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D70" w:rsidP="00056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AHCDRY301 Coordinate milking operations</w:t>
      </w:r>
      <w:r>
        <w:fldChar w:fldCharType="end"/>
      </w:r>
    </w:p>
    <w:p w:rsidR="00056D70" w:rsidP="00056D70">
      <w:pPr>
        <w:pStyle w:val="Version"/>
        <w:sectPr w:rsidSect="00947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CFB" w:rsidP="00947CFB">
      <w:pPr>
        <w:pStyle w:val="SuperHeading"/>
      </w:pPr>
      <w:r w:rsidRPr="00947CFB">
        <w:t>AHCDRY301 Coordinate milking operations</w:t>
      </w:r>
    </w:p>
    <w:p w:rsidR="00000000" w:rsidRPr="00947CFB" w:rsidP="00947CFB">
      <w:pPr>
        <w:pStyle w:val="Heading1"/>
      </w:pPr>
      <w:bookmarkStart w:id="1" w:name="O_869935"/>
      <w:bookmarkEnd w:id="1"/>
      <w:r w:rsidRPr="00947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TableHeading"/>
              <w:rPr>
                <w:lang w:val="en-NZ"/>
              </w:rPr>
            </w:pPr>
            <w:r w:rsidRPr="00947C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TableHeading"/>
              <w:rPr>
                <w:lang w:val="en-NZ"/>
              </w:rPr>
            </w:pPr>
            <w:r w:rsidRPr="00947C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TableHeading"/>
              <w:rPr>
                <w:lang w:val="en-NZ"/>
              </w:rPr>
            </w:pPr>
            <w:r w:rsidRPr="00947CFB">
              <w:t>Comment</w:t>
            </w:r>
          </w:p>
        </w:tc>
      </w:tr>
      <w:tr w:rsidTr="0094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BodyText"/>
              <w:rPr>
                <w:lang w:val="en-NZ"/>
              </w:rPr>
            </w:pPr>
            <w:r w:rsidRPr="00947C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BodyText"/>
              <w:rPr>
                <w:lang w:val="en-NZ"/>
              </w:rPr>
            </w:pPr>
            <w:r w:rsidRPr="00947C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FB" w:rsidP="00947CFB">
            <w:pPr>
              <w:pStyle w:val="BodyText"/>
            </w:pPr>
            <w:r w:rsidRPr="00947CFB">
              <w:t>Initial release</w:t>
            </w:r>
          </w:p>
        </w:tc>
      </w:tr>
    </w:tbl>
    <w:p w:rsidR="00000000" w:rsidRPr="00947CFB" w:rsidP="00947CFB">
      <w:pPr>
        <w:pStyle w:val="BodyText"/>
      </w:pPr>
    </w:p>
    <w:p w:rsidR="00000000" w:rsidRPr="00947CFB" w:rsidP="00947CFB">
      <w:pPr>
        <w:pStyle w:val="AllowPageBreak"/>
      </w:pPr>
    </w:p>
    <w:p w:rsidR="00000000" w:rsidRPr="00947CFB" w:rsidP="00947CFB">
      <w:pPr>
        <w:pStyle w:val="Heading1"/>
      </w:pPr>
      <w:bookmarkStart w:id="2" w:name="O_869936"/>
      <w:bookmarkEnd w:id="2"/>
      <w:r w:rsidRPr="00947CFB">
        <w:t>Application</w:t>
      </w:r>
    </w:p>
    <w:p w:rsidR="00000000" w:rsidRPr="00947CFB" w:rsidP="00056D70">
      <w:pPr>
        <w:pStyle w:val="BodyText"/>
      </w:pPr>
      <w:r w:rsidRPr="00947CFB">
        <w:t>This unit of competency describes the skills and knowledge required to coordinate the milking operations of an enterprise.</w:t>
      </w:r>
    </w:p>
    <w:p w:rsidR="00000000" w:rsidRPr="00947CFB" w:rsidP="00056D70">
      <w:pPr>
        <w:pStyle w:val="BodyText"/>
      </w:pPr>
      <w:r w:rsidRPr="00947CFB">
        <w:t>All work must be carried out to comply with workplace procedures, work health and safety, animal welfare and biosecurity legislation and codes, and sustainability practices.</w:t>
      </w:r>
    </w:p>
    <w:p w:rsidR="00000000" w:rsidRPr="00947CFB" w:rsidP="00056D70">
      <w:pPr>
        <w:pStyle w:val="BodyText"/>
      </w:pPr>
      <w:r w:rsidRPr="00947CFB">
        <w:t>This unit applies to individuals who work under broad direction and take responsi</w:t>
      </w:r>
      <w:r w:rsidRPr="00947CFB">
        <w:t>bility for their own work. They complete routine activities and work in a range of known contexts.</w:t>
      </w:r>
    </w:p>
    <w:p w:rsidR="00056D70" w:rsidP="00056D70">
      <w:pPr>
        <w:pStyle w:val="BodyText"/>
      </w:pPr>
      <w:r w:rsidRPr="00947CFB">
        <w:t>No occupational licensing, legislative or certification requirements are known to apply to this unit at the time of publication.</w:t>
      </w:r>
    </w:p>
    <w:p w:rsidR="00000000" w:rsidRPr="00947CFB" w:rsidP="00947CFB">
      <w:pPr>
        <w:pStyle w:val="Heading1"/>
      </w:pPr>
      <w:bookmarkStart w:id="3" w:name="O_869937"/>
      <w:bookmarkEnd w:id="3"/>
      <w:r w:rsidRPr="00947CFB">
        <w:t>Pre-requi</w:t>
      </w:r>
      <w:r w:rsidRPr="00947CFB">
        <w:t>site Unit</w:t>
      </w:r>
    </w:p>
    <w:p w:rsidR="00000000" w:rsidRPr="00947CFB" w:rsidP="00056D70">
      <w:pPr>
        <w:pStyle w:val="BodyText"/>
      </w:pPr>
      <w:r w:rsidRPr="00947CFB">
        <w:t>Nil.</w:t>
      </w:r>
    </w:p>
    <w:p w:rsidR="00000000" w:rsidRPr="00947CFB" w:rsidP="00947CFB">
      <w:pPr>
        <w:pStyle w:val="Heading1"/>
      </w:pPr>
      <w:bookmarkStart w:id="4" w:name="O_869939"/>
      <w:bookmarkEnd w:id="4"/>
      <w:r w:rsidRPr="00947CFB">
        <w:t>Unit Sector</w:t>
      </w:r>
    </w:p>
    <w:p w:rsidR="00000000" w:rsidRPr="00947CFB" w:rsidP="00056D70">
      <w:pPr>
        <w:pStyle w:val="BodyText"/>
      </w:pPr>
      <w:r w:rsidRPr="00947CFB">
        <w:t>Dairy (DRY)</w:t>
      </w:r>
    </w:p>
    <w:p w:rsidR="00000000" w:rsidRPr="00947CFB" w:rsidP="00947CFB">
      <w:pPr>
        <w:pStyle w:val="Heading1"/>
      </w:pPr>
      <w:bookmarkStart w:id="5" w:name="O_869940"/>
      <w:bookmarkEnd w:id="5"/>
      <w:r w:rsidRPr="00947CF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056D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TableHeading"/>
              <w:rPr>
                <w:lang w:val="en-NZ"/>
              </w:rPr>
            </w:pPr>
            <w:r w:rsidRPr="00947CFB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TableHeading"/>
              <w:rPr>
                <w:lang w:val="en-NZ"/>
              </w:rPr>
            </w:pPr>
            <w:r w:rsidRPr="00947CFB">
              <w:t>Performance criteria</w:t>
            </w:r>
          </w:p>
        </w:tc>
      </w:tr>
      <w:tr w:rsidTr="00056D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BodyText"/>
              <w:rPr>
                <w:lang w:val="en-NZ"/>
              </w:rPr>
            </w:pPr>
            <w:r w:rsidRPr="00947CFB"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BodyText"/>
              <w:rPr>
                <w:lang w:val="en-NZ"/>
              </w:rPr>
            </w:pPr>
            <w:r w:rsidRPr="00947CFB">
              <w:t>Performance criteria describe the performance needed to demonstrate achievement of the element.</w:t>
            </w:r>
          </w:p>
        </w:tc>
      </w:tr>
      <w:tr w:rsidTr="00056D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List"/>
              <w:rPr>
                <w:lang w:val="en-NZ"/>
              </w:rPr>
            </w:pPr>
            <w:r w:rsidRPr="00947CFB">
              <w:t>1.</w:t>
            </w:r>
            <w:r w:rsidRPr="00947CFB">
              <w:tab/>
              <w:t xml:space="preserve">Determine requirements for </w:t>
            </w:r>
            <w:r w:rsidRPr="00947CFB">
              <w:t>milking operations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FB" w:rsidP="00947CFB">
            <w:pPr>
              <w:pStyle w:val="List"/>
            </w:pPr>
            <w:r w:rsidRPr="00947CFB">
              <w:t>1.1</w:t>
            </w:r>
            <w:r w:rsidRPr="00947CFB">
              <w:tab/>
              <w:t xml:space="preserve">Identify and clarify production requirements according to </w:t>
            </w:r>
            <w:r w:rsidRPr="00947CFB">
              <w:t>enterprise objectives</w:t>
            </w:r>
          </w:p>
          <w:p w:rsidR="00000000" w:rsidRPr="00947CFB" w:rsidP="00947CFB">
            <w:pPr>
              <w:pStyle w:val="List"/>
            </w:pPr>
            <w:r w:rsidRPr="00947CFB">
              <w:t>1.2</w:t>
            </w:r>
            <w:r w:rsidRPr="00947CFB">
              <w:tab/>
              <w:t>Identify and comply wi</w:t>
            </w:r>
            <w:r w:rsidRPr="00947CFB">
              <w:t>th requirements for the maintenance of milk quality</w:t>
            </w:r>
          </w:p>
          <w:p w:rsidR="00000000" w:rsidRPr="00947CFB" w:rsidP="00947CFB">
            <w:pPr>
              <w:pStyle w:val="List"/>
            </w:pPr>
            <w:r w:rsidRPr="00947CFB">
              <w:t>1.3</w:t>
            </w:r>
            <w:r w:rsidRPr="00947CFB">
              <w:tab/>
              <w:t>Determine and maintain resources and equipment requirements</w:t>
            </w:r>
          </w:p>
          <w:p w:rsidR="00000000" w:rsidP="00947CFB">
            <w:pPr>
              <w:pStyle w:val="List"/>
              <w:rPr>
                <w:lang w:val="en-NZ"/>
              </w:rPr>
            </w:pPr>
            <w:r w:rsidRPr="00947CFB">
              <w:t>1.4</w:t>
            </w:r>
            <w:r w:rsidRPr="00947CFB">
              <w:tab/>
              <w:t>Identify work health and safety hazards, assess risks and implement control measures</w:t>
            </w:r>
          </w:p>
        </w:tc>
      </w:tr>
      <w:tr w:rsidTr="00056D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List"/>
              <w:rPr>
                <w:lang w:val="en-NZ"/>
              </w:rPr>
            </w:pPr>
            <w:r w:rsidRPr="00947CFB">
              <w:t>2.</w:t>
            </w:r>
            <w:r w:rsidRPr="00947CFB">
              <w:tab/>
              <w:t>Determine milking procedures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FB" w:rsidP="00947CFB">
            <w:pPr>
              <w:pStyle w:val="List"/>
            </w:pPr>
            <w:r w:rsidRPr="00947CFB">
              <w:t>2.1</w:t>
            </w:r>
            <w:r w:rsidRPr="00947CFB">
              <w:tab/>
            </w:r>
            <w:r w:rsidRPr="00947CFB">
              <w:t>Determine milking routines and procedures for milking operations, with consideration to the range of variable conditions</w:t>
            </w:r>
          </w:p>
          <w:p w:rsidR="00000000" w:rsidRPr="00947CFB" w:rsidP="00947CFB">
            <w:pPr>
              <w:pStyle w:val="List"/>
            </w:pPr>
            <w:r w:rsidRPr="00947CFB">
              <w:t>2.2</w:t>
            </w:r>
            <w:r w:rsidRPr="00947CFB">
              <w:tab/>
              <w:t>Check water supplies for availability and check and adjust milking equipment to ensure good operational condition</w:t>
            </w:r>
          </w:p>
          <w:p w:rsidR="00000000" w:rsidRPr="00947CFB" w:rsidP="00947CFB">
            <w:pPr>
              <w:pStyle w:val="List"/>
            </w:pPr>
            <w:r w:rsidRPr="00947CFB">
              <w:t>2.3</w:t>
            </w:r>
            <w:r w:rsidRPr="00947CFB">
              <w:tab/>
              <w:t>Implement mil</w:t>
            </w:r>
            <w:r w:rsidRPr="00947CFB">
              <w:t>king procedures with minimum stress to livestock and maximum yield within reasonable timeframes</w:t>
            </w:r>
          </w:p>
          <w:p w:rsidR="00000000" w:rsidP="00947CFB">
            <w:pPr>
              <w:pStyle w:val="List"/>
              <w:rPr>
                <w:lang w:val="en-NZ"/>
              </w:rPr>
            </w:pPr>
            <w:r w:rsidRPr="00947CFB">
              <w:t>2.4</w:t>
            </w:r>
            <w:r w:rsidRPr="00947CFB">
              <w:tab/>
              <w:t>Rectify minor malfunctions of equipment or milking systems to manufacturer</w:t>
            </w:r>
            <w:r>
              <w:t>’</w:t>
            </w:r>
            <w:r w:rsidRPr="00947CFB">
              <w:t>s specifications and report more complex repairs for specialist attention</w:t>
            </w:r>
          </w:p>
        </w:tc>
      </w:tr>
      <w:tr w:rsidTr="00056D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List"/>
              <w:rPr>
                <w:lang w:val="en-NZ"/>
              </w:rPr>
            </w:pPr>
            <w:r w:rsidRPr="00947CFB">
              <w:t>3.</w:t>
            </w:r>
            <w:r w:rsidRPr="00947CFB">
              <w:tab/>
              <w:t>Imp</w:t>
            </w:r>
            <w:r w:rsidRPr="00947CFB">
              <w:t>lement livestock health treatment program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FB" w:rsidP="00947CFB">
            <w:pPr>
              <w:pStyle w:val="List"/>
            </w:pPr>
            <w:r w:rsidRPr="00947CFB">
              <w:t>3.1</w:t>
            </w:r>
            <w:r w:rsidRPr="00947CFB">
              <w:tab/>
              <w:t xml:space="preserve">Monitor livestock health and condition </w:t>
            </w:r>
          </w:p>
          <w:p w:rsidR="00000000" w:rsidRPr="00947CFB" w:rsidP="00947CFB">
            <w:pPr>
              <w:pStyle w:val="List"/>
            </w:pPr>
            <w:r w:rsidRPr="00947CFB">
              <w:t>3.2</w:t>
            </w:r>
            <w:r w:rsidRPr="00947CFB">
              <w:tab/>
              <w:t>Carry out livestock testing according to enterprise plan and seek advice from supervisors and experts for potential health issues</w:t>
            </w:r>
          </w:p>
          <w:p w:rsidR="00000000" w:rsidRPr="00947CFB" w:rsidP="00947CFB">
            <w:pPr>
              <w:pStyle w:val="List"/>
            </w:pPr>
            <w:r w:rsidRPr="00947CFB">
              <w:t>3.3</w:t>
            </w:r>
            <w:r w:rsidRPr="00947CFB">
              <w:tab/>
              <w:t>Carry out livestock health treat</w:t>
            </w:r>
            <w:r w:rsidRPr="00947CFB">
              <w:t>ments during drying off with minimal stress and weight loss according to veterinary or expert advice</w:t>
            </w:r>
          </w:p>
          <w:p w:rsidR="00000000" w:rsidRPr="00947CFB" w:rsidP="00947CFB">
            <w:pPr>
              <w:pStyle w:val="List"/>
            </w:pPr>
            <w:r w:rsidRPr="00947CFB">
              <w:t>3.4</w:t>
            </w:r>
            <w:r w:rsidRPr="00947CFB">
              <w:tab/>
              <w:t>Implement hygiene practices to prevent cross-infection during milking operations</w:t>
            </w:r>
          </w:p>
          <w:p w:rsidR="00000000" w:rsidRPr="00947CFB" w:rsidP="00947CFB">
            <w:pPr>
              <w:pStyle w:val="List"/>
            </w:pPr>
            <w:r w:rsidRPr="00947CFB">
              <w:t>3.5</w:t>
            </w:r>
            <w:r w:rsidRPr="00947CFB">
              <w:tab/>
              <w:t xml:space="preserve">Take milk samples and label appropriately </w:t>
            </w:r>
          </w:p>
          <w:p w:rsidR="00000000" w:rsidRPr="00947CFB" w:rsidP="00947CFB">
            <w:pPr>
              <w:pStyle w:val="List"/>
            </w:pPr>
            <w:r w:rsidRPr="00947CFB">
              <w:t>3.6</w:t>
            </w:r>
            <w:r w:rsidRPr="00947CFB">
              <w:tab/>
              <w:t>Complete and mainta</w:t>
            </w:r>
            <w:r w:rsidRPr="00947CFB">
              <w:t xml:space="preserve">in livestock health records </w:t>
            </w:r>
          </w:p>
          <w:p w:rsidR="00000000" w:rsidP="00947CFB">
            <w:pPr>
              <w:pStyle w:val="List"/>
              <w:rPr>
                <w:lang w:val="en-NZ"/>
              </w:rPr>
            </w:pPr>
            <w:r w:rsidRPr="00947CFB">
              <w:t>3.7</w:t>
            </w:r>
            <w:r w:rsidRPr="00947CFB">
              <w:tab/>
              <w:t>Carry out all livestock handling and husbandry in line with enterprise animal welfare policies</w:t>
            </w:r>
          </w:p>
        </w:tc>
      </w:tr>
      <w:tr w:rsidTr="00056D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List"/>
              <w:rPr>
                <w:lang w:val="en-NZ"/>
              </w:rPr>
            </w:pPr>
            <w:r w:rsidRPr="00947CFB">
              <w:t>4.</w:t>
            </w:r>
            <w:r w:rsidRPr="00947CFB">
              <w:tab/>
              <w:t>Coordinate and monitor milking operations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FB" w:rsidP="00947CFB">
            <w:pPr>
              <w:pStyle w:val="List"/>
            </w:pPr>
            <w:r w:rsidRPr="00947CFB">
              <w:t>4.1</w:t>
            </w:r>
            <w:r w:rsidRPr="00947CFB">
              <w:tab/>
            </w:r>
            <w:r w:rsidRPr="00947CFB">
              <w:t>Monitor milking procedures for efficiency, effectiveness and compliance with relevant requirements</w:t>
            </w:r>
          </w:p>
          <w:p w:rsidR="00000000" w:rsidRPr="00947CFB" w:rsidP="00947CFB">
            <w:pPr>
              <w:pStyle w:val="List"/>
            </w:pPr>
            <w:r w:rsidRPr="00947CFB">
              <w:t>4.2</w:t>
            </w:r>
            <w:r w:rsidRPr="00947CFB">
              <w:tab/>
              <w:t xml:space="preserve">Monitor and maintain milk quality </w:t>
            </w:r>
          </w:p>
          <w:p w:rsidR="00000000" w:rsidRPr="00947CFB" w:rsidP="00947CFB">
            <w:pPr>
              <w:pStyle w:val="List"/>
            </w:pPr>
            <w:r w:rsidRPr="00947CFB">
              <w:t>4.3</w:t>
            </w:r>
            <w:r w:rsidRPr="00947CFB">
              <w:tab/>
              <w:t>Monitor costs to ensure operations are completed and maintained within budget</w:t>
            </w:r>
          </w:p>
          <w:p w:rsidR="00000000" w:rsidRPr="00947CFB" w:rsidP="00947CFB">
            <w:pPr>
              <w:pStyle w:val="List"/>
            </w:pPr>
            <w:r w:rsidRPr="00947CFB">
              <w:t>4.4</w:t>
            </w:r>
            <w:r w:rsidRPr="00947CFB">
              <w:tab/>
              <w:t xml:space="preserve">Clean work areas and equipment, </w:t>
            </w:r>
            <w:r w:rsidRPr="00947CFB">
              <w:t>and dispose of organic and non-organic waste in an environmentally responsible manner</w:t>
            </w:r>
          </w:p>
          <w:p w:rsidR="00000000" w:rsidRPr="00947CFB" w:rsidP="00947CFB">
            <w:pPr>
              <w:pStyle w:val="List"/>
            </w:pPr>
            <w:r w:rsidRPr="00947CFB">
              <w:t>4.5</w:t>
            </w:r>
            <w:r w:rsidRPr="00947CFB">
              <w:tab/>
              <w:t>Complete documentation and records accurately and promptly</w:t>
            </w:r>
          </w:p>
        </w:tc>
      </w:tr>
    </w:tbl>
    <w:p w:rsidR="00000000" w:rsidRPr="00947CFB" w:rsidP="00947CFB">
      <w:pPr>
        <w:pStyle w:val="BodyText"/>
      </w:pPr>
    </w:p>
    <w:p w:rsidR="00000000" w:rsidRPr="00947CFB" w:rsidP="00947CFB">
      <w:pPr>
        <w:pStyle w:val="AllowPageBreak"/>
      </w:pPr>
    </w:p>
    <w:p w:rsidR="00000000" w:rsidRPr="00947CFB" w:rsidP="00947CFB">
      <w:pPr>
        <w:pStyle w:val="Heading1"/>
      </w:pPr>
      <w:bookmarkStart w:id="6" w:name="O_869941"/>
      <w:bookmarkEnd w:id="6"/>
      <w:r w:rsidRPr="00947CFB">
        <w:t>Foundation Skills</w:t>
      </w:r>
    </w:p>
    <w:p w:rsidR="00000000" w:rsidRPr="00947CFB" w:rsidP="00056D70">
      <w:pPr>
        <w:pStyle w:val="BodyText"/>
      </w:pPr>
      <w:r w:rsidRPr="00947CFB">
        <w:t>Foundation Skills essential to performance are explicit in the perform</w:t>
      </w:r>
      <w:r w:rsidRPr="00947CFB">
        <w:t>ance criteria of this unit of competency.</w:t>
      </w:r>
    </w:p>
    <w:p w:rsidR="00000000" w:rsidRPr="00947CFB" w:rsidP="00947CFB">
      <w:pPr>
        <w:pStyle w:val="Heading1"/>
      </w:pPr>
      <w:bookmarkStart w:id="7" w:name="O_869942"/>
      <w:bookmarkEnd w:id="7"/>
      <w:r w:rsidRPr="00947CFB">
        <w:t>Range of Conditions</w:t>
      </w:r>
    </w:p>
    <w:p w:rsidR="00000000" w:rsidRPr="00947CFB" w:rsidP="00947CFB">
      <w:pPr>
        <w:pStyle w:val="Heading1"/>
      </w:pPr>
      <w:bookmarkStart w:id="8" w:name="O_869943"/>
      <w:bookmarkEnd w:id="8"/>
      <w:r w:rsidRPr="00947CFB">
        <w:t>Unit Mapping Information</w:t>
      </w:r>
    </w:p>
    <w:p w:rsidR="00000000" w:rsidRPr="00947CFB" w:rsidP="00056D70">
      <w:pPr>
        <w:pStyle w:val="BodyText"/>
      </w:pPr>
      <w:r w:rsidRPr="00947CFB">
        <w:t>This unit is equivalent to AHCDRY301A Coordinate milking operations.</w:t>
      </w:r>
    </w:p>
    <w:p w:rsidR="00000000" w:rsidRPr="00947CFB" w:rsidP="00947CFB">
      <w:pPr>
        <w:pStyle w:val="Heading1"/>
      </w:pPr>
      <w:bookmarkStart w:id="9" w:name="O_869950"/>
      <w:bookmarkEnd w:id="9"/>
      <w:r w:rsidRPr="00947CFB">
        <w:t>Links</w:t>
      </w:r>
    </w:p>
    <w:p w:rsidR="00000000" w:rsidRPr="00947CFB" w:rsidP="00056D70">
      <w:pPr>
        <w:pStyle w:val="BodyText"/>
      </w:pPr>
      <w:r w:rsidRPr="00947CFB">
        <w:t>Companion Volume implementation guides are f</w:t>
      </w:r>
      <w:r w:rsidRPr="00947CFB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40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7CFB" w:rsidP="00056D70">
      <w:pPr>
        <w:pStyle w:val="BodyText"/>
        <w:sectPr w:rsidSect="00947C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7CFB" w:rsidP="00947CFB">
      <w:pPr>
        <w:pStyle w:val="SuperHeading"/>
      </w:pPr>
      <w:r w:rsidRPr="00947CFB">
        <w:t>Assessment Requirements for AHCDRY301 Coordinate milking operations</w:t>
      </w:r>
    </w:p>
    <w:p w:rsidR="00000000" w:rsidRPr="00947CFB" w:rsidP="00947CFB">
      <w:pPr>
        <w:pStyle w:val="Heading1"/>
      </w:pPr>
      <w:bookmarkStart w:id="10" w:name="O_869945"/>
      <w:bookmarkEnd w:id="10"/>
      <w:r w:rsidRPr="00947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TableHeading"/>
              <w:rPr>
                <w:lang w:val="en-NZ"/>
              </w:rPr>
            </w:pPr>
            <w:r w:rsidRPr="00947C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TableHeading"/>
              <w:rPr>
                <w:lang w:val="en-NZ"/>
              </w:rPr>
            </w:pPr>
            <w:r w:rsidRPr="00947C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TableHeading"/>
              <w:rPr>
                <w:lang w:val="en-NZ"/>
              </w:rPr>
            </w:pPr>
            <w:r w:rsidRPr="00947CFB">
              <w:t>Comment</w:t>
            </w:r>
          </w:p>
        </w:tc>
      </w:tr>
      <w:tr w:rsidTr="0094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BodyText"/>
              <w:rPr>
                <w:lang w:val="en-NZ"/>
              </w:rPr>
            </w:pPr>
            <w:r w:rsidRPr="00947C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CFB">
            <w:pPr>
              <w:pStyle w:val="BodyText"/>
              <w:rPr>
                <w:lang w:val="en-NZ"/>
              </w:rPr>
            </w:pPr>
            <w:r w:rsidRPr="00947C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CFB" w:rsidP="00947CFB">
            <w:pPr>
              <w:pStyle w:val="BodyText"/>
            </w:pPr>
            <w:r w:rsidRPr="00947CFB">
              <w:t>Initial release</w:t>
            </w:r>
          </w:p>
        </w:tc>
      </w:tr>
    </w:tbl>
    <w:p w:rsidR="00000000" w:rsidRPr="00947CFB" w:rsidP="00947CFB">
      <w:pPr>
        <w:pStyle w:val="BodyText"/>
      </w:pPr>
    </w:p>
    <w:p w:rsidR="00000000" w:rsidRPr="00947CFB" w:rsidP="00947CFB">
      <w:pPr>
        <w:pStyle w:val="AllowPageBreak"/>
      </w:pPr>
    </w:p>
    <w:p w:rsidR="00000000" w:rsidRPr="00947CFB" w:rsidP="00947CFB">
      <w:pPr>
        <w:pStyle w:val="Heading1"/>
      </w:pPr>
      <w:bookmarkStart w:id="11" w:name="O_869946"/>
      <w:bookmarkEnd w:id="11"/>
      <w:r w:rsidRPr="00947CFB">
        <w:t>Performance Evidence</w:t>
      </w:r>
    </w:p>
    <w:p w:rsidR="00000000" w:rsidRPr="00947CFB" w:rsidP="00056D70">
      <w:pPr>
        <w:pStyle w:val="BodyText"/>
      </w:pPr>
      <w:r w:rsidRPr="00947CF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47CFB" w:rsidP="00056D70">
      <w:pPr>
        <w:pStyle w:val="BodyText"/>
      </w:pPr>
      <w:r w:rsidRPr="00947CFB">
        <w:t>The candidate must provid</w:t>
      </w:r>
      <w:r w:rsidRPr="00947CFB">
        <w:t>e evidence that they can:</w:t>
      </w:r>
    </w:p>
    <w:p w:rsidR="00000000" w:rsidRPr="00947CFB" w:rsidP="00947CFB">
      <w:pPr>
        <w:pStyle w:val="ListBullet"/>
      </w:pPr>
      <w:r w:rsidRPr="00947CFB">
        <w:t xml:space="preserve">identify hazards and implement safe operating procedures </w:t>
      </w:r>
    </w:p>
    <w:p w:rsidR="00000000" w:rsidRPr="00947CFB" w:rsidP="00947CFB">
      <w:pPr>
        <w:pStyle w:val="ListBullet"/>
      </w:pPr>
      <w:r w:rsidRPr="00947CFB">
        <w:t>determine requirements for milking operations</w:t>
      </w:r>
    </w:p>
    <w:p w:rsidR="00000000" w:rsidRPr="00947CFB" w:rsidP="00947CFB">
      <w:pPr>
        <w:pStyle w:val="ListBullet"/>
      </w:pPr>
      <w:r w:rsidRPr="00947CFB">
        <w:t>schedule, coordinate and monitor milking operations</w:t>
      </w:r>
    </w:p>
    <w:p w:rsidR="00000000" w:rsidRPr="00947CFB" w:rsidP="00947CFB">
      <w:pPr>
        <w:pStyle w:val="ListBullet"/>
      </w:pPr>
      <w:r w:rsidRPr="00947CFB">
        <w:t>implement livestock health treatment program</w:t>
      </w:r>
    </w:p>
    <w:p w:rsidR="00000000" w:rsidRPr="00947CFB" w:rsidP="00947CFB">
      <w:pPr>
        <w:pStyle w:val="ListBullet"/>
      </w:pPr>
      <w:r w:rsidRPr="00947CFB">
        <w:t>conduct milk sampling and te</w:t>
      </w:r>
      <w:r w:rsidRPr="00947CFB">
        <w:t xml:space="preserve">sting </w:t>
      </w:r>
    </w:p>
    <w:p w:rsidR="00000000" w:rsidRPr="00947CFB" w:rsidP="00947CFB">
      <w:pPr>
        <w:pStyle w:val="ListBullet"/>
      </w:pPr>
      <w:r w:rsidRPr="00947CFB">
        <w:t xml:space="preserve">implement drying off programs according to livestock health strategy </w:t>
      </w:r>
    </w:p>
    <w:p w:rsidR="00000000" w:rsidRPr="00947CFB" w:rsidP="00947CFB">
      <w:pPr>
        <w:pStyle w:val="ListBullet"/>
      </w:pPr>
      <w:r w:rsidRPr="00947CFB">
        <w:t xml:space="preserve">recognise and rectify machinery malfunctions </w:t>
      </w:r>
    </w:p>
    <w:p w:rsidR="00000000" w:rsidRPr="00947CFB" w:rsidP="00947CFB">
      <w:pPr>
        <w:pStyle w:val="ListBullet"/>
      </w:pPr>
      <w:r w:rsidRPr="00947CFB">
        <w:t xml:space="preserve">participate in livestock recording programs </w:t>
      </w:r>
    </w:p>
    <w:p w:rsidR="00000000" w:rsidRPr="00947CFB" w:rsidP="00947CFB">
      <w:pPr>
        <w:pStyle w:val="ListBullet"/>
      </w:pPr>
      <w:r w:rsidRPr="00947CFB">
        <w:t xml:space="preserve">clean work areas and milking equipment. </w:t>
      </w:r>
    </w:p>
    <w:p w:rsidR="00000000" w:rsidRPr="00947CFB" w:rsidP="00947CFB">
      <w:pPr>
        <w:pStyle w:val="ListBullet"/>
      </w:pPr>
      <w:r w:rsidRPr="00947CFB">
        <w:t xml:space="preserve">apply enterprise work health and safety policies </w:t>
      </w:r>
    </w:p>
    <w:p w:rsidR="00000000" w:rsidRPr="00947CFB" w:rsidP="00947CFB">
      <w:pPr>
        <w:pStyle w:val="ListBullet"/>
      </w:pPr>
      <w:r w:rsidRPr="00947CFB">
        <w:t>apply enterprise animal welfare policies</w:t>
      </w:r>
    </w:p>
    <w:p w:rsidR="00000000" w:rsidRPr="00947CFB" w:rsidP="00947CFB">
      <w:pPr>
        <w:pStyle w:val="AllowPageBreak"/>
      </w:pPr>
    </w:p>
    <w:p w:rsidR="00000000" w:rsidRPr="00947CFB" w:rsidP="00947CFB">
      <w:pPr>
        <w:pStyle w:val="Heading1"/>
      </w:pPr>
      <w:bookmarkStart w:id="12" w:name="O_869947"/>
      <w:bookmarkEnd w:id="12"/>
      <w:r w:rsidRPr="00947CFB">
        <w:t>Knowledge Evidence</w:t>
      </w:r>
    </w:p>
    <w:p w:rsidR="00000000" w:rsidRPr="00947CFB" w:rsidP="00056D70">
      <w:pPr>
        <w:pStyle w:val="BodyText"/>
      </w:pPr>
      <w:r w:rsidRPr="00947CFB">
        <w:t>The candidate must demonstrate knowledge of:</w:t>
      </w:r>
    </w:p>
    <w:p w:rsidR="00000000" w:rsidRPr="00947CFB" w:rsidP="00947CFB">
      <w:pPr>
        <w:pStyle w:val="ListBullet"/>
      </w:pPr>
      <w:r w:rsidRPr="00947CFB">
        <w:t>types, functions, cleaning, monitoring and maintenance of milking facilities, machi</w:t>
      </w:r>
      <w:r w:rsidRPr="00947CFB">
        <w:t xml:space="preserve">nery and equipment </w:t>
      </w:r>
    </w:p>
    <w:p w:rsidR="00000000" w:rsidRPr="00947CFB" w:rsidP="00947CFB">
      <w:pPr>
        <w:pStyle w:val="ListBullet"/>
      </w:pPr>
      <w:r w:rsidRPr="00947CFB">
        <w:t xml:space="preserve">enterprise and industry requirements for milking operations such as production targets, finances, required resources, manpower and equipment </w:t>
      </w:r>
    </w:p>
    <w:p w:rsidR="00000000" w:rsidRPr="00947CFB" w:rsidP="00947CFB">
      <w:pPr>
        <w:pStyle w:val="ListBullet"/>
      </w:pPr>
      <w:r w:rsidRPr="00947CFB">
        <w:t xml:space="preserve">criteria, methods and industry standards for determining milk quality  </w:t>
      </w:r>
    </w:p>
    <w:p w:rsidR="00000000" w:rsidRPr="00947CFB" w:rsidP="00947CFB">
      <w:pPr>
        <w:pStyle w:val="ListBullet"/>
      </w:pPr>
      <w:r w:rsidRPr="00947CFB">
        <w:t>factors affecting milk</w:t>
      </w:r>
      <w:r w:rsidRPr="00947CFB">
        <w:t xml:space="preserve"> quality, and their effects and impacts on enterprise production targets and enterprise viability</w:t>
      </w:r>
    </w:p>
    <w:p w:rsidR="00000000" w:rsidRPr="00947CFB" w:rsidP="00947CFB">
      <w:pPr>
        <w:pStyle w:val="ListBullet"/>
      </w:pPr>
      <w:r w:rsidRPr="00947CFB">
        <w:t>work routines, procedures and impacts of bad practices for milking operations</w:t>
      </w:r>
    </w:p>
    <w:p w:rsidR="00000000" w:rsidRPr="00947CFB" w:rsidP="00947CFB">
      <w:pPr>
        <w:pStyle w:val="ListBullet"/>
      </w:pPr>
      <w:r w:rsidRPr="00947CFB">
        <w:t>anatomy, physiology, reproduction cycle, lactation and behaviour of the animal s</w:t>
      </w:r>
      <w:r w:rsidRPr="00947CFB">
        <w:t>pecies applicable to milking operations</w:t>
      </w:r>
    </w:p>
    <w:p w:rsidR="00000000" w:rsidRPr="00947CFB" w:rsidP="00947CFB">
      <w:pPr>
        <w:pStyle w:val="ListBullet"/>
      </w:pPr>
      <w:r w:rsidRPr="00947CFB">
        <w:t xml:space="preserve">relevant hygiene and biosecurity practices and requirements for milking operations  </w:t>
      </w:r>
    </w:p>
    <w:p w:rsidR="00000000" w:rsidRPr="00947CFB" w:rsidP="00947CFB">
      <w:pPr>
        <w:pStyle w:val="ListBullet"/>
      </w:pPr>
      <w:r w:rsidRPr="00947CFB">
        <w:t>relevant animal welfare practices and requirements for milking operations</w:t>
      </w:r>
    </w:p>
    <w:p w:rsidR="00000000" w:rsidRPr="00947CFB" w:rsidP="00947CFB">
      <w:pPr>
        <w:pStyle w:val="ListBullet"/>
      </w:pPr>
      <w:r w:rsidRPr="00947CFB">
        <w:t>relevant livestock testing, health treatment and preventi</w:t>
      </w:r>
      <w:r w:rsidRPr="00947CFB">
        <w:t>ve medicine applicable to milking operations</w:t>
      </w:r>
    </w:p>
    <w:p w:rsidR="00000000" w:rsidRPr="00947CFB" w:rsidP="00947CFB">
      <w:pPr>
        <w:pStyle w:val="ListBullet"/>
      </w:pPr>
      <w:r w:rsidRPr="00947CFB">
        <w:t xml:space="preserve">types, characteristics, signs of ill health, prevention and treatment of relevant diseases in the livestock species </w:t>
      </w:r>
    </w:p>
    <w:p w:rsidR="00000000" w:rsidRPr="00947CFB" w:rsidP="00947CFB">
      <w:pPr>
        <w:pStyle w:val="ListBullet"/>
      </w:pPr>
      <w:r w:rsidRPr="00947CFB">
        <w:t>types and maintenance of required documentation and records</w:t>
      </w:r>
    </w:p>
    <w:p w:rsidR="00000000" w:rsidRPr="00947CFB" w:rsidP="00947CFB">
      <w:pPr>
        <w:pStyle w:val="ListBullet"/>
      </w:pPr>
      <w:r w:rsidRPr="00947CFB">
        <w:t>types, handling, us</w:t>
      </w:r>
      <w:r w:rsidRPr="00947CFB">
        <w:t>e and disposal of detergents and cleaning agents, Work Health and Safety  and environmental practices for these agents</w:t>
      </w:r>
    </w:p>
    <w:p w:rsidR="00000000" w:rsidRPr="00947CFB" w:rsidP="00947CFB">
      <w:pPr>
        <w:pStyle w:val="ListBullet"/>
      </w:pPr>
      <w:r w:rsidRPr="00947CFB">
        <w:t xml:space="preserve">relevant requirements, methods and methods for waste and debris storage and disposal </w:t>
      </w:r>
    </w:p>
    <w:p w:rsidR="00000000" w:rsidRPr="00947CFB" w:rsidP="00947CFB">
      <w:pPr>
        <w:pStyle w:val="ListBullet"/>
      </w:pPr>
      <w:r w:rsidRPr="00947CFB">
        <w:t>relevant work health and safety legislation, regula</w:t>
      </w:r>
      <w:r w:rsidRPr="00947CFB">
        <w:t>tions and codes of practice</w:t>
      </w:r>
    </w:p>
    <w:p w:rsidR="00000000" w:rsidRPr="00947CFB" w:rsidP="00947CFB">
      <w:pPr>
        <w:pStyle w:val="AllowPageBreak"/>
      </w:pPr>
    </w:p>
    <w:p w:rsidR="00000000" w:rsidRPr="00947CFB" w:rsidP="00947CFB">
      <w:pPr>
        <w:pStyle w:val="Heading1"/>
      </w:pPr>
      <w:bookmarkStart w:id="13" w:name="O_869948"/>
      <w:bookmarkEnd w:id="13"/>
      <w:r w:rsidRPr="00947CFB">
        <w:t>Assessment Conditions</w:t>
      </w:r>
    </w:p>
    <w:p w:rsidR="00000000" w:rsidRPr="00947CFB" w:rsidP="00056D70">
      <w:pPr>
        <w:pStyle w:val="BodyText"/>
      </w:pPr>
      <w:r w:rsidRPr="00947CFB">
        <w:t xml:space="preserve">Competency is to be assessed in the workplace OR workplace and simulated environment that accurately reflects performance in a real workplace setting. </w:t>
      </w:r>
    </w:p>
    <w:p w:rsidR="00000000" w:rsidRPr="00947CFB" w:rsidP="00056D70">
      <w:pPr>
        <w:pStyle w:val="BodyText"/>
      </w:pPr>
      <w:r w:rsidRPr="00947CFB">
        <w:t>Assessors must satisfy current stand</w:t>
      </w:r>
      <w:r w:rsidRPr="00947CFB">
        <w:t>ards for RTOs.</w:t>
      </w:r>
    </w:p>
    <w:p w:rsidR="00000000" w:rsidRPr="00947CFB" w:rsidP="00947CFB">
      <w:pPr>
        <w:pStyle w:val="Heading1"/>
      </w:pPr>
      <w:bookmarkStart w:id="14" w:name="O_869951"/>
      <w:bookmarkEnd w:id="14"/>
      <w:r w:rsidRPr="00947CFB">
        <w:t>Links</w:t>
      </w:r>
    </w:p>
    <w:p w:rsidR="00000000" w:rsidRPr="00947CFB" w:rsidP="00056D70">
      <w:pPr>
        <w:pStyle w:val="BodyText"/>
      </w:pPr>
      <w:r w:rsidRPr="00947C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40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7CFB" w:rsidP="00947CFB"/>
    <w:sectPr w:rsidSect="00947C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FB" w:rsidRPr="00056D70" w:rsidP="00056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70" w:rsidP="00947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6D70" w:rsidP="00947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6D70" w:rsidP="00947C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FB" w:rsidP="00947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6D70">
      <w:t>Approved</w:t>
    </w:r>
    <w:r w:rsidR="00056D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6D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6D70">
      <w:rPr>
        <w:noProof/>
      </w:rPr>
      <w:t>5</w:t>
    </w:r>
    <w:r>
      <w:rPr>
        <w:noProof/>
      </w:rPr>
      <w:fldChar w:fldCharType="end"/>
    </w:r>
  </w:p>
  <w:p w:rsidR="00947CFB" w:rsidP="00947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6D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6D70">
      <w:t>Skills Insight</w:t>
    </w:r>
    <w:r w:rsidR="00056D70">
      <w:fldChar w:fldCharType="end"/>
    </w:r>
  </w:p>
  <w:p w:rsidR="00947CFB" w:rsidP="00947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CFB" w:rsidRPr="00056D70" w:rsidP="00056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70" w:rsidRPr="002D2AF8" w:rsidP="00947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AHCDRY301 Coordinate milking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6D70" w:rsidP="00947C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FB" w:rsidRPr="002D2AF8" w:rsidP="00947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6D70">
      <w:t>AHCDRY301 Coordinate milking operations</w:t>
    </w:r>
    <w:r w:rsidR="00056D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6D70">
      <w:rPr>
        <w:noProof/>
      </w:rPr>
      <w:t>2 March 2025</w:t>
    </w:r>
    <w:r>
      <w:fldChar w:fldCharType="end"/>
    </w:r>
  </w:p>
  <w:p w:rsidR="00947CFB" w:rsidP="00947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400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EA77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CFB"/>
  </w:style>
  <w:style w:type="character" w:customStyle="1" w:styleId="Heading1Char">
    <w:name w:val="Heading 1 Char"/>
    <w:basedOn w:val="DefaultParagraphFont"/>
    <w:link w:val="Heading1"/>
    <w:rsid w:val="00947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C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7C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7C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47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7C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7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C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7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7CFB"/>
    <w:rPr>
      <w:b/>
      <w:spacing w:val="0"/>
    </w:rPr>
  </w:style>
  <w:style w:type="paragraph" w:customStyle="1" w:styleId="SuperTitle">
    <w:name w:val="SuperTitle"/>
    <w:basedOn w:val="Title"/>
    <w:rsid w:val="00947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CFB"/>
    <w:rPr>
      <w:i/>
    </w:rPr>
  </w:style>
  <w:style w:type="paragraph" w:styleId="Caption">
    <w:name w:val="caption"/>
    <w:basedOn w:val="BodyText"/>
    <w:next w:val="Normal"/>
    <w:qFormat/>
    <w:rsid w:val="00947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CFB"/>
  </w:style>
  <w:style w:type="paragraph" w:styleId="TableofFigures">
    <w:name w:val="table of figures"/>
    <w:basedOn w:val="Normal"/>
    <w:next w:val="Normal"/>
    <w:semiHidden/>
    <w:rsid w:val="00947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7CFB"/>
    <w:rPr>
      <w:rFonts w:ascii="Wingdings" w:hAnsi="Wingdings"/>
    </w:rPr>
  </w:style>
  <w:style w:type="character" w:customStyle="1" w:styleId="HotSpot">
    <w:name w:val="HotSpot"/>
    <w:rsid w:val="00947CFB"/>
    <w:rPr>
      <w:color w:val="0033CC"/>
      <w:u w:val="none"/>
    </w:rPr>
  </w:style>
  <w:style w:type="paragraph" w:customStyle="1" w:styleId="BodyTextRight">
    <w:name w:val="Body Text Right"/>
    <w:basedOn w:val="BodyText"/>
    <w:rsid w:val="00947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CFB"/>
    <w:rPr>
      <w:sz w:val="32"/>
    </w:rPr>
  </w:style>
  <w:style w:type="paragraph" w:customStyle="1" w:styleId="HeadingProcedure">
    <w:name w:val="Heading Procedure"/>
    <w:basedOn w:val="HeadingBase"/>
    <w:next w:val="Normal"/>
    <w:rsid w:val="00947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CFB"/>
    <w:pPr>
      <w:spacing w:before="60" w:after="60"/>
    </w:pPr>
  </w:style>
  <w:style w:type="paragraph" w:styleId="ListContinue">
    <w:name w:val="List Continue"/>
    <w:basedOn w:val="List"/>
    <w:rsid w:val="00947CFB"/>
    <w:pPr>
      <w:ind w:firstLine="0"/>
    </w:pPr>
  </w:style>
  <w:style w:type="paragraph" w:customStyle="1" w:styleId="ListNote">
    <w:name w:val="List Note"/>
    <w:basedOn w:val="List"/>
    <w:rsid w:val="00947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CFB"/>
    <w:rPr>
      <w:rFonts w:ascii="Courier New" w:hAnsi="Courier New"/>
    </w:rPr>
  </w:style>
  <w:style w:type="paragraph" w:customStyle="1" w:styleId="NoteBullet">
    <w:name w:val="Note Bullet"/>
    <w:basedOn w:val="Note"/>
    <w:rsid w:val="00947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7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CFB"/>
    <w:rPr>
      <w:b/>
      <w:smallCaps/>
    </w:rPr>
  </w:style>
  <w:style w:type="paragraph" w:customStyle="1" w:styleId="TableListNumber">
    <w:name w:val="Table List Number"/>
    <w:basedOn w:val="ListNumber"/>
    <w:rsid w:val="00947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CFB"/>
    <w:pPr>
      <w:numPr>
        <w:numId w:val="8"/>
      </w:numPr>
    </w:pPr>
  </w:style>
  <w:style w:type="paragraph" w:customStyle="1" w:styleId="ListAlpha2">
    <w:name w:val="List Alpha 2"/>
    <w:basedOn w:val="List2"/>
    <w:rsid w:val="00947CFB"/>
    <w:pPr>
      <w:numPr>
        <w:numId w:val="7"/>
      </w:numPr>
    </w:pPr>
  </w:style>
  <w:style w:type="paragraph" w:styleId="List2">
    <w:name w:val="List 2"/>
    <w:basedOn w:val="BodyText"/>
    <w:rsid w:val="00947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7CFB"/>
    <w:pPr>
      <w:numPr>
        <w:numId w:val="3"/>
      </w:numPr>
    </w:pPr>
  </w:style>
  <w:style w:type="paragraph" w:styleId="ListContinue2">
    <w:name w:val="List Continue 2"/>
    <w:basedOn w:val="List2"/>
    <w:rsid w:val="00947CFB"/>
    <w:pPr>
      <w:ind w:firstLine="0"/>
    </w:pPr>
  </w:style>
  <w:style w:type="paragraph" w:styleId="ListContinue3">
    <w:name w:val="List Continue 3"/>
    <w:basedOn w:val="List3"/>
    <w:rsid w:val="00947CFB"/>
    <w:pPr>
      <w:ind w:left="1021" w:firstLine="0"/>
    </w:pPr>
  </w:style>
  <w:style w:type="paragraph" w:styleId="ListContinue4">
    <w:name w:val="List Continue 4"/>
    <w:basedOn w:val="List4"/>
    <w:rsid w:val="00947CFB"/>
    <w:pPr>
      <w:ind w:firstLine="0"/>
    </w:pPr>
  </w:style>
  <w:style w:type="paragraph" w:styleId="ListContinue5">
    <w:name w:val="List Continue 5"/>
    <w:basedOn w:val="List5"/>
    <w:rsid w:val="00947CFB"/>
    <w:pPr>
      <w:ind w:firstLine="0"/>
    </w:pPr>
  </w:style>
  <w:style w:type="paragraph" w:styleId="ListNumber3">
    <w:name w:val="List Number 3"/>
    <w:basedOn w:val="List3"/>
    <w:rsid w:val="00947CFB"/>
    <w:pPr>
      <w:numPr>
        <w:numId w:val="4"/>
      </w:numPr>
    </w:pPr>
  </w:style>
  <w:style w:type="paragraph" w:styleId="ListNumber4">
    <w:name w:val="List Number 4"/>
    <w:basedOn w:val="List4"/>
    <w:rsid w:val="00947CFB"/>
    <w:pPr>
      <w:numPr>
        <w:numId w:val="5"/>
      </w:numPr>
    </w:pPr>
  </w:style>
  <w:style w:type="paragraph" w:styleId="ListNumber5">
    <w:name w:val="List Number 5"/>
    <w:basedOn w:val="List5"/>
    <w:rsid w:val="00947CFB"/>
    <w:pPr>
      <w:numPr>
        <w:numId w:val="6"/>
      </w:numPr>
    </w:pPr>
  </w:style>
  <w:style w:type="paragraph" w:styleId="BlockText">
    <w:name w:val="Block Text"/>
    <w:basedOn w:val="Normal"/>
    <w:rsid w:val="00947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CFB"/>
    <w:rPr>
      <w:sz w:val="16"/>
      <w:vertAlign w:val="superscript"/>
    </w:rPr>
  </w:style>
  <w:style w:type="character" w:customStyle="1" w:styleId="Symbols">
    <w:name w:val="Symbols"/>
    <w:basedOn w:val="DefaultParagraphFont"/>
    <w:rsid w:val="00947CFB"/>
    <w:rPr>
      <w:rFonts w:ascii="Symbol" w:hAnsi="Symbol"/>
    </w:rPr>
  </w:style>
  <w:style w:type="character" w:customStyle="1" w:styleId="MenuOptions">
    <w:name w:val="Menu Options"/>
    <w:basedOn w:val="DefaultParagraphFont"/>
    <w:rsid w:val="00947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CFB"/>
    <w:rPr>
      <w:b/>
    </w:rPr>
  </w:style>
  <w:style w:type="character" w:customStyle="1" w:styleId="Underlined">
    <w:name w:val="Underlined"/>
    <w:basedOn w:val="DefaultParagraphFont"/>
    <w:rsid w:val="00947CFB"/>
    <w:rPr>
      <w:u w:val="single"/>
    </w:rPr>
  </w:style>
  <w:style w:type="paragraph" w:customStyle="1" w:styleId="TableBodyTextRight">
    <w:name w:val="Table Body Text Right"/>
    <w:basedOn w:val="TableBodyText"/>
    <w:rsid w:val="00947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CFB"/>
    <w:rPr>
      <w:sz w:val="18"/>
    </w:rPr>
  </w:style>
  <w:style w:type="paragraph" w:customStyle="1" w:styleId="BodySmallRight">
    <w:name w:val="Body Small Right"/>
    <w:basedOn w:val="BodyTextRight"/>
    <w:rsid w:val="00947CFB"/>
    <w:rPr>
      <w:sz w:val="18"/>
      <w:szCs w:val="18"/>
    </w:rPr>
  </w:style>
  <w:style w:type="paragraph" w:customStyle="1" w:styleId="MarginEdition">
    <w:name w:val="Margin Edition"/>
    <w:basedOn w:val="MarginNote"/>
    <w:rsid w:val="00947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CFB"/>
    <w:rPr>
      <w:sz w:val="2"/>
      <w:szCs w:val="2"/>
    </w:rPr>
  </w:style>
  <w:style w:type="character" w:customStyle="1" w:styleId="Small">
    <w:name w:val="Small"/>
    <w:basedOn w:val="DefaultParagraphFont"/>
    <w:rsid w:val="00947CFB"/>
    <w:rPr>
      <w:sz w:val="16"/>
    </w:rPr>
  </w:style>
  <w:style w:type="paragraph" w:customStyle="1" w:styleId="WideTable">
    <w:name w:val="Wide Table"/>
    <w:basedOn w:val="Normal"/>
    <w:rsid w:val="00947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CFB"/>
  </w:style>
  <w:style w:type="paragraph" w:styleId="Quote">
    <w:name w:val="Quote"/>
    <w:basedOn w:val="Heading1"/>
    <w:link w:val="QuoteChar"/>
    <w:qFormat/>
    <w:rsid w:val="00947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CFB"/>
    <w:pPr>
      <w:pageBreakBefore/>
    </w:pPr>
  </w:style>
  <w:style w:type="paragraph" w:customStyle="1" w:styleId="Border">
    <w:name w:val="Border"/>
    <w:basedOn w:val="Normal"/>
    <w:qFormat/>
    <w:rsid w:val="00947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CFB"/>
    <w:rPr>
      <w:u w:val="single"/>
    </w:rPr>
  </w:style>
  <w:style w:type="character" w:customStyle="1" w:styleId="BoldandItalics">
    <w:name w:val="Bold and Italics"/>
    <w:qFormat/>
    <w:rsid w:val="00947CFB"/>
    <w:rPr>
      <w:b/>
      <w:i/>
      <w:u w:val="none"/>
    </w:rPr>
  </w:style>
  <w:style w:type="paragraph" w:styleId="BalloonText">
    <w:name w:val="Balloon Text"/>
    <w:basedOn w:val="Normal"/>
    <w:link w:val="BalloonTextChar"/>
    <w:rsid w:val="00947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CFB"/>
    <w:pPr>
      <w:spacing w:before="0" w:after="0"/>
    </w:pPr>
  </w:style>
  <w:style w:type="paragraph" w:customStyle="1" w:styleId="BodyTextBold">
    <w:name w:val="Body Text Bold"/>
    <w:basedOn w:val="BodyText"/>
    <w:qFormat/>
    <w:rsid w:val="00947CFB"/>
    <w:rPr>
      <w:b/>
    </w:rPr>
  </w:style>
  <w:style w:type="character" w:styleId="Hyperlink">
    <w:name w:val="Hyperlink"/>
    <w:basedOn w:val="DefaultParagraphFont"/>
    <w:uiPriority w:val="99"/>
    <w:unhideWhenUsed/>
    <w:rsid w:val="00056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857</Words>
  <Characters>5657</Characters>
  <Application>Microsoft Office Word</Application>
  <DocSecurity>0</DocSecurity>
  <Lines>176</Lines>
  <Paragraphs>116</Paragraphs>
  <ScaleCrop>false</ScaleCrop>
  <Company>Author-it Software Corporation Ltd.</Company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AHCDRY301 Coordinate milking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2025-03-01T21:15:00Z</dcterms:created>
  <dcterms:modified xsi:type="dcterms:W3CDTF">2025-03-01T21:15:00Z</dcterms:modified>
</cp:coreProperties>
</file>