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8A7" w:rsidP="002F48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AHCDES503 Assess landscape sites</w:t>
      </w:r>
      <w:r>
        <w:fldChar w:fldCharType="end"/>
      </w:r>
    </w:p>
    <w:p w:rsidR="002F48A7" w:rsidP="002F48A7">
      <w:pPr>
        <w:pStyle w:val="Version"/>
        <w:sectPr w:rsidSect="00667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783" w:rsidP="00667783">
      <w:pPr>
        <w:pStyle w:val="SuperHeading"/>
      </w:pPr>
      <w:r w:rsidRPr="00667783">
        <w:t>Assessment Requirements for AHCDES503 Assess landscape sites</w:t>
      </w:r>
    </w:p>
    <w:p w:rsidR="00000000" w:rsidRPr="00667783" w:rsidP="00667783">
      <w:pPr>
        <w:pStyle w:val="Heading1"/>
      </w:pPr>
      <w:bookmarkStart w:id="1" w:name="O_866788"/>
      <w:bookmarkEnd w:id="1"/>
      <w:r w:rsidRPr="006677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67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83">
            <w:pPr>
              <w:pStyle w:val="TableHeading"/>
              <w:rPr>
                <w:lang w:val="en-NZ"/>
              </w:rPr>
            </w:pPr>
            <w:r w:rsidRPr="0066778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83">
            <w:pPr>
              <w:pStyle w:val="TableHeading"/>
              <w:rPr>
                <w:lang w:val="en-NZ"/>
              </w:rPr>
            </w:pPr>
            <w:r w:rsidRPr="0066778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83">
            <w:pPr>
              <w:pStyle w:val="TableHeading"/>
              <w:rPr>
                <w:lang w:val="en-NZ"/>
              </w:rPr>
            </w:pPr>
            <w:r w:rsidRPr="00667783">
              <w:t>Comment</w:t>
            </w:r>
          </w:p>
        </w:tc>
      </w:tr>
      <w:tr w:rsidTr="00667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83">
            <w:pPr>
              <w:pStyle w:val="BodyText"/>
              <w:rPr>
                <w:lang w:val="en-NZ"/>
              </w:rPr>
            </w:pPr>
            <w:r w:rsidRPr="0066778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83">
            <w:pPr>
              <w:pStyle w:val="BodyText"/>
              <w:rPr>
                <w:lang w:val="en-NZ"/>
              </w:rPr>
            </w:pPr>
            <w:r w:rsidRPr="0066778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83" w:rsidP="00667783">
            <w:pPr>
              <w:pStyle w:val="BodyText"/>
            </w:pPr>
            <w:r w:rsidRPr="00667783">
              <w:t>Initial release</w:t>
            </w:r>
          </w:p>
        </w:tc>
      </w:tr>
    </w:tbl>
    <w:p w:rsidR="00000000" w:rsidRPr="00667783" w:rsidP="00667783">
      <w:pPr>
        <w:pStyle w:val="BodyText"/>
      </w:pPr>
    </w:p>
    <w:p w:rsidR="00000000" w:rsidRPr="00667783" w:rsidP="00667783">
      <w:pPr>
        <w:pStyle w:val="AllowPageBreak"/>
      </w:pPr>
    </w:p>
    <w:p w:rsidR="00000000" w:rsidRPr="00667783" w:rsidP="00667783">
      <w:pPr>
        <w:pStyle w:val="Heading1"/>
      </w:pPr>
      <w:bookmarkStart w:id="2" w:name="O_866789"/>
      <w:bookmarkEnd w:id="2"/>
      <w:r w:rsidRPr="00667783">
        <w:t>Performance Evidence</w:t>
      </w:r>
    </w:p>
    <w:p w:rsidR="00000000" w:rsidRPr="00667783" w:rsidP="002F48A7">
      <w:pPr>
        <w:pStyle w:val="BodyText"/>
      </w:pPr>
      <w:r w:rsidRPr="0066778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67783" w:rsidP="002F48A7">
      <w:pPr>
        <w:pStyle w:val="BodyText"/>
      </w:pPr>
      <w:r w:rsidRPr="00667783">
        <w:t>The candidate must provid</w:t>
      </w:r>
      <w:r w:rsidRPr="00667783">
        <w:t>e evidence that they can:</w:t>
      </w:r>
    </w:p>
    <w:p w:rsidR="00000000" w:rsidRPr="00667783" w:rsidP="00667783">
      <w:pPr>
        <w:pStyle w:val="ListBullet"/>
      </w:pPr>
      <w:r w:rsidRPr="00667783">
        <w:t>collect and collate information on site features</w:t>
      </w:r>
    </w:p>
    <w:p w:rsidR="00000000" w:rsidRPr="00667783" w:rsidP="00667783">
      <w:pPr>
        <w:pStyle w:val="ListBullet"/>
      </w:pPr>
      <w:r w:rsidRPr="00667783">
        <w:t>consult with and advise clients</w:t>
      </w:r>
    </w:p>
    <w:p w:rsidR="00000000" w:rsidRPr="00667783" w:rsidP="00667783">
      <w:pPr>
        <w:pStyle w:val="ListBullet"/>
      </w:pPr>
      <w:r w:rsidRPr="00667783">
        <w:t>document assessment and recommendations in a site plan and assessment report</w:t>
      </w:r>
    </w:p>
    <w:p w:rsidR="00000000" w:rsidRPr="00667783" w:rsidP="00667783">
      <w:pPr>
        <w:pStyle w:val="ListBullet"/>
      </w:pPr>
      <w:r w:rsidRPr="00667783">
        <w:t>identify vegetation and soils</w:t>
      </w:r>
    </w:p>
    <w:p w:rsidR="00000000" w:rsidRPr="00667783" w:rsidP="00667783">
      <w:pPr>
        <w:pStyle w:val="ListBullet"/>
      </w:pPr>
      <w:r w:rsidRPr="00667783">
        <w:t>interpret and produce plans</w:t>
      </w:r>
    </w:p>
    <w:p w:rsidR="00000000" w:rsidRPr="00667783" w:rsidP="00667783">
      <w:pPr>
        <w:pStyle w:val="ListBullet"/>
      </w:pPr>
      <w:r w:rsidRPr="00667783">
        <w:t>maintain asse</w:t>
      </w:r>
      <w:r w:rsidRPr="00667783">
        <w:t>ssment data records</w:t>
      </w:r>
    </w:p>
    <w:p w:rsidR="00000000" w:rsidRPr="00667783" w:rsidP="00667783">
      <w:pPr>
        <w:pStyle w:val="ListBullet"/>
      </w:pPr>
      <w:r w:rsidRPr="00667783">
        <w:t xml:space="preserve">sample soils and growing media </w:t>
      </w:r>
    </w:p>
    <w:p w:rsidR="00000000" w:rsidRPr="00667783" w:rsidP="00667783">
      <w:pPr>
        <w:pStyle w:val="ListBullet"/>
      </w:pPr>
      <w:r w:rsidRPr="00667783">
        <w:t>verify existing site details</w:t>
      </w:r>
    </w:p>
    <w:p w:rsidR="00000000" w:rsidRPr="00667783" w:rsidP="00667783">
      <w:pPr>
        <w:pStyle w:val="AllowPageBreak"/>
      </w:pPr>
    </w:p>
    <w:p w:rsidR="00000000" w:rsidRPr="00667783" w:rsidP="00667783">
      <w:pPr>
        <w:pStyle w:val="Heading1"/>
      </w:pPr>
      <w:bookmarkStart w:id="3" w:name="O_866790"/>
      <w:bookmarkEnd w:id="3"/>
      <w:r w:rsidRPr="00667783">
        <w:t>Knowledge Evidence</w:t>
      </w:r>
    </w:p>
    <w:p w:rsidR="00000000" w:rsidRPr="00667783" w:rsidP="002F48A7">
      <w:pPr>
        <w:pStyle w:val="BodyText"/>
      </w:pPr>
      <w:r w:rsidRPr="00667783">
        <w:t>The candidate must demonstrate knowledge of:</w:t>
      </w:r>
    </w:p>
    <w:p w:rsidR="00000000" w:rsidRPr="00667783" w:rsidP="00667783">
      <w:pPr>
        <w:pStyle w:val="ListBullet"/>
      </w:pPr>
      <w:r w:rsidRPr="00667783">
        <w:t>principles and practices of assessing landscape sites</w:t>
      </w:r>
    </w:p>
    <w:p w:rsidR="00000000" w:rsidRPr="00667783" w:rsidP="00667783">
      <w:pPr>
        <w:pStyle w:val="ListBullet2"/>
      </w:pPr>
      <w:r w:rsidRPr="00667783">
        <w:t>current land use and environmental thr</w:t>
      </w:r>
      <w:r w:rsidRPr="00667783">
        <w:t>eats to and problems with site</w:t>
      </w:r>
    </w:p>
    <w:p w:rsidR="00000000" w:rsidRPr="00667783" w:rsidP="00667783">
      <w:pPr>
        <w:pStyle w:val="ListBullet2"/>
      </w:pPr>
      <w:r w:rsidRPr="00667783">
        <w:t>interpretation of results from assessment and testing</w:t>
      </w:r>
    </w:p>
    <w:p w:rsidR="00000000" w:rsidRPr="00667783" w:rsidP="00667783">
      <w:pPr>
        <w:pStyle w:val="ListBullet2"/>
      </w:pPr>
      <w:r w:rsidRPr="00667783">
        <w:t>local, state and federal regulations</w:t>
      </w:r>
    </w:p>
    <w:p w:rsidR="00000000" w:rsidRPr="00667783" w:rsidP="00667783">
      <w:pPr>
        <w:pStyle w:val="ListBullet2"/>
      </w:pPr>
      <w:r w:rsidRPr="00667783">
        <w:t>measurement and surveying techniques</w:t>
      </w:r>
    </w:p>
    <w:p w:rsidR="00000000" w:rsidRPr="00667783" w:rsidP="00667783">
      <w:pPr>
        <w:pStyle w:val="ListBullet2"/>
      </w:pPr>
      <w:r w:rsidRPr="00667783">
        <w:t>plant nutrition</w:t>
      </w:r>
    </w:p>
    <w:p w:rsidR="00000000" w:rsidRPr="00667783" w:rsidP="00667783">
      <w:pPr>
        <w:pStyle w:val="ListBullet2"/>
      </w:pPr>
      <w:r w:rsidRPr="00667783">
        <w:t>protocols of site access</w:t>
      </w:r>
    </w:p>
    <w:p w:rsidR="00000000" w:rsidRPr="00667783" w:rsidP="00667783">
      <w:pPr>
        <w:pStyle w:val="ListBullet2"/>
      </w:pPr>
      <w:r w:rsidRPr="00667783">
        <w:t>soil and growing media types, structure, texture and soil pH</w:t>
      </w:r>
    </w:p>
    <w:p w:rsidR="00000000" w:rsidRPr="00667783" w:rsidP="00667783">
      <w:pPr>
        <w:pStyle w:val="ListBullet2"/>
      </w:pPr>
      <w:r w:rsidRPr="00667783">
        <w:t>soil chemical and physical properties</w:t>
      </w:r>
    </w:p>
    <w:p w:rsidR="00000000" w:rsidRPr="00667783" w:rsidP="00667783">
      <w:pPr>
        <w:pStyle w:val="ListBullet2"/>
      </w:pPr>
      <w:r w:rsidRPr="00667783">
        <w:t>soil field tests and soil sampling techniques</w:t>
      </w:r>
    </w:p>
    <w:p w:rsidR="00000000" w:rsidRPr="00667783" w:rsidP="00667783">
      <w:pPr>
        <w:pStyle w:val="ListBullet2"/>
      </w:pPr>
      <w:r w:rsidRPr="00667783">
        <w:t xml:space="preserve">techniques to ameliorate soil properties </w:t>
      </w:r>
    </w:p>
    <w:p w:rsidR="00000000" w:rsidRPr="00667783" w:rsidP="00667783">
      <w:pPr>
        <w:pStyle w:val="ListBullet2"/>
      </w:pPr>
      <w:r w:rsidRPr="00667783">
        <w:t>vegetation common within the region, using botanical and regionally a</w:t>
      </w:r>
      <w:r w:rsidRPr="00667783">
        <w:t>ccepted common names, age, health and conditions of vegetation</w:t>
      </w:r>
    </w:p>
    <w:p w:rsidR="00000000" w:rsidRPr="00667783" w:rsidP="00667783">
      <w:pPr>
        <w:pStyle w:val="AllowPageBreak"/>
      </w:pPr>
    </w:p>
    <w:p w:rsidR="00000000" w:rsidRPr="00667783" w:rsidP="00667783">
      <w:pPr>
        <w:pStyle w:val="Heading1"/>
      </w:pPr>
      <w:bookmarkStart w:id="4" w:name="O_866791"/>
      <w:bookmarkEnd w:id="4"/>
      <w:r w:rsidRPr="00667783">
        <w:t>Assessment Conditions</w:t>
      </w:r>
    </w:p>
    <w:p w:rsidR="00000000" w:rsidRPr="00667783" w:rsidP="002F48A7">
      <w:pPr>
        <w:pStyle w:val="BodyText"/>
      </w:pPr>
      <w:r w:rsidRPr="00667783">
        <w:t>Assessors must satisfy current standards for RTOs.</w:t>
      </w:r>
    </w:p>
    <w:p w:rsidR="00000000" w:rsidRPr="00667783" w:rsidP="00667783">
      <w:pPr>
        <w:pStyle w:val="Heading1"/>
      </w:pPr>
      <w:bookmarkStart w:id="5" w:name="O_866794"/>
      <w:bookmarkEnd w:id="5"/>
      <w:r w:rsidRPr="00667783">
        <w:t>Links</w:t>
      </w:r>
    </w:p>
    <w:p w:rsidR="00000000" w:rsidRPr="00667783" w:rsidP="002F48A7">
      <w:pPr>
        <w:pStyle w:val="BodyText"/>
      </w:pPr>
      <w:r w:rsidRPr="00667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05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7783" w:rsidP="00667783"/>
    <w:sectPr w:rsidSect="006677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83" w:rsidRPr="002F48A7" w:rsidP="002F48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A7" w:rsidP="00667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8A7" w:rsidP="00667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F48A7" w:rsidP="00667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783" w:rsidRPr="002F48A7" w:rsidP="002F48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A7" w:rsidRPr="002D2AF8" w:rsidP="00667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AHCDES503 Assess landscape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2F48A7" w:rsidP="00667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EA3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A69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C4B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783"/>
  </w:style>
  <w:style w:type="character" w:customStyle="1" w:styleId="Heading1Char">
    <w:name w:val="Heading 1 Char"/>
    <w:basedOn w:val="DefaultParagraphFont"/>
    <w:link w:val="Heading1"/>
    <w:rsid w:val="00667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7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7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77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7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77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7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7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7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7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7783"/>
    <w:rPr>
      <w:b/>
      <w:spacing w:val="0"/>
    </w:rPr>
  </w:style>
  <w:style w:type="paragraph" w:customStyle="1" w:styleId="SuperTitle">
    <w:name w:val="SuperTitle"/>
    <w:basedOn w:val="Title"/>
    <w:rsid w:val="00667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7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7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7783"/>
    <w:rPr>
      <w:i/>
    </w:rPr>
  </w:style>
  <w:style w:type="paragraph" w:styleId="Caption">
    <w:name w:val="caption"/>
    <w:basedOn w:val="BodyText"/>
    <w:next w:val="Normal"/>
    <w:qFormat/>
    <w:rsid w:val="00667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783"/>
  </w:style>
  <w:style w:type="paragraph" w:styleId="TableofFigures">
    <w:name w:val="table of figures"/>
    <w:basedOn w:val="Normal"/>
    <w:next w:val="Normal"/>
    <w:semiHidden/>
    <w:rsid w:val="00667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7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7783"/>
    <w:rPr>
      <w:rFonts w:ascii="Wingdings" w:hAnsi="Wingdings"/>
    </w:rPr>
  </w:style>
  <w:style w:type="character" w:customStyle="1" w:styleId="HotSpot">
    <w:name w:val="HotSpot"/>
    <w:rsid w:val="00667783"/>
    <w:rPr>
      <w:color w:val="0033CC"/>
      <w:u w:val="none"/>
    </w:rPr>
  </w:style>
  <w:style w:type="paragraph" w:customStyle="1" w:styleId="BodyTextRight">
    <w:name w:val="Body Text Right"/>
    <w:basedOn w:val="BodyText"/>
    <w:rsid w:val="00667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7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783"/>
    <w:rPr>
      <w:sz w:val="32"/>
    </w:rPr>
  </w:style>
  <w:style w:type="paragraph" w:customStyle="1" w:styleId="HeadingProcedure">
    <w:name w:val="Heading Procedure"/>
    <w:basedOn w:val="HeadingBase"/>
    <w:next w:val="Normal"/>
    <w:rsid w:val="00667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783"/>
    <w:pPr>
      <w:spacing w:before="60" w:after="60"/>
    </w:pPr>
  </w:style>
  <w:style w:type="paragraph" w:styleId="ListContinue">
    <w:name w:val="List Continue"/>
    <w:basedOn w:val="List"/>
    <w:rsid w:val="00667783"/>
    <w:pPr>
      <w:ind w:firstLine="0"/>
    </w:pPr>
  </w:style>
  <w:style w:type="paragraph" w:customStyle="1" w:styleId="ListNote">
    <w:name w:val="List Note"/>
    <w:basedOn w:val="List"/>
    <w:rsid w:val="00667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783"/>
    <w:rPr>
      <w:rFonts w:ascii="Courier New" w:hAnsi="Courier New"/>
    </w:rPr>
  </w:style>
  <w:style w:type="paragraph" w:customStyle="1" w:styleId="NoteBullet">
    <w:name w:val="Note Bullet"/>
    <w:basedOn w:val="Note"/>
    <w:rsid w:val="00667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7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7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783"/>
    <w:rPr>
      <w:b/>
      <w:smallCaps/>
    </w:rPr>
  </w:style>
  <w:style w:type="paragraph" w:customStyle="1" w:styleId="TableListNumber">
    <w:name w:val="Table List Number"/>
    <w:basedOn w:val="ListNumber"/>
    <w:rsid w:val="00667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783"/>
    <w:pPr>
      <w:numPr>
        <w:numId w:val="9"/>
      </w:numPr>
    </w:pPr>
  </w:style>
  <w:style w:type="paragraph" w:customStyle="1" w:styleId="ListAlpha2">
    <w:name w:val="List Alpha 2"/>
    <w:basedOn w:val="List2"/>
    <w:rsid w:val="00667783"/>
    <w:pPr>
      <w:numPr>
        <w:numId w:val="8"/>
      </w:numPr>
    </w:pPr>
  </w:style>
  <w:style w:type="paragraph" w:styleId="List2">
    <w:name w:val="List 2"/>
    <w:basedOn w:val="BodyText"/>
    <w:rsid w:val="00667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7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7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7783"/>
    <w:pPr>
      <w:numPr>
        <w:numId w:val="4"/>
      </w:numPr>
    </w:pPr>
  </w:style>
  <w:style w:type="paragraph" w:styleId="ListContinue2">
    <w:name w:val="List Continue 2"/>
    <w:basedOn w:val="List2"/>
    <w:rsid w:val="00667783"/>
    <w:pPr>
      <w:ind w:firstLine="0"/>
    </w:pPr>
  </w:style>
  <w:style w:type="paragraph" w:styleId="ListContinue3">
    <w:name w:val="List Continue 3"/>
    <w:basedOn w:val="List3"/>
    <w:rsid w:val="00667783"/>
    <w:pPr>
      <w:ind w:left="1021" w:firstLine="0"/>
    </w:pPr>
  </w:style>
  <w:style w:type="paragraph" w:styleId="ListContinue4">
    <w:name w:val="List Continue 4"/>
    <w:basedOn w:val="List4"/>
    <w:rsid w:val="00667783"/>
    <w:pPr>
      <w:ind w:firstLine="0"/>
    </w:pPr>
  </w:style>
  <w:style w:type="paragraph" w:styleId="ListContinue5">
    <w:name w:val="List Continue 5"/>
    <w:basedOn w:val="List5"/>
    <w:rsid w:val="00667783"/>
    <w:pPr>
      <w:ind w:firstLine="0"/>
    </w:pPr>
  </w:style>
  <w:style w:type="paragraph" w:styleId="ListNumber3">
    <w:name w:val="List Number 3"/>
    <w:basedOn w:val="List3"/>
    <w:rsid w:val="00667783"/>
    <w:pPr>
      <w:numPr>
        <w:numId w:val="5"/>
      </w:numPr>
    </w:pPr>
  </w:style>
  <w:style w:type="paragraph" w:styleId="ListNumber4">
    <w:name w:val="List Number 4"/>
    <w:basedOn w:val="List4"/>
    <w:rsid w:val="00667783"/>
    <w:pPr>
      <w:numPr>
        <w:numId w:val="6"/>
      </w:numPr>
    </w:pPr>
  </w:style>
  <w:style w:type="paragraph" w:styleId="ListNumber5">
    <w:name w:val="List Number 5"/>
    <w:basedOn w:val="List5"/>
    <w:rsid w:val="00667783"/>
    <w:pPr>
      <w:numPr>
        <w:numId w:val="7"/>
      </w:numPr>
    </w:pPr>
  </w:style>
  <w:style w:type="paragraph" w:styleId="BlockText">
    <w:name w:val="Block Text"/>
    <w:basedOn w:val="Normal"/>
    <w:rsid w:val="00667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783"/>
    <w:rPr>
      <w:sz w:val="16"/>
      <w:vertAlign w:val="superscript"/>
    </w:rPr>
  </w:style>
  <w:style w:type="character" w:customStyle="1" w:styleId="Symbols">
    <w:name w:val="Symbols"/>
    <w:basedOn w:val="DefaultParagraphFont"/>
    <w:rsid w:val="00667783"/>
    <w:rPr>
      <w:rFonts w:ascii="Symbol" w:hAnsi="Symbol"/>
    </w:rPr>
  </w:style>
  <w:style w:type="character" w:customStyle="1" w:styleId="MenuOptions">
    <w:name w:val="Menu Options"/>
    <w:basedOn w:val="DefaultParagraphFont"/>
    <w:rsid w:val="00667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783"/>
    <w:rPr>
      <w:b/>
    </w:rPr>
  </w:style>
  <w:style w:type="character" w:customStyle="1" w:styleId="Underlined">
    <w:name w:val="Underlined"/>
    <w:basedOn w:val="DefaultParagraphFont"/>
    <w:rsid w:val="00667783"/>
    <w:rPr>
      <w:u w:val="single"/>
    </w:rPr>
  </w:style>
  <w:style w:type="paragraph" w:customStyle="1" w:styleId="TableBodyTextRight">
    <w:name w:val="Table Body Text Right"/>
    <w:basedOn w:val="TableBodyText"/>
    <w:rsid w:val="00667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783"/>
    <w:rPr>
      <w:sz w:val="18"/>
    </w:rPr>
  </w:style>
  <w:style w:type="paragraph" w:customStyle="1" w:styleId="BodySmallRight">
    <w:name w:val="Body Small Right"/>
    <w:basedOn w:val="BodyTextRight"/>
    <w:rsid w:val="00667783"/>
    <w:rPr>
      <w:sz w:val="18"/>
      <w:szCs w:val="18"/>
    </w:rPr>
  </w:style>
  <w:style w:type="paragraph" w:customStyle="1" w:styleId="MarginEdition">
    <w:name w:val="Margin Edition"/>
    <w:basedOn w:val="MarginNote"/>
    <w:rsid w:val="00667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783"/>
    <w:rPr>
      <w:sz w:val="2"/>
      <w:szCs w:val="2"/>
    </w:rPr>
  </w:style>
  <w:style w:type="character" w:customStyle="1" w:styleId="Small">
    <w:name w:val="Small"/>
    <w:basedOn w:val="DefaultParagraphFont"/>
    <w:rsid w:val="00667783"/>
    <w:rPr>
      <w:sz w:val="16"/>
    </w:rPr>
  </w:style>
  <w:style w:type="paragraph" w:customStyle="1" w:styleId="WideTable">
    <w:name w:val="Wide Table"/>
    <w:basedOn w:val="Normal"/>
    <w:rsid w:val="00667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783"/>
  </w:style>
  <w:style w:type="paragraph" w:styleId="Quote">
    <w:name w:val="Quote"/>
    <w:basedOn w:val="Heading1"/>
    <w:link w:val="QuoteChar"/>
    <w:qFormat/>
    <w:rsid w:val="00667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783"/>
    <w:pPr>
      <w:pageBreakBefore/>
    </w:pPr>
  </w:style>
  <w:style w:type="paragraph" w:customStyle="1" w:styleId="Border">
    <w:name w:val="Border"/>
    <w:basedOn w:val="Normal"/>
    <w:qFormat/>
    <w:rsid w:val="00667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783"/>
    <w:rPr>
      <w:u w:val="single"/>
    </w:rPr>
  </w:style>
  <w:style w:type="character" w:customStyle="1" w:styleId="BoldandItalics">
    <w:name w:val="Bold and Italics"/>
    <w:qFormat/>
    <w:rsid w:val="00667783"/>
    <w:rPr>
      <w:b/>
      <w:i/>
      <w:u w:val="none"/>
    </w:rPr>
  </w:style>
  <w:style w:type="paragraph" w:styleId="BalloonText">
    <w:name w:val="Balloon Text"/>
    <w:basedOn w:val="Normal"/>
    <w:link w:val="BalloonTextChar"/>
    <w:rsid w:val="00667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783"/>
    <w:pPr>
      <w:spacing w:before="0" w:after="0"/>
    </w:pPr>
  </w:style>
  <w:style w:type="paragraph" w:customStyle="1" w:styleId="BodyTextBold">
    <w:name w:val="Body Text Bold"/>
    <w:basedOn w:val="BodyText"/>
    <w:qFormat/>
    <w:rsid w:val="00667783"/>
    <w:rPr>
      <w:b/>
    </w:rPr>
  </w:style>
  <w:style w:type="character" w:styleId="Hyperlink">
    <w:name w:val="Hyperlink"/>
    <w:basedOn w:val="DefaultParagraphFont"/>
    <w:uiPriority w:val="99"/>
    <w:unhideWhenUsed/>
    <w:rsid w:val="002F48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1646</Characters>
  <Application>Microsoft Office Word</Application>
  <DocSecurity>0</DocSecurity>
  <Lines>56</Lines>
  <Paragraphs>48</Paragraphs>
  <ScaleCrop>false</ScaleCrop>
  <Company>Author-it Software Corporation Ltd.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AHCDES503 Assess landscape sites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2021-03-30T00:56:00Z</dcterms:created>
  <dcterms:modified xsi:type="dcterms:W3CDTF">2021-03-30T00:56:00Z</dcterms:modified>
</cp:coreProperties>
</file>