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5DE9" w:rsidP="00995D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AHCCMN102 Apply effective work practices</w:t>
      </w:r>
      <w:r>
        <w:fldChar w:fldCharType="end"/>
      </w:r>
    </w:p>
    <w:p w:rsidR="00995DE9" w:rsidP="00995DE9">
      <w:pPr>
        <w:pStyle w:val="Version"/>
        <w:sectPr w:rsidSect="005110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10FB" w:rsidP="005110FB">
      <w:pPr>
        <w:pStyle w:val="SuperHeading"/>
      </w:pPr>
      <w:r w:rsidRPr="005110FB">
        <w:t>AHCCMN102 Apply effective work practices</w:t>
      </w:r>
    </w:p>
    <w:p w:rsidR="00000000" w:rsidRPr="005110FB" w:rsidP="005110FB">
      <w:pPr>
        <w:pStyle w:val="Heading1"/>
      </w:pPr>
      <w:bookmarkStart w:id="1" w:name="O_877387"/>
      <w:bookmarkEnd w:id="1"/>
      <w:r w:rsidRPr="005110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110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0FB">
            <w:pPr>
              <w:pStyle w:val="TableHeading"/>
              <w:rPr>
                <w:lang w:val="en-NZ"/>
              </w:rPr>
            </w:pPr>
            <w:r w:rsidRPr="005110F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0FB">
            <w:pPr>
              <w:pStyle w:val="TableHeading"/>
              <w:rPr>
                <w:lang w:val="en-NZ"/>
              </w:rPr>
            </w:pPr>
            <w:r w:rsidRPr="005110F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0FB">
            <w:pPr>
              <w:pStyle w:val="TableHeading"/>
              <w:rPr>
                <w:lang w:val="en-NZ"/>
              </w:rPr>
            </w:pPr>
            <w:r w:rsidRPr="005110FB">
              <w:t>Comment</w:t>
            </w:r>
          </w:p>
        </w:tc>
      </w:tr>
      <w:tr w:rsidTr="005110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0FB">
            <w:pPr>
              <w:pStyle w:val="BodyText"/>
              <w:rPr>
                <w:lang w:val="en-NZ"/>
              </w:rPr>
            </w:pPr>
            <w:r w:rsidRPr="005110F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0FB">
            <w:pPr>
              <w:pStyle w:val="BodyText"/>
              <w:rPr>
                <w:lang w:val="en-NZ"/>
              </w:rPr>
            </w:pPr>
            <w:r w:rsidRPr="005110F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0FB" w:rsidP="005110FB">
            <w:pPr>
              <w:pStyle w:val="BodyText"/>
            </w:pPr>
            <w:r w:rsidRPr="005110FB">
              <w:t>Initial release</w:t>
            </w:r>
          </w:p>
        </w:tc>
      </w:tr>
    </w:tbl>
    <w:p w:rsidR="00000000" w:rsidRPr="005110FB" w:rsidP="005110FB">
      <w:pPr>
        <w:pStyle w:val="BodyText"/>
      </w:pPr>
    </w:p>
    <w:p w:rsidR="00000000" w:rsidRPr="005110FB" w:rsidP="005110FB">
      <w:pPr>
        <w:pStyle w:val="AllowPageBreak"/>
      </w:pPr>
    </w:p>
    <w:p w:rsidR="00000000" w:rsidRPr="005110FB" w:rsidP="005110FB">
      <w:pPr>
        <w:pStyle w:val="Heading1"/>
      </w:pPr>
      <w:bookmarkStart w:id="2" w:name="O_877388"/>
      <w:bookmarkEnd w:id="2"/>
      <w:r w:rsidRPr="005110FB">
        <w:t>Application</w:t>
      </w:r>
    </w:p>
    <w:p w:rsidR="00000000" w:rsidRPr="005110FB" w:rsidP="00995DE9">
      <w:pPr>
        <w:pStyle w:val="BodyText"/>
      </w:pPr>
      <w:r w:rsidRPr="005110FB">
        <w:t>This unit of competency describes the skills and knowledge required to plan and complete tasks effectively within a workplace environment, including working with others, using technologies and solving simple work problems.</w:t>
      </w:r>
    </w:p>
    <w:p w:rsidR="00000000" w:rsidRPr="005110FB" w:rsidP="00995DE9">
      <w:pPr>
        <w:pStyle w:val="BodyText"/>
      </w:pPr>
      <w:r w:rsidRPr="005110FB">
        <w:t>This unit is designed for use in</w:t>
      </w:r>
      <w:r w:rsidRPr="005110FB">
        <w:t xml:space="preserve"> a Pathway qualification or skills set. It should not be used in a qualification that has a direct job outcome. </w:t>
      </w:r>
    </w:p>
    <w:p w:rsidR="00000000" w:rsidRPr="005110FB" w:rsidP="00995DE9">
      <w:pPr>
        <w:pStyle w:val="BodyText"/>
      </w:pPr>
      <w:r w:rsidRPr="005110FB">
        <w:t>No occupational licensing, legislative or certification requirements are known to apply to this unit at the time of publication.</w:t>
      </w:r>
    </w:p>
    <w:p w:rsidR="00000000" w:rsidRPr="005110FB" w:rsidP="005110FB">
      <w:pPr>
        <w:pStyle w:val="Heading1"/>
      </w:pPr>
      <w:bookmarkStart w:id="3" w:name="O_877389"/>
      <w:bookmarkEnd w:id="3"/>
      <w:r w:rsidRPr="005110FB">
        <w:t>Pre-requisite Unit</w:t>
      </w:r>
    </w:p>
    <w:p w:rsidR="00000000" w:rsidRPr="005110FB" w:rsidP="00995DE9">
      <w:pPr>
        <w:pStyle w:val="BodyText"/>
      </w:pPr>
      <w:r w:rsidRPr="005110FB">
        <w:t>Nil.</w:t>
      </w:r>
    </w:p>
    <w:p w:rsidR="00000000" w:rsidRPr="005110FB" w:rsidP="005110FB">
      <w:pPr>
        <w:pStyle w:val="Heading1"/>
      </w:pPr>
      <w:bookmarkStart w:id="4" w:name="O_877391"/>
      <w:bookmarkEnd w:id="4"/>
      <w:r w:rsidRPr="005110FB">
        <w:t>Unit Sector</w:t>
      </w:r>
    </w:p>
    <w:p w:rsidR="00000000" w:rsidRPr="005110FB" w:rsidP="00995DE9">
      <w:pPr>
        <w:pStyle w:val="BodyText"/>
      </w:pPr>
      <w:r w:rsidRPr="005110FB">
        <w:t>Common (CMN)</w:t>
      </w:r>
    </w:p>
    <w:p w:rsidR="00000000" w:rsidRPr="005110FB" w:rsidP="005110FB">
      <w:pPr>
        <w:pStyle w:val="Heading1"/>
      </w:pPr>
      <w:bookmarkStart w:id="5" w:name="O_877392"/>
      <w:bookmarkEnd w:id="5"/>
      <w:r w:rsidRPr="005110F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95D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0FB">
            <w:pPr>
              <w:pStyle w:val="TableHeading"/>
              <w:rPr>
                <w:lang w:val="en-NZ"/>
              </w:rPr>
            </w:pPr>
            <w:r w:rsidRPr="005110F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0FB">
            <w:pPr>
              <w:pStyle w:val="TableHeading"/>
              <w:rPr>
                <w:lang w:val="en-NZ"/>
              </w:rPr>
            </w:pPr>
            <w:r w:rsidRPr="005110FB">
              <w:t>Performance criteria</w:t>
            </w:r>
          </w:p>
        </w:tc>
      </w:tr>
      <w:tr w:rsidTr="00995D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0FB">
            <w:pPr>
              <w:pStyle w:val="BodyText"/>
              <w:rPr>
                <w:lang w:val="en-NZ"/>
              </w:rPr>
            </w:pPr>
            <w:r w:rsidRPr="005110F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0FB">
            <w:pPr>
              <w:pStyle w:val="BodyText"/>
              <w:rPr>
                <w:lang w:val="en-NZ"/>
              </w:rPr>
            </w:pPr>
            <w:r w:rsidRPr="005110FB">
              <w:t>Performance criteria describe the performance needed to demonstrate achievement of the element.</w:t>
            </w:r>
          </w:p>
        </w:tc>
      </w:tr>
      <w:tr w:rsidTr="00995D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0FB">
            <w:pPr>
              <w:pStyle w:val="List"/>
              <w:rPr>
                <w:lang w:val="en-NZ"/>
              </w:rPr>
            </w:pPr>
            <w:r w:rsidRPr="005110FB">
              <w:t>1.</w:t>
            </w:r>
            <w:r w:rsidRPr="005110FB">
              <w:tab/>
              <w:t>Plan, organise and complete daily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0FB" w:rsidP="005110FB">
            <w:pPr>
              <w:pStyle w:val="List"/>
            </w:pPr>
            <w:r w:rsidRPr="005110FB">
              <w:t>1.1</w:t>
            </w:r>
            <w:r w:rsidRPr="005110FB">
              <w:tab/>
              <w:t>Identify and interpret work instructions and priorities in consultation with supervisor</w:t>
            </w:r>
          </w:p>
          <w:p w:rsidR="00000000" w:rsidRPr="005110FB" w:rsidP="005110FB">
            <w:pPr>
              <w:pStyle w:val="List"/>
            </w:pPr>
            <w:r w:rsidRPr="005110FB">
              <w:t>1.2</w:t>
            </w:r>
            <w:r w:rsidRPr="005110FB">
              <w:tab/>
              <w:t>Determine and map out</w:t>
            </w:r>
            <w:r w:rsidRPr="005110FB">
              <w:t xml:space="preserve"> appropriate work plan or daily routine</w:t>
            </w:r>
          </w:p>
          <w:p w:rsidR="00000000" w:rsidRPr="005110FB" w:rsidP="005110FB">
            <w:pPr>
              <w:pStyle w:val="List"/>
            </w:pPr>
            <w:r w:rsidRPr="005110FB">
              <w:t>1.3</w:t>
            </w:r>
            <w:r w:rsidRPr="005110FB">
              <w:tab/>
              <w:t>Determine, collect and organise materials, resources and information needed to complete work</w:t>
            </w:r>
          </w:p>
          <w:p w:rsidR="00000000" w:rsidRPr="005110FB" w:rsidP="005110FB">
            <w:pPr>
              <w:pStyle w:val="List"/>
            </w:pPr>
            <w:r w:rsidRPr="005110FB">
              <w:t>1.4</w:t>
            </w:r>
            <w:r w:rsidRPr="005110FB">
              <w:tab/>
              <w:t>Complete work tasks within designated timelines and in line with quality standards and instructions</w:t>
            </w:r>
          </w:p>
          <w:p w:rsidR="00000000" w:rsidRPr="005110FB" w:rsidP="005110FB">
            <w:pPr>
              <w:pStyle w:val="List"/>
            </w:pPr>
            <w:r w:rsidRPr="005110FB">
              <w:t>1.5</w:t>
            </w:r>
            <w:r w:rsidRPr="005110FB">
              <w:tab/>
              <w:t>Follow work</w:t>
            </w:r>
            <w:r w:rsidRPr="005110FB">
              <w:t xml:space="preserve"> health and safety policies</w:t>
            </w:r>
          </w:p>
          <w:p w:rsidR="00000000" w:rsidRPr="005110FB" w:rsidP="005110FB">
            <w:pPr>
              <w:pStyle w:val="List"/>
            </w:pPr>
            <w:r w:rsidRPr="005110FB">
              <w:t>1.6</w:t>
            </w:r>
            <w:r w:rsidRPr="005110FB">
              <w:tab/>
              <w:t>Deal with problems that arise in a practical, timely and appropriate manner and seek assistance when required</w:t>
            </w:r>
          </w:p>
          <w:p w:rsidR="00000000" w:rsidP="005110FB">
            <w:pPr>
              <w:pStyle w:val="List"/>
              <w:rPr>
                <w:lang w:val="en-NZ"/>
              </w:rPr>
            </w:pPr>
            <w:r w:rsidRPr="005110FB">
              <w:t>1.7</w:t>
            </w:r>
            <w:r w:rsidRPr="005110FB">
              <w:tab/>
              <w:t>Seek feedback on work performance and make improvements as required</w:t>
            </w:r>
          </w:p>
        </w:tc>
      </w:tr>
      <w:tr w:rsidTr="00995D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0FB">
            <w:pPr>
              <w:pStyle w:val="List"/>
              <w:rPr>
                <w:lang w:val="en-NZ"/>
              </w:rPr>
            </w:pPr>
            <w:r w:rsidRPr="005110FB">
              <w:t>2.</w:t>
            </w:r>
            <w:r w:rsidRPr="005110FB">
              <w:tab/>
              <w:t>Communicate effectively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0FB" w:rsidP="005110FB">
            <w:pPr>
              <w:pStyle w:val="List"/>
            </w:pPr>
            <w:r w:rsidRPr="005110FB">
              <w:t>2.1</w:t>
            </w:r>
            <w:r w:rsidRPr="005110FB">
              <w:tab/>
              <w:t>Identify a</w:t>
            </w:r>
            <w:r w:rsidRPr="005110FB">
              <w:t xml:space="preserve">ppropriate lines of communication with supervisors, colleagues and customers </w:t>
            </w:r>
          </w:p>
          <w:p w:rsidR="00000000" w:rsidRPr="005110FB" w:rsidP="005110FB">
            <w:pPr>
              <w:pStyle w:val="List"/>
            </w:pPr>
            <w:r w:rsidRPr="005110FB">
              <w:t>2.2</w:t>
            </w:r>
            <w:r w:rsidRPr="005110FB">
              <w:tab/>
              <w:t>Use effective communication skills as well as literacy and numeracy skills, to gather and convey information</w:t>
            </w:r>
          </w:p>
          <w:p w:rsidR="00000000" w:rsidP="005110FB">
            <w:pPr>
              <w:pStyle w:val="List"/>
              <w:rPr>
                <w:lang w:val="en-NZ"/>
              </w:rPr>
            </w:pPr>
            <w:r w:rsidRPr="005110FB">
              <w:t>2.3</w:t>
            </w:r>
            <w:r w:rsidRPr="005110FB">
              <w:tab/>
              <w:t xml:space="preserve">Demonstrate appropriate non-verbal behaviour </w:t>
            </w:r>
          </w:p>
        </w:tc>
      </w:tr>
      <w:tr w:rsidTr="00995D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0FB">
            <w:pPr>
              <w:pStyle w:val="List"/>
              <w:rPr>
                <w:lang w:val="en-NZ"/>
              </w:rPr>
            </w:pPr>
            <w:r w:rsidRPr="005110FB">
              <w:t>3.</w:t>
            </w:r>
            <w:r w:rsidRPr="005110FB">
              <w:tab/>
            </w:r>
            <w:r w:rsidRPr="005110FB">
              <w:t>Work with others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0FB" w:rsidP="005110FB">
            <w:pPr>
              <w:pStyle w:val="List"/>
            </w:pPr>
            <w:r w:rsidRPr="005110FB">
              <w:t>3.1</w:t>
            </w:r>
            <w:r w:rsidRPr="005110FB">
              <w:tab/>
              <w:t xml:space="preserve">Identify work roles of self and others in the workplace </w:t>
            </w:r>
          </w:p>
          <w:p w:rsidR="00000000" w:rsidRPr="005110FB" w:rsidP="005110FB">
            <w:pPr>
              <w:pStyle w:val="List"/>
            </w:pPr>
            <w:r w:rsidRPr="005110FB">
              <w:t>3.2</w:t>
            </w:r>
            <w:r w:rsidRPr="005110FB">
              <w:tab/>
              <w:t>Contribute to team outcomes in a manner that fulfils own work responsibilities and promotes cooperation and good relationships</w:t>
            </w:r>
          </w:p>
          <w:p w:rsidR="00000000" w:rsidP="005110FB">
            <w:pPr>
              <w:pStyle w:val="List"/>
              <w:rPr>
                <w:lang w:val="en-NZ"/>
              </w:rPr>
            </w:pPr>
            <w:r w:rsidRPr="005110FB">
              <w:t>3.3</w:t>
            </w:r>
            <w:r w:rsidRPr="005110FB">
              <w:tab/>
              <w:t>Interact respectfully with customers and co</w:t>
            </w:r>
            <w:r w:rsidRPr="005110FB">
              <w:t xml:space="preserve">lleagues from diverse backgrounds </w:t>
            </w:r>
          </w:p>
        </w:tc>
      </w:tr>
      <w:tr w:rsidTr="00995D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0FB">
            <w:pPr>
              <w:pStyle w:val="List"/>
              <w:rPr>
                <w:lang w:val="en-NZ"/>
              </w:rPr>
            </w:pPr>
            <w:r w:rsidRPr="005110FB">
              <w:t>4.</w:t>
            </w:r>
            <w:r w:rsidRPr="005110FB">
              <w:tab/>
              <w:t>Use workplace technology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0FB" w:rsidP="005110FB">
            <w:pPr>
              <w:pStyle w:val="List"/>
            </w:pPr>
            <w:r w:rsidRPr="005110FB">
              <w:t>4.1</w:t>
            </w:r>
            <w:r w:rsidRPr="005110FB">
              <w:tab/>
              <w:t>Select appropriate workplace technology to complete work tasks and use according to workplace and manufacturer guidelines and instructions</w:t>
            </w:r>
          </w:p>
          <w:p w:rsidR="00000000" w:rsidRPr="005110FB" w:rsidP="005110FB">
            <w:pPr>
              <w:pStyle w:val="List"/>
            </w:pPr>
            <w:r w:rsidRPr="005110FB">
              <w:t>4.2</w:t>
            </w:r>
            <w:r w:rsidRPr="005110FB">
              <w:tab/>
              <w:t xml:space="preserve">Inspect workplace technology to ensure it is </w:t>
            </w:r>
            <w:r w:rsidRPr="005110FB">
              <w:t>working properly and take precautions to reduce risks to technology and self</w:t>
            </w:r>
          </w:p>
          <w:p w:rsidR="00000000" w:rsidRPr="005110FB" w:rsidP="005110FB">
            <w:pPr>
              <w:pStyle w:val="List"/>
            </w:pPr>
            <w:r w:rsidRPr="005110FB">
              <w:t>4.3</w:t>
            </w:r>
            <w:r w:rsidRPr="005110FB">
              <w:tab/>
              <w:t xml:space="preserve">Take appropriate action to address or report problems with workplace technology </w:t>
            </w:r>
          </w:p>
          <w:p w:rsidR="00000000" w:rsidP="005110FB">
            <w:pPr>
              <w:pStyle w:val="List"/>
              <w:rPr>
                <w:lang w:val="en-NZ"/>
              </w:rPr>
            </w:pPr>
            <w:r w:rsidRPr="005110FB">
              <w:t>4.4</w:t>
            </w:r>
            <w:r w:rsidRPr="005110FB">
              <w:tab/>
              <w:t>Care for workplace technology according to workplace and manufacturer guidelines and instr</w:t>
            </w:r>
            <w:r w:rsidRPr="005110FB">
              <w:t>uctions</w:t>
            </w:r>
          </w:p>
        </w:tc>
      </w:tr>
      <w:tr w:rsidTr="00995D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0FB">
            <w:pPr>
              <w:pStyle w:val="List"/>
              <w:rPr>
                <w:lang w:val="en-NZ"/>
              </w:rPr>
            </w:pPr>
            <w:r w:rsidRPr="005110FB">
              <w:t>5.</w:t>
            </w:r>
            <w:r w:rsidRPr="005110FB">
              <w:tab/>
              <w:t>Solve work problems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0FB" w:rsidP="005110FB">
            <w:pPr>
              <w:pStyle w:val="List"/>
            </w:pPr>
            <w:r w:rsidRPr="005110FB">
              <w:t>5.1</w:t>
            </w:r>
            <w:r w:rsidRPr="005110FB">
              <w:tab/>
              <w:t xml:space="preserve">Identify problems and determine practical or creative solutions within scope of individual responsibility </w:t>
            </w:r>
          </w:p>
          <w:p w:rsidR="00000000" w:rsidRPr="005110FB" w:rsidP="005110FB">
            <w:pPr>
              <w:pStyle w:val="List"/>
            </w:pPr>
            <w:r w:rsidRPr="005110FB">
              <w:t>5.2</w:t>
            </w:r>
            <w:r w:rsidRPr="005110FB">
              <w:tab/>
              <w:t>Seek assistance from key personnel when required</w:t>
            </w:r>
          </w:p>
          <w:p w:rsidR="00000000" w:rsidP="005110FB">
            <w:pPr>
              <w:pStyle w:val="List"/>
              <w:rPr>
                <w:lang w:val="en-NZ"/>
              </w:rPr>
            </w:pPr>
            <w:r w:rsidRPr="005110FB">
              <w:t>5.3</w:t>
            </w:r>
            <w:r w:rsidRPr="005110FB">
              <w:tab/>
              <w:t>Report workplace problems as required using workplace pr</w:t>
            </w:r>
            <w:r w:rsidRPr="005110FB">
              <w:t>ocedures</w:t>
            </w:r>
          </w:p>
        </w:tc>
      </w:tr>
      <w:tr w:rsidTr="00995D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0FB">
            <w:pPr>
              <w:pStyle w:val="List"/>
              <w:rPr>
                <w:lang w:val="en-NZ"/>
              </w:rPr>
            </w:pPr>
            <w:r w:rsidRPr="005110FB">
              <w:t>6.</w:t>
            </w:r>
            <w:r w:rsidRPr="005110FB">
              <w:tab/>
              <w:t>Adapt to change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0FB" w:rsidP="005110FB">
            <w:pPr>
              <w:pStyle w:val="List"/>
            </w:pPr>
            <w:r w:rsidRPr="005110FB">
              <w:t>6.1</w:t>
            </w:r>
            <w:r w:rsidRPr="005110FB">
              <w:tab/>
              <w:t>Identify, clarify and accommodate new work requirements or situations</w:t>
            </w:r>
          </w:p>
          <w:p w:rsidR="00000000" w:rsidRPr="005110FB" w:rsidP="005110FB">
            <w:pPr>
              <w:pStyle w:val="List"/>
            </w:pPr>
            <w:r w:rsidRPr="005110FB">
              <w:t>6.2</w:t>
            </w:r>
            <w:r w:rsidRPr="005110FB">
              <w:tab/>
              <w:t>Identify possible practical or creative options to deal with workplace challenges, and discuss with supervisor</w:t>
            </w:r>
          </w:p>
        </w:tc>
      </w:tr>
    </w:tbl>
    <w:p w:rsidR="00000000" w:rsidRPr="005110FB" w:rsidP="005110FB">
      <w:pPr>
        <w:pStyle w:val="BodyText"/>
      </w:pPr>
    </w:p>
    <w:p w:rsidR="00000000" w:rsidRPr="005110FB" w:rsidP="005110FB">
      <w:pPr>
        <w:pStyle w:val="AllowPageBreak"/>
      </w:pPr>
    </w:p>
    <w:p w:rsidR="00000000" w:rsidRPr="005110FB" w:rsidP="005110FB">
      <w:pPr>
        <w:pStyle w:val="Heading1"/>
      </w:pPr>
      <w:bookmarkStart w:id="6" w:name="O_877393"/>
      <w:bookmarkEnd w:id="6"/>
      <w:r w:rsidRPr="005110FB">
        <w:t>Foundation Skills</w:t>
      </w:r>
    </w:p>
    <w:p w:rsidR="00000000" w:rsidRPr="005110FB" w:rsidP="00995DE9">
      <w:pPr>
        <w:pStyle w:val="BodyText"/>
      </w:pPr>
      <w:r w:rsidRPr="005110FB">
        <w:t>Foundation Skills essential to performance are explicit in the performance criteria of this unit of competency.</w:t>
      </w:r>
    </w:p>
    <w:p w:rsidR="00000000" w:rsidRPr="005110FB" w:rsidP="005110FB">
      <w:pPr>
        <w:pStyle w:val="Heading1"/>
      </w:pPr>
      <w:bookmarkStart w:id="7" w:name="O_877394"/>
      <w:bookmarkEnd w:id="7"/>
      <w:r w:rsidRPr="005110FB">
        <w:t>Range of Conditions</w:t>
      </w:r>
    </w:p>
    <w:p w:rsidR="00000000" w:rsidRPr="005110FB" w:rsidP="005110FB">
      <w:pPr>
        <w:pStyle w:val="Heading1"/>
      </w:pPr>
      <w:bookmarkStart w:id="8" w:name="O_877395"/>
      <w:bookmarkEnd w:id="8"/>
      <w:r w:rsidRPr="005110FB">
        <w:t>Unit Mapping Information</w:t>
      </w:r>
    </w:p>
    <w:p w:rsidR="00000000" w:rsidRPr="005110FB" w:rsidP="00995DE9">
      <w:pPr>
        <w:pStyle w:val="BodyText"/>
      </w:pPr>
      <w:r w:rsidRPr="005110FB">
        <w:t>This unit is equivalent to AGFCMN102A Apply effective work practic</w:t>
      </w:r>
      <w:r w:rsidRPr="005110FB">
        <w:t>es.</w:t>
      </w:r>
    </w:p>
    <w:p w:rsidR="00000000" w:rsidRPr="005110FB" w:rsidP="005110FB">
      <w:pPr>
        <w:pStyle w:val="Heading1"/>
      </w:pPr>
      <w:bookmarkStart w:id="9" w:name="O_877402"/>
      <w:bookmarkEnd w:id="9"/>
      <w:r w:rsidRPr="005110FB">
        <w:t>Links</w:t>
      </w:r>
    </w:p>
    <w:p w:rsidR="00000000" w:rsidRPr="005110FB" w:rsidP="00995DE9">
      <w:pPr>
        <w:pStyle w:val="BodyText"/>
      </w:pPr>
      <w:r w:rsidRPr="005110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A484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110FB" w:rsidP="00995DE9">
      <w:pPr>
        <w:pStyle w:val="BodyText"/>
        <w:sectPr w:rsidSect="005110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10FB" w:rsidP="005110FB">
      <w:pPr>
        <w:pStyle w:val="SuperHeading"/>
      </w:pPr>
      <w:r w:rsidRPr="005110FB">
        <w:t>Assessment Requirements for AHCCMN10</w:t>
      </w:r>
      <w:r w:rsidRPr="005110FB">
        <w:t>2 Apply effective work practices</w:t>
      </w:r>
    </w:p>
    <w:p w:rsidR="00000000" w:rsidRPr="005110FB" w:rsidP="005110FB">
      <w:pPr>
        <w:pStyle w:val="Heading1"/>
      </w:pPr>
      <w:bookmarkStart w:id="10" w:name="O_877397"/>
      <w:bookmarkEnd w:id="10"/>
      <w:r w:rsidRPr="005110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110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0FB">
            <w:pPr>
              <w:pStyle w:val="TableHeading"/>
              <w:rPr>
                <w:lang w:val="en-NZ"/>
              </w:rPr>
            </w:pPr>
            <w:r w:rsidRPr="005110F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0FB">
            <w:pPr>
              <w:pStyle w:val="TableHeading"/>
              <w:rPr>
                <w:lang w:val="en-NZ"/>
              </w:rPr>
            </w:pPr>
            <w:r w:rsidRPr="005110F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0FB">
            <w:pPr>
              <w:pStyle w:val="TableHeading"/>
              <w:rPr>
                <w:lang w:val="en-NZ"/>
              </w:rPr>
            </w:pPr>
            <w:r w:rsidRPr="005110FB">
              <w:t>Comment</w:t>
            </w:r>
          </w:p>
        </w:tc>
      </w:tr>
      <w:tr w:rsidTr="005110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0FB">
            <w:pPr>
              <w:pStyle w:val="BodyText"/>
              <w:rPr>
                <w:lang w:val="en-NZ"/>
              </w:rPr>
            </w:pPr>
            <w:r w:rsidRPr="005110F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0FB">
            <w:pPr>
              <w:pStyle w:val="BodyText"/>
              <w:rPr>
                <w:lang w:val="en-NZ"/>
              </w:rPr>
            </w:pPr>
            <w:r w:rsidRPr="005110F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0FB" w:rsidP="005110FB">
            <w:pPr>
              <w:pStyle w:val="BodyText"/>
            </w:pPr>
            <w:r w:rsidRPr="005110FB">
              <w:t>Initial release</w:t>
            </w:r>
          </w:p>
        </w:tc>
      </w:tr>
    </w:tbl>
    <w:p w:rsidR="00000000" w:rsidRPr="005110FB" w:rsidP="005110FB">
      <w:pPr>
        <w:pStyle w:val="BodyText"/>
      </w:pPr>
    </w:p>
    <w:p w:rsidR="00000000" w:rsidRPr="005110FB" w:rsidP="005110FB">
      <w:pPr>
        <w:pStyle w:val="AllowPageBreak"/>
      </w:pPr>
    </w:p>
    <w:p w:rsidR="00000000" w:rsidRPr="005110FB" w:rsidP="005110FB">
      <w:pPr>
        <w:pStyle w:val="Heading1"/>
      </w:pPr>
      <w:bookmarkStart w:id="11" w:name="O_877398"/>
      <w:bookmarkEnd w:id="11"/>
      <w:r w:rsidRPr="005110FB">
        <w:t>Performance Evidence</w:t>
      </w:r>
    </w:p>
    <w:p w:rsidR="00000000" w:rsidRPr="005110FB" w:rsidP="00995DE9">
      <w:pPr>
        <w:pStyle w:val="BodyText"/>
      </w:pPr>
      <w:r w:rsidRPr="005110F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110FB" w:rsidP="00995DE9">
      <w:pPr>
        <w:pStyle w:val="BodyText"/>
      </w:pPr>
      <w:r w:rsidRPr="005110FB">
        <w:t>The candidate must provide evidence that they can:</w:t>
      </w:r>
    </w:p>
    <w:p w:rsidR="00000000" w:rsidRPr="005110FB" w:rsidP="005110FB">
      <w:pPr>
        <w:pStyle w:val="ListBullet"/>
      </w:pPr>
      <w:r w:rsidRPr="005110FB">
        <w:t>interpret responsibilities and plan own work activities</w:t>
      </w:r>
    </w:p>
    <w:p w:rsidR="00000000" w:rsidRPr="005110FB" w:rsidP="005110FB">
      <w:pPr>
        <w:pStyle w:val="ListBullet"/>
      </w:pPr>
      <w:r w:rsidRPr="005110FB">
        <w:t>follow work health and safety policies</w:t>
      </w:r>
    </w:p>
    <w:p w:rsidR="00000000" w:rsidRPr="005110FB" w:rsidP="005110FB">
      <w:pPr>
        <w:pStyle w:val="ListBullet"/>
      </w:pPr>
      <w:r w:rsidRPr="005110FB">
        <w:t>apply relevant ethical practices and codes of practice in the course of work activities</w:t>
      </w:r>
    </w:p>
    <w:p w:rsidR="00000000" w:rsidRPr="005110FB" w:rsidP="005110FB">
      <w:pPr>
        <w:pStyle w:val="ListBullet"/>
      </w:pPr>
      <w:r w:rsidRPr="005110FB">
        <w:t>recognise simple nume</w:t>
      </w:r>
      <w:r w:rsidRPr="005110FB">
        <w:t>rical information relating to work activity</w:t>
      </w:r>
    </w:p>
    <w:p w:rsidR="00000000" w:rsidRPr="005110FB" w:rsidP="005110FB">
      <w:pPr>
        <w:pStyle w:val="ListBullet"/>
      </w:pPr>
      <w:r w:rsidRPr="005110FB">
        <w:t>communicate effectively in the course of work activities</w:t>
      </w:r>
    </w:p>
    <w:p w:rsidR="00000000" w:rsidRPr="005110FB" w:rsidP="005110FB">
      <w:pPr>
        <w:pStyle w:val="ListBullet"/>
      </w:pPr>
      <w:r w:rsidRPr="005110FB">
        <w:t>complete work activities in collaboration with others according to instructions, procedures and applicable regulations</w:t>
      </w:r>
    </w:p>
    <w:p w:rsidR="00000000" w:rsidRPr="005110FB" w:rsidP="005110FB">
      <w:pPr>
        <w:pStyle w:val="ListBullet"/>
      </w:pPr>
      <w:r w:rsidRPr="005110FB">
        <w:t>identify, report and address problem</w:t>
      </w:r>
      <w:r w:rsidRPr="005110FB">
        <w:t>s according to workplace procedures</w:t>
      </w:r>
    </w:p>
    <w:p w:rsidR="00000000" w:rsidRPr="005110FB" w:rsidP="005110FB">
      <w:pPr>
        <w:pStyle w:val="ListBullet"/>
      </w:pPr>
      <w:r w:rsidRPr="005110FB">
        <w:t>complete work activities with required attention to detail and without damage to goods, equipment or personnel</w:t>
      </w:r>
    </w:p>
    <w:p w:rsidR="00000000" w:rsidRPr="005110FB" w:rsidP="005110FB">
      <w:pPr>
        <w:pStyle w:val="ListBullet"/>
      </w:pPr>
      <w:r w:rsidRPr="005110FB">
        <w:t>use a range of workplace technologies</w:t>
      </w:r>
    </w:p>
    <w:p w:rsidR="00000000" w:rsidRPr="005110FB" w:rsidP="005110FB">
      <w:pPr>
        <w:pStyle w:val="ListBullet"/>
      </w:pPr>
      <w:r w:rsidRPr="005110FB">
        <w:t>use industry standard terminology</w:t>
      </w:r>
    </w:p>
    <w:p w:rsidR="00000000" w:rsidRPr="005110FB" w:rsidP="005110FB">
      <w:pPr>
        <w:pStyle w:val="AllowPageBreak"/>
      </w:pPr>
    </w:p>
    <w:p w:rsidR="00000000" w:rsidRPr="005110FB" w:rsidP="005110FB">
      <w:pPr>
        <w:pStyle w:val="Heading1"/>
      </w:pPr>
      <w:bookmarkStart w:id="12" w:name="O_877399"/>
      <w:bookmarkEnd w:id="12"/>
      <w:r w:rsidRPr="005110FB">
        <w:t>Knowledge Evidence</w:t>
      </w:r>
    </w:p>
    <w:p w:rsidR="00000000" w:rsidRPr="005110FB" w:rsidP="00995DE9">
      <w:pPr>
        <w:pStyle w:val="BodyText"/>
      </w:pPr>
      <w:r w:rsidRPr="005110FB">
        <w:t>T</w:t>
      </w:r>
      <w:r w:rsidRPr="005110FB">
        <w:t>he candidate must demonstrate knowledge of:</w:t>
      </w:r>
    </w:p>
    <w:p w:rsidR="00000000" w:rsidRPr="005110FB" w:rsidP="005110FB">
      <w:pPr>
        <w:pStyle w:val="ListBullet"/>
      </w:pPr>
      <w:r w:rsidRPr="005110FB">
        <w:t>procedures for identifying and using relevant workplace technology</w:t>
      </w:r>
    </w:p>
    <w:p w:rsidR="00000000" w:rsidRPr="005110FB" w:rsidP="005110FB">
      <w:pPr>
        <w:pStyle w:val="ListBullet"/>
      </w:pPr>
      <w:r w:rsidRPr="005110FB">
        <w:t>systems and equipment used in the workplace and instructions, processes and precautions for their use</w:t>
      </w:r>
    </w:p>
    <w:p w:rsidR="00000000" w:rsidRPr="005110FB" w:rsidP="005110FB">
      <w:pPr>
        <w:pStyle w:val="ListBullet"/>
      </w:pPr>
      <w:r w:rsidRPr="005110FB">
        <w:t>typical problems in the workplace and appr</w:t>
      </w:r>
      <w:r w:rsidRPr="005110FB">
        <w:t>opriate action and solutions</w:t>
      </w:r>
    </w:p>
    <w:p w:rsidR="00000000" w:rsidRPr="005110FB" w:rsidP="005110FB">
      <w:pPr>
        <w:pStyle w:val="ListBullet"/>
      </w:pPr>
      <w:r w:rsidRPr="005110FB">
        <w:t>workplace procedures, policies and instructions</w:t>
      </w:r>
    </w:p>
    <w:p w:rsidR="00000000" w:rsidRPr="005110FB" w:rsidP="005110FB">
      <w:pPr>
        <w:pStyle w:val="ListBullet"/>
      </w:pPr>
      <w:r w:rsidRPr="005110FB">
        <w:t>workplace structures and roles and responsibilities of individuals, and team and group members</w:t>
      </w:r>
    </w:p>
    <w:p w:rsidR="00000000" w:rsidRPr="005110FB" w:rsidP="005110FB">
      <w:pPr>
        <w:pStyle w:val="ListBullet"/>
      </w:pPr>
      <w:r w:rsidRPr="005110FB">
        <w:t>basic principles of teamwork in the workplace</w:t>
      </w:r>
    </w:p>
    <w:p w:rsidR="00000000" w:rsidRPr="005110FB" w:rsidP="005110FB">
      <w:pPr>
        <w:pStyle w:val="ListBullet"/>
      </w:pPr>
      <w:r w:rsidRPr="005110FB">
        <w:t>verbal and non verbal communication techniques appropriate to receive and convey workplace information</w:t>
      </w:r>
    </w:p>
    <w:p w:rsidR="00000000" w:rsidRPr="005110FB" w:rsidP="005110FB">
      <w:pPr>
        <w:pStyle w:val="ListBullet"/>
      </w:pPr>
      <w:r w:rsidRPr="005110FB">
        <w:t>basic concepts of time management to meet daily planning and scheduled timelines</w:t>
      </w:r>
    </w:p>
    <w:p w:rsidR="00000000" w:rsidRPr="005110FB" w:rsidP="005110FB">
      <w:pPr>
        <w:pStyle w:val="ListBullet"/>
      </w:pPr>
      <w:r w:rsidRPr="005110FB">
        <w:t>industry and enterprise work health and safety policies</w:t>
      </w:r>
    </w:p>
    <w:p w:rsidR="00000000" w:rsidRPr="005110FB" w:rsidP="005110FB">
      <w:pPr>
        <w:pStyle w:val="AllowPageBreak"/>
      </w:pPr>
    </w:p>
    <w:p w:rsidR="00000000" w:rsidRPr="005110FB" w:rsidP="005110FB">
      <w:pPr>
        <w:pStyle w:val="Heading1"/>
      </w:pPr>
      <w:bookmarkStart w:id="13" w:name="O_877400"/>
      <w:bookmarkEnd w:id="13"/>
      <w:r w:rsidRPr="005110FB">
        <w:t>Assessment Conditions</w:t>
      </w:r>
    </w:p>
    <w:p w:rsidR="00000000" w:rsidRPr="005110FB" w:rsidP="00995DE9">
      <w:pPr>
        <w:pStyle w:val="BodyText"/>
      </w:pPr>
      <w:r w:rsidRPr="005110FB">
        <w:t>Assessors must satisfy current standards for RTOs.</w:t>
      </w:r>
    </w:p>
    <w:p w:rsidR="00000000" w:rsidRPr="005110FB" w:rsidP="005110FB">
      <w:pPr>
        <w:pStyle w:val="Heading1"/>
      </w:pPr>
      <w:bookmarkStart w:id="14" w:name="O_877403"/>
      <w:bookmarkEnd w:id="14"/>
      <w:r w:rsidRPr="005110FB">
        <w:t>Links</w:t>
      </w:r>
    </w:p>
    <w:p w:rsidR="00000000" w:rsidRPr="005110FB" w:rsidP="00995DE9">
      <w:pPr>
        <w:pStyle w:val="BodyText"/>
      </w:pPr>
      <w:r w:rsidRPr="005110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A484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110FB" w:rsidP="005110FB"/>
    <w:sectPr w:rsidSect="005110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0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0FB" w:rsidRPr="00995DE9" w:rsidP="00995D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0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E9" w:rsidP="005110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5DE9" w:rsidP="005110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95DE9" w:rsidP="005110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0FB" w:rsidP="005110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95DE9">
      <w:t>Approved</w:t>
    </w:r>
    <w:r w:rsidR="00995D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5DE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95DE9">
      <w:rPr>
        <w:noProof/>
      </w:rPr>
      <w:t>4</w:t>
    </w:r>
    <w:r>
      <w:rPr>
        <w:noProof/>
      </w:rPr>
      <w:fldChar w:fldCharType="end"/>
    </w:r>
  </w:p>
  <w:p w:rsidR="005110FB" w:rsidP="005110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95D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95DE9">
      <w:t>Skills Insight</w:t>
    </w:r>
    <w:r w:rsidR="00995DE9">
      <w:fldChar w:fldCharType="end"/>
    </w:r>
  </w:p>
  <w:p w:rsidR="005110FB" w:rsidP="005110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0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10FB" w:rsidRPr="00995DE9" w:rsidP="00995D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0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E9" w:rsidRPr="002D2AF8" w:rsidP="005110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AHCCMN102 Apply effective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95DE9" w:rsidP="005110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0FB" w:rsidRPr="002D2AF8" w:rsidP="005110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95DE9">
      <w:t>AHCCMN102 Apply effective work practices</w:t>
    </w:r>
    <w:r w:rsidR="00995D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95DE9">
      <w:rPr>
        <w:noProof/>
      </w:rPr>
      <w:t>2 March 2025</w:t>
    </w:r>
    <w:r>
      <w:fldChar w:fldCharType="end"/>
    </w:r>
  </w:p>
  <w:p w:rsidR="005110FB" w:rsidP="005110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6C4F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429C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0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10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10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10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10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10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10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10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10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10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10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10FB"/>
  </w:style>
  <w:style w:type="character" w:customStyle="1" w:styleId="Heading1Char">
    <w:name w:val="Heading 1 Char"/>
    <w:basedOn w:val="DefaultParagraphFont"/>
    <w:link w:val="Heading1"/>
    <w:rsid w:val="005110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10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10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10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10F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110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110F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110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10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10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10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10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10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10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10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10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10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10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10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10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10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10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10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10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10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10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10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10FB"/>
    <w:rPr>
      <w:b/>
      <w:spacing w:val="0"/>
    </w:rPr>
  </w:style>
  <w:style w:type="paragraph" w:customStyle="1" w:styleId="SuperTitle">
    <w:name w:val="SuperTitle"/>
    <w:basedOn w:val="Title"/>
    <w:rsid w:val="005110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10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10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10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10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10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10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10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10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10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10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10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10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10FB"/>
    <w:rPr>
      <w:i/>
    </w:rPr>
  </w:style>
  <w:style w:type="paragraph" w:styleId="Caption">
    <w:name w:val="caption"/>
    <w:basedOn w:val="BodyText"/>
    <w:next w:val="Normal"/>
    <w:qFormat/>
    <w:rsid w:val="005110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10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10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10FB"/>
  </w:style>
  <w:style w:type="paragraph" w:styleId="TableofFigures">
    <w:name w:val="table of figures"/>
    <w:basedOn w:val="Normal"/>
    <w:next w:val="Normal"/>
    <w:semiHidden/>
    <w:rsid w:val="005110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10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10FB"/>
    <w:rPr>
      <w:rFonts w:ascii="Wingdings" w:hAnsi="Wingdings"/>
    </w:rPr>
  </w:style>
  <w:style w:type="character" w:customStyle="1" w:styleId="HotSpot">
    <w:name w:val="HotSpot"/>
    <w:rsid w:val="005110FB"/>
    <w:rPr>
      <w:color w:val="0033CC"/>
      <w:u w:val="none"/>
    </w:rPr>
  </w:style>
  <w:style w:type="paragraph" w:customStyle="1" w:styleId="BodyTextRight">
    <w:name w:val="Body Text Right"/>
    <w:basedOn w:val="BodyText"/>
    <w:rsid w:val="005110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10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10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10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10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10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10FB"/>
    <w:rPr>
      <w:sz w:val="32"/>
    </w:rPr>
  </w:style>
  <w:style w:type="paragraph" w:customStyle="1" w:styleId="HeadingProcedure">
    <w:name w:val="Heading Procedure"/>
    <w:basedOn w:val="HeadingBase"/>
    <w:next w:val="Normal"/>
    <w:rsid w:val="005110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10FB"/>
    <w:pPr>
      <w:spacing w:before="60" w:after="60"/>
    </w:pPr>
  </w:style>
  <w:style w:type="paragraph" w:styleId="ListContinue">
    <w:name w:val="List Continue"/>
    <w:basedOn w:val="List"/>
    <w:rsid w:val="005110FB"/>
    <w:pPr>
      <w:ind w:firstLine="0"/>
    </w:pPr>
  </w:style>
  <w:style w:type="paragraph" w:customStyle="1" w:styleId="ListNote">
    <w:name w:val="List Note"/>
    <w:basedOn w:val="List"/>
    <w:rsid w:val="005110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10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10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10FB"/>
    <w:rPr>
      <w:rFonts w:ascii="Courier New" w:hAnsi="Courier New"/>
    </w:rPr>
  </w:style>
  <w:style w:type="paragraph" w:customStyle="1" w:styleId="NoteBullet">
    <w:name w:val="Note Bullet"/>
    <w:basedOn w:val="Note"/>
    <w:rsid w:val="005110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10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10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10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10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10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10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10FB"/>
    <w:rPr>
      <w:b/>
      <w:smallCaps/>
    </w:rPr>
  </w:style>
  <w:style w:type="paragraph" w:customStyle="1" w:styleId="TableListNumber">
    <w:name w:val="Table List Number"/>
    <w:basedOn w:val="ListNumber"/>
    <w:rsid w:val="005110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10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10FB"/>
    <w:pPr>
      <w:numPr>
        <w:numId w:val="8"/>
      </w:numPr>
    </w:pPr>
  </w:style>
  <w:style w:type="paragraph" w:customStyle="1" w:styleId="ListAlpha2">
    <w:name w:val="List Alpha 2"/>
    <w:basedOn w:val="List2"/>
    <w:rsid w:val="005110FB"/>
    <w:pPr>
      <w:numPr>
        <w:numId w:val="7"/>
      </w:numPr>
    </w:pPr>
  </w:style>
  <w:style w:type="paragraph" w:styleId="List2">
    <w:name w:val="List 2"/>
    <w:basedOn w:val="BodyText"/>
    <w:rsid w:val="005110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10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10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10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10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10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10FB"/>
    <w:pPr>
      <w:numPr>
        <w:numId w:val="3"/>
      </w:numPr>
    </w:pPr>
  </w:style>
  <w:style w:type="paragraph" w:styleId="ListContinue2">
    <w:name w:val="List Continue 2"/>
    <w:basedOn w:val="List2"/>
    <w:rsid w:val="005110FB"/>
    <w:pPr>
      <w:ind w:firstLine="0"/>
    </w:pPr>
  </w:style>
  <w:style w:type="paragraph" w:styleId="ListContinue3">
    <w:name w:val="List Continue 3"/>
    <w:basedOn w:val="List3"/>
    <w:rsid w:val="005110FB"/>
    <w:pPr>
      <w:ind w:left="1021" w:firstLine="0"/>
    </w:pPr>
  </w:style>
  <w:style w:type="paragraph" w:styleId="ListContinue4">
    <w:name w:val="List Continue 4"/>
    <w:basedOn w:val="List4"/>
    <w:rsid w:val="005110FB"/>
    <w:pPr>
      <w:ind w:firstLine="0"/>
    </w:pPr>
  </w:style>
  <w:style w:type="paragraph" w:styleId="ListContinue5">
    <w:name w:val="List Continue 5"/>
    <w:basedOn w:val="List5"/>
    <w:rsid w:val="005110FB"/>
    <w:pPr>
      <w:ind w:firstLine="0"/>
    </w:pPr>
  </w:style>
  <w:style w:type="paragraph" w:styleId="ListNumber3">
    <w:name w:val="List Number 3"/>
    <w:basedOn w:val="List3"/>
    <w:rsid w:val="005110FB"/>
    <w:pPr>
      <w:numPr>
        <w:numId w:val="4"/>
      </w:numPr>
    </w:pPr>
  </w:style>
  <w:style w:type="paragraph" w:styleId="ListNumber4">
    <w:name w:val="List Number 4"/>
    <w:basedOn w:val="List4"/>
    <w:rsid w:val="005110FB"/>
    <w:pPr>
      <w:numPr>
        <w:numId w:val="5"/>
      </w:numPr>
    </w:pPr>
  </w:style>
  <w:style w:type="paragraph" w:styleId="ListNumber5">
    <w:name w:val="List Number 5"/>
    <w:basedOn w:val="List5"/>
    <w:rsid w:val="005110FB"/>
    <w:pPr>
      <w:numPr>
        <w:numId w:val="6"/>
      </w:numPr>
    </w:pPr>
  </w:style>
  <w:style w:type="paragraph" w:styleId="BlockText">
    <w:name w:val="Block Text"/>
    <w:basedOn w:val="Normal"/>
    <w:rsid w:val="005110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10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10FB"/>
    <w:rPr>
      <w:sz w:val="16"/>
      <w:vertAlign w:val="superscript"/>
    </w:rPr>
  </w:style>
  <w:style w:type="character" w:customStyle="1" w:styleId="Symbols">
    <w:name w:val="Symbols"/>
    <w:basedOn w:val="DefaultParagraphFont"/>
    <w:rsid w:val="005110FB"/>
    <w:rPr>
      <w:rFonts w:ascii="Symbol" w:hAnsi="Symbol"/>
    </w:rPr>
  </w:style>
  <w:style w:type="character" w:customStyle="1" w:styleId="MenuOptions">
    <w:name w:val="Menu Options"/>
    <w:basedOn w:val="DefaultParagraphFont"/>
    <w:rsid w:val="005110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10FB"/>
    <w:rPr>
      <w:b/>
    </w:rPr>
  </w:style>
  <w:style w:type="character" w:customStyle="1" w:styleId="Underlined">
    <w:name w:val="Underlined"/>
    <w:basedOn w:val="DefaultParagraphFont"/>
    <w:rsid w:val="005110FB"/>
    <w:rPr>
      <w:u w:val="single"/>
    </w:rPr>
  </w:style>
  <w:style w:type="paragraph" w:customStyle="1" w:styleId="TableBodyTextRight">
    <w:name w:val="Table Body Text Right"/>
    <w:basedOn w:val="TableBodyText"/>
    <w:rsid w:val="005110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10FB"/>
    <w:rPr>
      <w:sz w:val="18"/>
    </w:rPr>
  </w:style>
  <w:style w:type="paragraph" w:customStyle="1" w:styleId="BodySmallRight">
    <w:name w:val="Body Small Right"/>
    <w:basedOn w:val="BodyTextRight"/>
    <w:rsid w:val="005110FB"/>
    <w:rPr>
      <w:sz w:val="18"/>
      <w:szCs w:val="18"/>
    </w:rPr>
  </w:style>
  <w:style w:type="paragraph" w:customStyle="1" w:styleId="MarginEdition">
    <w:name w:val="Margin Edition"/>
    <w:basedOn w:val="MarginNote"/>
    <w:rsid w:val="005110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10FB"/>
    <w:rPr>
      <w:sz w:val="2"/>
      <w:szCs w:val="2"/>
    </w:rPr>
  </w:style>
  <w:style w:type="character" w:customStyle="1" w:styleId="Small">
    <w:name w:val="Small"/>
    <w:basedOn w:val="DefaultParagraphFont"/>
    <w:rsid w:val="005110FB"/>
    <w:rPr>
      <w:sz w:val="16"/>
    </w:rPr>
  </w:style>
  <w:style w:type="paragraph" w:customStyle="1" w:styleId="WideTable">
    <w:name w:val="Wide Table"/>
    <w:basedOn w:val="Normal"/>
    <w:rsid w:val="005110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10FB"/>
  </w:style>
  <w:style w:type="paragraph" w:styleId="Quote">
    <w:name w:val="Quote"/>
    <w:basedOn w:val="Heading1"/>
    <w:link w:val="QuoteChar"/>
    <w:qFormat/>
    <w:rsid w:val="005110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10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10FB"/>
    <w:pPr>
      <w:pageBreakBefore/>
    </w:pPr>
  </w:style>
  <w:style w:type="paragraph" w:customStyle="1" w:styleId="Border">
    <w:name w:val="Border"/>
    <w:basedOn w:val="Normal"/>
    <w:qFormat/>
    <w:rsid w:val="005110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10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0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0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10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10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10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10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10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10FB"/>
    <w:rPr>
      <w:u w:val="single"/>
    </w:rPr>
  </w:style>
  <w:style w:type="character" w:customStyle="1" w:styleId="BoldandItalics">
    <w:name w:val="Bold and Italics"/>
    <w:qFormat/>
    <w:rsid w:val="005110FB"/>
    <w:rPr>
      <w:b/>
      <w:i/>
      <w:u w:val="none"/>
    </w:rPr>
  </w:style>
  <w:style w:type="paragraph" w:styleId="BalloonText">
    <w:name w:val="Balloon Text"/>
    <w:basedOn w:val="Normal"/>
    <w:link w:val="BalloonTextChar"/>
    <w:rsid w:val="005110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10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10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10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10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10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10FB"/>
    <w:pPr>
      <w:spacing w:before="0" w:after="0"/>
    </w:pPr>
  </w:style>
  <w:style w:type="paragraph" w:customStyle="1" w:styleId="BodyTextBold">
    <w:name w:val="Body Text Bold"/>
    <w:basedOn w:val="BodyText"/>
    <w:qFormat/>
    <w:rsid w:val="005110FB"/>
    <w:rPr>
      <w:b/>
    </w:rPr>
  </w:style>
  <w:style w:type="character" w:styleId="Hyperlink">
    <w:name w:val="Hyperlink"/>
    <w:basedOn w:val="DefaultParagraphFont"/>
    <w:uiPriority w:val="99"/>
    <w:unhideWhenUsed/>
    <w:rsid w:val="00995D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797</Words>
  <Characters>5054</Characters>
  <Application>Microsoft Office Word</Application>
  <DocSecurity>0</DocSecurity>
  <Lines>163</Lines>
  <Paragraphs>112</Paragraphs>
  <ScaleCrop>false</ScaleCrop>
  <Company>Author-it Software Corporation Ltd.</Company>
  <LinksUpToDate>false</LinksUpToDate>
  <CharactersWithSpaces>5739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AHCCMN102 Apply effective work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2025-03-01T17:33:00Z</dcterms:created>
  <dcterms:modified xsi:type="dcterms:W3CDTF">2025-03-01T17:33:00Z</dcterms:modified>
</cp:coreProperties>
</file>