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3B0" w:rsidP="000543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AHCCCF601 Coordinate the development of regional plans</w:t>
      </w:r>
      <w:r>
        <w:fldChar w:fldCharType="end"/>
      </w:r>
    </w:p>
    <w:p w:rsidR="000543B0" w:rsidP="000543B0">
      <w:pPr>
        <w:pStyle w:val="Version"/>
        <w:sectPr w:rsidSect="008326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6E7" w:rsidP="008326E7">
      <w:pPr>
        <w:pStyle w:val="SuperHeading"/>
      </w:pPr>
      <w:r w:rsidRPr="008326E7">
        <w:t>Assessment Requirements for AHCCCF601 Coordinate the development of regional plans</w:t>
      </w:r>
    </w:p>
    <w:p w:rsidR="00000000" w:rsidRPr="008326E7" w:rsidP="008326E7">
      <w:pPr>
        <w:pStyle w:val="Heading1"/>
      </w:pPr>
      <w:bookmarkStart w:id="1" w:name="O_877036"/>
      <w:bookmarkEnd w:id="1"/>
      <w:r w:rsidRPr="008326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3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E7">
            <w:pPr>
              <w:pStyle w:val="TableHeading"/>
              <w:rPr>
                <w:lang w:val="en-NZ"/>
              </w:rPr>
            </w:pPr>
            <w:r w:rsidRPr="008326E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E7">
            <w:pPr>
              <w:pStyle w:val="TableHeading"/>
              <w:rPr>
                <w:lang w:val="en-NZ"/>
              </w:rPr>
            </w:pPr>
            <w:r w:rsidRPr="008326E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E7">
            <w:pPr>
              <w:pStyle w:val="TableHeading"/>
              <w:rPr>
                <w:lang w:val="en-NZ"/>
              </w:rPr>
            </w:pPr>
            <w:r w:rsidRPr="008326E7">
              <w:t>Comment</w:t>
            </w:r>
          </w:p>
        </w:tc>
      </w:tr>
      <w:tr w:rsidTr="00832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E7">
            <w:pPr>
              <w:pStyle w:val="BodyText"/>
              <w:rPr>
                <w:lang w:val="en-NZ"/>
              </w:rPr>
            </w:pPr>
            <w:r w:rsidRPr="008326E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6E7">
            <w:pPr>
              <w:pStyle w:val="BodyText"/>
              <w:rPr>
                <w:lang w:val="en-NZ"/>
              </w:rPr>
            </w:pPr>
            <w:r w:rsidRPr="008326E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6E7" w:rsidP="008326E7">
            <w:pPr>
              <w:pStyle w:val="BodyText"/>
            </w:pPr>
            <w:r w:rsidRPr="008326E7">
              <w:t>Initial release</w:t>
            </w:r>
          </w:p>
        </w:tc>
      </w:tr>
    </w:tbl>
    <w:p w:rsidR="00000000" w:rsidRPr="008326E7" w:rsidP="008326E7">
      <w:pPr>
        <w:pStyle w:val="BodyText"/>
      </w:pPr>
    </w:p>
    <w:p w:rsidR="00000000" w:rsidRPr="008326E7" w:rsidP="008326E7">
      <w:pPr>
        <w:pStyle w:val="AllowPageBreak"/>
      </w:pPr>
    </w:p>
    <w:p w:rsidR="00000000" w:rsidRPr="008326E7" w:rsidP="008326E7">
      <w:pPr>
        <w:pStyle w:val="Heading1"/>
      </w:pPr>
      <w:bookmarkStart w:id="2" w:name="O_877037"/>
      <w:bookmarkEnd w:id="2"/>
      <w:r w:rsidRPr="008326E7">
        <w:t>Performance Evidence</w:t>
      </w:r>
    </w:p>
    <w:p w:rsidR="00000000" w:rsidRPr="008326E7" w:rsidP="000543B0">
      <w:pPr>
        <w:pStyle w:val="BodyText"/>
      </w:pPr>
      <w:r w:rsidRPr="008326E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326E7" w:rsidP="000543B0">
      <w:pPr>
        <w:pStyle w:val="BodyText"/>
      </w:pPr>
      <w:r w:rsidRPr="008326E7">
        <w:t>The candidate must provid</w:t>
      </w:r>
      <w:r w:rsidRPr="008326E7">
        <w:t>e evidence that they can:</w:t>
      </w:r>
    </w:p>
    <w:p w:rsidR="00000000" w:rsidRPr="008326E7" w:rsidP="008326E7">
      <w:pPr>
        <w:pStyle w:val="ListBullet"/>
      </w:pPr>
      <w:r w:rsidRPr="008326E7">
        <w:t>review existing planning documents and sources of information to inform the plan</w:t>
      </w:r>
    </w:p>
    <w:p w:rsidR="00000000" w:rsidRPr="008326E7" w:rsidP="008326E7">
      <w:pPr>
        <w:pStyle w:val="ListBullet"/>
      </w:pPr>
      <w:r w:rsidRPr="008326E7">
        <w:t>identify land management issues and potential solutions</w:t>
      </w:r>
    </w:p>
    <w:p w:rsidR="00000000" w:rsidRPr="008326E7" w:rsidP="008326E7">
      <w:pPr>
        <w:pStyle w:val="ListBullet"/>
      </w:pPr>
      <w:r w:rsidRPr="008326E7">
        <w:t>identify stakeholders to form discussion groups and seek individual input to planning</w:t>
      </w:r>
    </w:p>
    <w:p w:rsidR="00000000" w:rsidRPr="008326E7" w:rsidP="008326E7">
      <w:pPr>
        <w:pStyle w:val="ListBullet"/>
      </w:pPr>
      <w:r w:rsidRPr="008326E7">
        <w:t>organi</w:t>
      </w:r>
      <w:r w:rsidRPr="008326E7">
        <w:t>se for the collection and analysis of data to inform planning and monitor progress</w:t>
      </w:r>
    </w:p>
    <w:p w:rsidR="00000000" w:rsidRPr="008326E7" w:rsidP="008326E7">
      <w:pPr>
        <w:pStyle w:val="ListBullet"/>
      </w:pPr>
      <w:r w:rsidRPr="008326E7">
        <w:t>work with stakeholders and technical advisers to develop goals and performance criteria</w:t>
      </w:r>
    </w:p>
    <w:p w:rsidR="00000000" w:rsidRPr="008326E7" w:rsidP="008326E7">
      <w:pPr>
        <w:pStyle w:val="ListBullet"/>
      </w:pPr>
      <w:r w:rsidRPr="008326E7">
        <w:t>develop a draft plan for widespread consultation and feedback</w:t>
      </w:r>
    </w:p>
    <w:p w:rsidR="00000000" w:rsidRPr="008326E7" w:rsidP="008326E7">
      <w:pPr>
        <w:pStyle w:val="ListBullet"/>
      </w:pPr>
      <w:r w:rsidRPr="008326E7">
        <w:t>finalise the regional r</w:t>
      </w:r>
      <w:r w:rsidRPr="008326E7">
        <w:t>esource management plan</w:t>
      </w:r>
    </w:p>
    <w:p w:rsidR="00000000" w:rsidRPr="008326E7" w:rsidP="008326E7">
      <w:pPr>
        <w:pStyle w:val="AllowPageBreak"/>
      </w:pPr>
    </w:p>
    <w:p w:rsidR="00000000" w:rsidRPr="008326E7" w:rsidP="008326E7">
      <w:pPr>
        <w:pStyle w:val="Heading1"/>
      </w:pPr>
      <w:bookmarkStart w:id="3" w:name="O_877038"/>
      <w:bookmarkEnd w:id="3"/>
      <w:r w:rsidRPr="008326E7">
        <w:t>Knowledge Evidence</w:t>
      </w:r>
    </w:p>
    <w:p w:rsidR="00000000" w:rsidRPr="008326E7" w:rsidP="000543B0">
      <w:pPr>
        <w:pStyle w:val="BodyText"/>
      </w:pPr>
      <w:r w:rsidRPr="008326E7">
        <w:t>The candidate must demonstrate knowledge of:</w:t>
      </w:r>
    </w:p>
    <w:p w:rsidR="00000000" w:rsidRPr="008326E7" w:rsidP="008326E7">
      <w:pPr>
        <w:pStyle w:val="ListBullet"/>
      </w:pPr>
      <w:r w:rsidRPr="008326E7">
        <w:t>broad geographic indicators with particular emphasis on the region</w:t>
      </w:r>
    </w:p>
    <w:p w:rsidR="00000000" w:rsidRPr="008326E7" w:rsidP="008326E7">
      <w:pPr>
        <w:pStyle w:val="ListBullet"/>
      </w:pPr>
      <w:r w:rsidRPr="008326E7">
        <w:t>regional and rural planning concepts from town planning, rural industry planning, a</w:t>
      </w:r>
      <w:r w:rsidRPr="008326E7">
        <w:t>nd natural resource planning perspectives</w:t>
      </w:r>
    </w:p>
    <w:p w:rsidR="00000000" w:rsidRPr="008326E7" w:rsidP="008326E7">
      <w:pPr>
        <w:pStyle w:val="ListBullet"/>
      </w:pPr>
      <w:r w:rsidRPr="008326E7">
        <w:t>impact of government processes and industry activities in social and economic terms</w:t>
      </w:r>
    </w:p>
    <w:p w:rsidR="00000000" w:rsidRPr="008326E7" w:rsidP="008326E7">
      <w:pPr>
        <w:pStyle w:val="ListBullet"/>
      </w:pPr>
      <w:r w:rsidRPr="008326E7">
        <w:t>consultative techniques</w:t>
      </w:r>
    </w:p>
    <w:p w:rsidR="00000000" w:rsidRPr="008326E7" w:rsidP="008326E7">
      <w:pPr>
        <w:pStyle w:val="ListBullet"/>
      </w:pPr>
      <w:r w:rsidRPr="008326E7">
        <w:t>National, State and Local policies, procedures and legislation that applies to regional planning</w:t>
      </w:r>
    </w:p>
    <w:p w:rsidR="00000000" w:rsidRPr="008326E7" w:rsidP="008326E7">
      <w:pPr>
        <w:pStyle w:val="ListBullet"/>
      </w:pPr>
      <w:r w:rsidRPr="008326E7">
        <w:t>natural r</w:t>
      </w:r>
      <w:r w:rsidRPr="008326E7">
        <w:t>esource management and issues</w:t>
      </w:r>
    </w:p>
    <w:p w:rsidR="00000000" w:rsidRPr="008326E7" w:rsidP="008326E7">
      <w:pPr>
        <w:pStyle w:val="AllowPageBreak"/>
      </w:pPr>
    </w:p>
    <w:p w:rsidR="00000000" w:rsidRPr="008326E7" w:rsidP="008326E7">
      <w:pPr>
        <w:pStyle w:val="Heading1"/>
      </w:pPr>
      <w:bookmarkStart w:id="4" w:name="O_877039"/>
      <w:bookmarkEnd w:id="4"/>
      <w:r w:rsidRPr="008326E7">
        <w:t>Assessment Conditions</w:t>
      </w:r>
    </w:p>
    <w:p w:rsidR="00000000" w:rsidRPr="008326E7" w:rsidP="000543B0">
      <w:pPr>
        <w:pStyle w:val="BodyText"/>
      </w:pPr>
      <w:r w:rsidRPr="008326E7">
        <w:t>Assessors must satisfy current standards for RTOs.</w:t>
      </w:r>
    </w:p>
    <w:p w:rsidR="00000000" w:rsidRPr="008326E7" w:rsidP="008326E7">
      <w:pPr>
        <w:pStyle w:val="Heading1"/>
      </w:pPr>
      <w:bookmarkStart w:id="5" w:name="O_877042"/>
      <w:bookmarkEnd w:id="5"/>
      <w:r w:rsidRPr="008326E7">
        <w:t>Links</w:t>
      </w:r>
    </w:p>
    <w:p w:rsidR="00000000" w:rsidRPr="008326E7" w:rsidP="000543B0">
      <w:pPr>
        <w:pStyle w:val="BodyText"/>
      </w:pPr>
      <w:r w:rsidRPr="008326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049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26E7" w:rsidP="008326E7"/>
    <w:sectPr w:rsidSect="008326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E7" w:rsidRPr="000543B0" w:rsidP="000543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3B0" w:rsidP="008326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3B0" w:rsidP="008326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43B0" w:rsidP="008326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3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6E7" w:rsidRPr="000543B0" w:rsidP="000543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3B0" w:rsidRPr="002D2AF8" w:rsidP="008326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AHCCCF601 Coordinate the development of regional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543B0" w:rsidP="008326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8CC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FCE1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6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6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6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6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6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6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6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6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6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6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6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6E7"/>
  </w:style>
  <w:style w:type="character" w:customStyle="1" w:styleId="Heading1Char">
    <w:name w:val="Heading 1 Char"/>
    <w:basedOn w:val="DefaultParagraphFont"/>
    <w:link w:val="Heading1"/>
    <w:rsid w:val="008326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6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6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6E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326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326E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326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6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6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6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6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6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6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6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6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6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6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6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6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6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6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6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6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26E7"/>
    <w:rPr>
      <w:b/>
      <w:spacing w:val="0"/>
    </w:rPr>
  </w:style>
  <w:style w:type="paragraph" w:customStyle="1" w:styleId="SuperTitle">
    <w:name w:val="SuperTitle"/>
    <w:basedOn w:val="Title"/>
    <w:rsid w:val="008326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6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6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6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6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6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6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6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6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6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6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6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6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6E7"/>
    <w:rPr>
      <w:i/>
    </w:rPr>
  </w:style>
  <w:style w:type="paragraph" w:styleId="Caption">
    <w:name w:val="caption"/>
    <w:basedOn w:val="BodyText"/>
    <w:next w:val="Normal"/>
    <w:qFormat/>
    <w:rsid w:val="008326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6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6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6E7"/>
  </w:style>
  <w:style w:type="paragraph" w:styleId="TableofFigures">
    <w:name w:val="table of figures"/>
    <w:basedOn w:val="Normal"/>
    <w:next w:val="Normal"/>
    <w:semiHidden/>
    <w:rsid w:val="008326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6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26E7"/>
    <w:rPr>
      <w:rFonts w:ascii="Wingdings" w:hAnsi="Wingdings"/>
    </w:rPr>
  </w:style>
  <w:style w:type="character" w:customStyle="1" w:styleId="HotSpot">
    <w:name w:val="HotSpot"/>
    <w:rsid w:val="008326E7"/>
    <w:rPr>
      <w:color w:val="0033CC"/>
      <w:u w:val="none"/>
    </w:rPr>
  </w:style>
  <w:style w:type="paragraph" w:customStyle="1" w:styleId="BodyTextRight">
    <w:name w:val="Body Text Right"/>
    <w:basedOn w:val="BodyText"/>
    <w:rsid w:val="008326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6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6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6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6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6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6E7"/>
    <w:rPr>
      <w:sz w:val="32"/>
    </w:rPr>
  </w:style>
  <w:style w:type="paragraph" w:customStyle="1" w:styleId="HeadingProcedure">
    <w:name w:val="Heading Procedure"/>
    <w:basedOn w:val="HeadingBase"/>
    <w:next w:val="Normal"/>
    <w:rsid w:val="008326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6E7"/>
    <w:pPr>
      <w:spacing w:before="60" w:after="60"/>
    </w:pPr>
  </w:style>
  <w:style w:type="paragraph" w:styleId="ListContinue">
    <w:name w:val="List Continue"/>
    <w:basedOn w:val="List"/>
    <w:rsid w:val="008326E7"/>
    <w:pPr>
      <w:ind w:firstLine="0"/>
    </w:pPr>
  </w:style>
  <w:style w:type="paragraph" w:customStyle="1" w:styleId="ListNote">
    <w:name w:val="List Note"/>
    <w:basedOn w:val="List"/>
    <w:rsid w:val="008326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6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6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6E7"/>
    <w:rPr>
      <w:rFonts w:ascii="Courier New" w:hAnsi="Courier New"/>
    </w:rPr>
  </w:style>
  <w:style w:type="paragraph" w:customStyle="1" w:styleId="NoteBullet">
    <w:name w:val="Note Bullet"/>
    <w:basedOn w:val="Note"/>
    <w:rsid w:val="008326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6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6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6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6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26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6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6E7"/>
    <w:rPr>
      <w:b/>
      <w:smallCaps/>
    </w:rPr>
  </w:style>
  <w:style w:type="paragraph" w:customStyle="1" w:styleId="TableListNumber">
    <w:name w:val="Table List Number"/>
    <w:basedOn w:val="ListNumber"/>
    <w:rsid w:val="008326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6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6E7"/>
    <w:pPr>
      <w:numPr>
        <w:numId w:val="8"/>
      </w:numPr>
    </w:pPr>
  </w:style>
  <w:style w:type="paragraph" w:customStyle="1" w:styleId="ListAlpha2">
    <w:name w:val="List Alpha 2"/>
    <w:basedOn w:val="List2"/>
    <w:rsid w:val="008326E7"/>
    <w:pPr>
      <w:numPr>
        <w:numId w:val="7"/>
      </w:numPr>
    </w:pPr>
  </w:style>
  <w:style w:type="paragraph" w:styleId="List2">
    <w:name w:val="List 2"/>
    <w:basedOn w:val="BodyText"/>
    <w:rsid w:val="008326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6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6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6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6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6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26E7"/>
    <w:pPr>
      <w:numPr>
        <w:numId w:val="3"/>
      </w:numPr>
    </w:pPr>
  </w:style>
  <w:style w:type="paragraph" w:styleId="ListContinue2">
    <w:name w:val="List Continue 2"/>
    <w:basedOn w:val="List2"/>
    <w:rsid w:val="008326E7"/>
    <w:pPr>
      <w:ind w:firstLine="0"/>
    </w:pPr>
  </w:style>
  <w:style w:type="paragraph" w:styleId="ListContinue3">
    <w:name w:val="List Continue 3"/>
    <w:basedOn w:val="List3"/>
    <w:rsid w:val="008326E7"/>
    <w:pPr>
      <w:ind w:left="1021" w:firstLine="0"/>
    </w:pPr>
  </w:style>
  <w:style w:type="paragraph" w:styleId="ListContinue4">
    <w:name w:val="List Continue 4"/>
    <w:basedOn w:val="List4"/>
    <w:rsid w:val="008326E7"/>
    <w:pPr>
      <w:ind w:firstLine="0"/>
    </w:pPr>
  </w:style>
  <w:style w:type="paragraph" w:styleId="ListContinue5">
    <w:name w:val="List Continue 5"/>
    <w:basedOn w:val="List5"/>
    <w:rsid w:val="008326E7"/>
    <w:pPr>
      <w:ind w:firstLine="0"/>
    </w:pPr>
  </w:style>
  <w:style w:type="paragraph" w:styleId="ListNumber3">
    <w:name w:val="List Number 3"/>
    <w:basedOn w:val="List3"/>
    <w:rsid w:val="008326E7"/>
    <w:pPr>
      <w:numPr>
        <w:numId w:val="4"/>
      </w:numPr>
    </w:pPr>
  </w:style>
  <w:style w:type="paragraph" w:styleId="ListNumber4">
    <w:name w:val="List Number 4"/>
    <w:basedOn w:val="List4"/>
    <w:rsid w:val="008326E7"/>
    <w:pPr>
      <w:numPr>
        <w:numId w:val="5"/>
      </w:numPr>
    </w:pPr>
  </w:style>
  <w:style w:type="paragraph" w:styleId="ListNumber5">
    <w:name w:val="List Number 5"/>
    <w:basedOn w:val="List5"/>
    <w:rsid w:val="008326E7"/>
    <w:pPr>
      <w:numPr>
        <w:numId w:val="6"/>
      </w:numPr>
    </w:pPr>
  </w:style>
  <w:style w:type="paragraph" w:styleId="BlockText">
    <w:name w:val="Block Text"/>
    <w:basedOn w:val="Normal"/>
    <w:rsid w:val="008326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6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6E7"/>
    <w:rPr>
      <w:sz w:val="16"/>
      <w:vertAlign w:val="superscript"/>
    </w:rPr>
  </w:style>
  <w:style w:type="character" w:customStyle="1" w:styleId="Symbols">
    <w:name w:val="Symbols"/>
    <w:basedOn w:val="DefaultParagraphFont"/>
    <w:rsid w:val="008326E7"/>
    <w:rPr>
      <w:rFonts w:ascii="Symbol" w:hAnsi="Symbol"/>
    </w:rPr>
  </w:style>
  <w:style w:type="character" w:customStyle="1" w:styleId="MenuOptions">
    <w:name w:val="Menu Options"/>
    <w:basedOn w:val="DefaultParagraphFont"/>
    <w:rsid w:val="008326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6E7"/>
    <w:rPr>
      <w:b/>
    </w:rPr>
  </w:style>
  <w:style w:type="character" w:customStyle="1" w:styleId="Underlined">
    <w:name w:val="Underlined"/>
    <w:basedOn w:val="DefaultParagraphFont"/>
    <w:rsid w:val="008326E7"/>
    <w:rPr>
      <w:u w:val="single"/>
    </w:rPr>
  </w:style>
  <w:style w:type="paragraph" w:customStyle="1" w:styleId="TableBodyTextRight">
    <w:name w:val="Table Body Text Right"/>
    <w:basedOn w:val="TableBodyText"/>
    <w:rsid w:val="008326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6E7"/>
    <w:rPr>
      <w:sz w:val="18"/>
    </w:rPr>
  </w:style>
  <w:style w:type="paragraph" w:customStyle="1" w:styleId="BodySmallRight">
    <w:name w:val="Body Small Right"/>
    <w:basedOn w:val="BodyTextRight"/>
    <w:rsid w:val="008326E7"/>
    <w:rPr>
      <w:sz w:val="18"/>
      <w:szCs w:val="18"/>
    </w:rPr>
  </w:style>
  <w:style w:type="paragraph" w:customStyle="1" w:styleId="MarginEdition">
    <w:name w:val="Margin Edition"/>
    <w:basedOn w:val="MarginNote"/>
    <w:rsid w:val="008326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6E7"/>
    <w:rPr>
      <w:sz w:val="2"/>
      <w:szCs w:val="2"/>
    </w:rPr>
  </w:style>
  <w:style w:type="character" w:customStyle="1" w:styleId="Small">
    <w:name w:val="Small"/>
    <w:basedOn w:val="DefaultParagraphFont"/>
    <w:rsid w:val="008326E7"/>
    <w:rPr>
      <w:sz w:val="16"/>
    </w:rPr>
  </w:style>
  <w:style w:type="paragraph" w:customStyle="1" w:styleId="WideTable">
    <w:name w:val="Wide Table"/>
    <w:basedOn w:val="Normal"/>
    <w:rsid w:val="008326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6E7"/>
  </w:style>
  <w:style w:type="paragraph" w:styleId="Quote">
    <w:name w:val="Quote"/>
    <w:basedOn w:val="Heading1"/>
    <w:link w:val="QuoteChar"/>
    <w:qFormat/>
    <w:rsid w:val="008326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6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6E7"/>
    <w:pPr>
      <w:pageBreakBefore/>
    </w:pPr>
  </w:style>
  <w:style w:type="paragraph" w:customStyle="1" w:styleId="Border">
    <w:name w:val="Border"/>
    <w:basedOn w:val="Normal"/>
    <w:qFormat/>
    <w:rsid w:val="008326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6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6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6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6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6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6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6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6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6E7"/>
    <w:rPr>
      <w:u w:val="single"/>
    </w:rPr>
  </w:style>
  <w:style w:type="character" w:customStyle="1" w:styleId="BoldandItalics">
    <w:name w:val="Bold and Italics"/>
    <w:qFormat/>
    <w:rsid w:val="008326E7"/>
    <w:rPr>
      <w:b/>
      <w:i/>
      <w:u w:val="none"/>
    </w:rPr>
  </w:style>
  <w:style w:type="paragraph" w:styleId="BalloonText">
    <w:name w:val="Balloon Text"/>
    <w:basedOn w:val="Normal"/>
    <w:link w:val="BalloonTextChar"/>
    <w:rsid w:val="008326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6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6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6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6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6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6E7"/>
    <w:pPr>
      <w:spacing w:before="0" w:after="0"/>
    </w:pPr>
  </w:style>
  <w:style w:type="paragraph" w:customStyle="1" w:styleId="BodyTextBold">
    <w:name w:val="Body Text Bold"/>
    <w:basedOn w:val="BodyText"/>
    <w:qFormat/>
    <w:rsid w:val="008326E7"/>
    <w:rPr>
      <w:b/>
    </w:rPr>
  </w:style>
  <w:style w:type="character" w:styleId="Hyperlink">
    <w:name w:val="Hyperlink"/>
    <w:basedOn w:val="DefaultParagraphFont"/>
    <w:uiPriority w:val="99"/>
    <w:unhideWhenUsed/>
    <w:rsid w:val="000543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1708</Characters>
  <Application>Microsoft Office Word</Application>
  <DocSecurity>0</DocSecurity>
  <Lines>51</Lines>
  <Paragraphs>40</Paragraphs>
  <ScaleCrop>false</ScaleCrop>
  <Company>Author-it Software Corporation Ltd.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AHCCCF601 Coordinate the development of regional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2023-01-24T16:06:00Z</dcterms:created>
  <dcterms:modified xsi:type="dcterms:W3CDTF">2023-01-24T16:06:00Z</dcterms:modified>
</cp:coreProperties>
</file>