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7B1A" w:rsidP="00CB7B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AHCBUS611 Manage capital works</w:t>
      </w:r>
      <w:r>
        <w:fldChar w:fldCharType="end"/>
      </w:r>
    </w:p>
    <w:p w:rsidR="00CB7B1A" w:rsidP="00CB7B1A">
      <w:pPr>
        <w:pStyle w:val="Version"/>
        <w:sectPr w:rsidSect="00E764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64C8" w:rsidP="00E764C8">
      <w:pPr>
        <w:pStyle w:val="SuperHeading"/>
      </w:pPr>
      <w:r w:rsidRPr="00E764C8">
        <w:t>AHCBUS611 Manage capital works</w:t>
      </w:r>
    </w:p>
    <w:p w:rsidR="00000000" w:rsidRPr="00E764C8" w:rsidP="00E764C8">
      <w:pPr>
        <w:pStyle w:val="Heading1"/>
      </w:pPr>
      <w:bookmarkStart w:id="1" w:name="O_1055363"/>
      <w:bookmarkEnd w:id="1"/>
      <w:r w:rsidRPr="00E764C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764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4C8">
            <w:pPr>
              <w:pStyle w:val="BodyTextBold"/>
              <w:rPr>
                <w:lang w:val="en-NZ"/>
              </w:rPr>
            </w:pPr>
            <w:r w:rsidRPr="00E764C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4C8">
            <w:pPr>
              <w:pStyle w:val="BodyTextBold"/>
              <w:rPr>
                <w:lang w:val="en-NZ"/>
              </w:rPr>
            </w:pPr>
            <w:r w:rsidRPr="00E764C8">
              <w:t>Comments</w:t>
            </w:r>
          </w:p>
        </w:tc>
      </w:tr>
      <w:tr w:rsidTr="00E764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4C8">
            <w:pPr>
              <w:pStyle w:val="BodyText"/>
              <w:rPr>
                <w:lang w:val="en-NZ"/>
              </w:rPr>
            </w:pPr>
            <w:r w:rsidRPr="00E764C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4C8" w:rsidP="00E764C8">
            <w:pPr>
              <w:pStyle w:val="BodyText"/>
            </w:pPr>
            <w:r w:rsidRPr="00E764C8">
              <w:t>This version released with AHC Agriculture, Horticulture, Conservation and Land Management Training Package Version 4.0.</w:t>
            </w:r>
          </w:p>
        </w:tc>
      </w:tr>
    </w:tbl>
    <w:p w:rsidR="00000000" w:rsidRPr="00E764C8" w:rsidP="00E764C8">
      <w:pPr>
        <w:pStyle w:val="BodyText"/>
      </w:pPr>
    </w:p>
    <w:p w:rsidR="00000000" w:rsidRPr="00E764C8" w:rsidP="00E764C8">
      <w:pPr>
        <w:pStyle w:val="AllowPageBreak"/>
      </w:pPr>
    </w:p>
    <w:p w:rsidR="00000000" w:rsidRPr="00E764C8" w:rsidP="00E764C8">
      <w:pPr>
        <w:pStyle w:val="Heading1"/>
      </w:pPr>
      <w:bookmarkStart w:id="2" w:name="O_1055364"/>
      <w:bookmarkEnd w:id="2"/>
      <w:r w:rsidRPr="00E764C8">
        <w:t>Application</w:t>
      </w:r>
    </w:p>
    <w:p w:rsidR="00000000" w:rsidRPr="00E764C8" w:rsidP="00CB7B1A">
      <w:pPr>
        <w:pStyle w:val="BodyText"/>
      </w:pPr>
      <w:r w:rsidRPr="00E764C8">
        <w:t>This unit of competency describes the skills and know</w:t>
      </w:r>
      <w:r w:rsidRPr="00E764C8">
        <w:t>ledge required to manage the planning and construction of capital works projects.</w:t>
      </w:r>
    </w:p>
    <w:p w:rsidR="00000000" w:rsidRPr="00E764C8" w:rsidP="00CB7B1A">
      <w:pPr>
        <w:pStyle w:val="BodyText"/>
      </w:pPr>
      <w:r w:rsidRPr="00E764C8">
        <w:t>This unit applies to individuals who manage capital works projects. They take personal responsibility for their own work and exercise autonomy in undertaking complex work. Th</w:t>
      </w:r>
      <w:r w:rsidRPr="00E764C8">
        <w:t>ey analyse, design and communicate solutions to a range of complex problems.</w:t>
      </w:r>
    </w:p>
    <w:p w:rsidR="00000000" w:rsidRPr="00E764C8" w:rsidP="00CB7B1A">
      <w:pPr>
        <w:pStyle w:val="BodyText"/>
      </w:pPr>
      <w:r w:rsidRPr="00E764C8">
        <w:t>All work must be carried out to comply with organisational requirements, work health and safety legislation and codes, sustainability practices and in consultation with the manage</w:t>
      </w:r>
      <w:r w:rsidRPr="00E764C8">
        <w:t>ment team.</w:t>
      </w:r>
    </w:p>
    <w:p w:rsidR="00CB7B1A" w:rsidP="00CB7B1A">
      <w:pPr>
        <w:pStyle w:val="BodyText"/>
      </w:pPr>
      <w:r w:rsidRPr="00E764C8">
        <w:t>No licensing, legislative or certification requirements apply to this unit at the time of publication.</w:t>
      </w:r>
    </w:p>
    <w:p w:rsidR="00000000" w:rsidRPr="00E764C8" w:rsidP="00E764C8">
      <w:pPr>
        <w:pStyle w:val="Heading1"/>
      </w:pPr>
      <w:bookmarkStart w:id="3" w:name="O_1055365"/>
      <w:bookmarkEnd w:id="3"/>
      <w:r w:rsidRPr="00E764C8">
        <w:t>Pre-requisite Unit</w:t>
      </w:r>
    </w:p>
    <w:p w:rsidR="00000000" w:rsidRPr="00E764C8" w:rsidP="00CB7B1A">
      <w:pPr>
        <w:pStyle w:val="BodyText"/>
      </w:pPr>
      <w:r w:rsidRPr="00E764C8">
        <w:t>Nil</w:t>
      </w:r>
    </w:p>
    <w:p w:rsidR="00000000" w:rsidRPr="00E764C8" w:rsidP="00E764C8">
      <w:pPr>
        <w:pStyle w:val="Heading1"/>
      </w:pPr>
      <w:bookmarkStart w:id="4" w:name="O_1055367"/>
      <w:bookmarkEnd w:id="4"/>
      <w:r w:rsidRPr="00E764C8">
        <w:t>Unit Sector</w:t>
      </w:r>
    </w:p>
    <w:p w:rsidR="00000000" w:rsidRPr="00E764C8" w:rsidP="00CB7B1A">
      <w:pPr>
        <w:pStyle w:val="BodyText"/>
      </w:pPr>
      <w:r w:rsidRPr="00E764C8">
        <w:t>Business (BUS)</w:t>
      </w:r>
    </w:p>
    <w:p w:rsidR="00000000" w:rsidRPr="00E764C8" w:rsidP="00E764C8">
      <w:pPr>
        <w:pStyle w:val="Heading1"/>
      </w:pPr>
      <w:bookmarkStart w:id="5" w:name="O_1055368"/>
      <w:bookmarkEnd w:id="5"/>
      <w:r w:rsidRPr="00E764C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7B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4C8">
            <w:pPr>
              <w:pStyle w:val="BodyTextBold"/>
              <w:rPr>
                <w:lang w:val="en-NZ"/>
              </w:rPr>
            </w:pPr>
            <w:r w:rsidRPr="00E764C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4C8">
            <w:pPr>
              <w:pStyle w:val="BodyTextBold"/>
              <w:rPr>
                <w:lang w:val="en-NZ"/>
              </w:rPr>
            </w:pPr>
            <w:r w:rsidRPr="00E764C8">
              <w:t>Performance Criteria</w:t>
            </w:r>
          </w:p>
        </w:tc>
      </w:tr>
      <w:tr w:rsidTr="00CB7B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4C8" w:rsidP="00E764C8">
            <w:pPr>
              <w:pStyle w:val="BodyText"/>
            </w:pPr>
            <w:r w:rsidRPr="00E764C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4C8">
            <w:pPr>
              <w:pStyle w:val="BodyText"/>
              <w:rPr>
                <w:lang w:val="en-NZ"/>
              </w:rPr>
            </w:pPr>
            <w:r w:rsidRPr="00E764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7B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4C8">
            <w:pPr>
              <w:pStyle w:val="BodyText"/>
              <w:rPr>
                <w:lang w:val="en-NZ"/>
              </w:rPr>
            </w:pPr>
            <w:r w:rsidRPr="00E764C8">
              <w:t>1. Identify scope of capital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4C8" w:rsidP="00E764C8">
            <w:pPr>
              <w:pStyle w:val="BodyText"/>
            </w:pPr>
            <w:r w:rsidRPr="00E764C8">
              <w:t>1.1 Determine the scope of the proposed capital wor</w:t>
            </w:r>
            <w:r w:rsidRPr="00E764C8">
              <w:t>ks</w:t>
            </w:r>
          </w:p>
          <w:p w:rsidR="00000000" w:rsidRPr="00E764C8" w:rsidP="00E764C8">
            <w:pPr>
              <w:pStyle w:val="BodyText"/>
            </w:pPr>
            <w:r w:rsidRPr="00E764C8">
              <w:t xml:space="preserve">1.2 Develop a strategy to achieve objectives, outcomes and client </w:t>
            </w:r>
            <w:r w:rsidRPr="00E764C8">
              <w:t>requirements for the capital works</w:t>
            </w:r>
          </w:p>
          <w:p w:rsidR="00000000" w:rsidP="00E764C8">
            <w:pPr>
              <w:pStyle w:val="BodyText"/>
              <w:rPr>
                <w:lang w:val="en-NZ"/>
              </w:rPr>
            </w:pPr>
            <w:r w:rsidRPr="00E764C8">
              <w:t>1.3 Develop an effective risk management system to ensure objectives can be met within the enterprises allocated budget</w:t>
            </w:r>
          </w:p>
        </w:tc>
      </w:tr>
      <w:tr w:rsidTr="00CB7B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4C8">
            <w:pPr>
              <w:pStyle w:val="BodyText"/>
              <w:rPr>
                <w:lang w:val="en-NZ"/>
              </w:rPr>
            </w:pPr>
            <w:r w:rsidRPr="00E764C8">
              <w:t>2. Acquire resources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4C8" w:rsidP="00E764C8">
            <w:pPr>
              <w:pStyle w:val="BodyText"/>
            </w:pPr>
            <w:r w:rsidRPr="00E764C8">
              <w:t xml:space="preserve">2.1 Identify, acquire and allocate resources, equipment and infrastructure for construction </w:t>
            </w:r>
          </w:p>
          <w:p w:rsidR="00000000" w:rsidRPr="00E764C8" w:rsidP="00E764C8">
            <w:pPr>
              <w:pStyle w:val="BodyText"/>
            </w:pPr>
            <w:r w:rsidRPr="00E764C8">
              <w:t>2.2 Analyse scope and objectives of works to determine the tasks to achieve agreed outcomes on time and within budget</w:t>
            </w:r>
          </w:p>
          <w:p w:rsidR="00000000" w:rsidRPr="00E764C8" w:rsidP="00E764C8">
            <w:pPr>
              <w:pStyle w:val="BodyText"/>
            </w:pPr>
            <w:r w:rsidRPr="00E764C8">
              <w:t>2.3 Develop and apply processes for monitorin</w:t>
            </w:r>
            <w:r w:rsidRPr="00E764C8">
              <w:t>g, evaluating and reporting performance against objectives</w:t>
            </w:r>
          </w:p>
          <w:p w:rsidR="00000000" w:rsidP="00E764C8">
            <w:pPr>
              <w:pStyle w:val="BodyText"/>
              <w:rPr>
                <w:lang w:val="en-NZ"/>
              </w:rPr>
            </w:pPr>
            <w:r w:rsidRPr="00E764C8">
              <w:t>2.4 Identify and agree roles and responsibilities of team members and stakeholders</w:t>
            </w:r>
          </w:p>
        </w:tc>
      </w:tr>
      <w:tr w:rsidTr="00CB7B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4C8">
            <w:pPr>
              <w:pStyle w:val="BodyText"/>
              <w:rPr>
                <w:lang w:val="en-NZ"/>
              </w:rPr>
            </w:pPr>
            <w:r w:rsidRPr="00E764C8">
              <w:t>3. Manage construction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4C8" w:rsidP="00E764C8">
            <w:pPr>
              <w:pStyle w:val="BodyText"/>
            </w:pPr>
            <w:r w:rsidRPr="00E764C8">
              <w:t>3.1 Implement tasks in accordance with plans and specifications</w:t>
            </w:r>
          </w:p>
          <w:p w:rsidR="00000000" w:rsidRPr="00E764C8" w:rsidP="00E764C8">
            <w:pPr>
              <w:pStyle w:val="BodyText"/>
            </w:pPr>
            <w:r w:rsidRPr="00E764C8">
              <w:t>3.2 Establish a</w:t>
            </w:r>
            <w:r w:rsidRPr="00E764C8">
              <w:t>nd utilised communication process including responsibilities for conflict resolution</w:t>
            </w:r>
          </w:p>
          <w:p w:rsidR="00000000" w:rsidRPr="00E764C8" w:rsidP="00E764C8">
            <w:pPr>
              <w:pStyle w:val="BodyText"/>
            </w:pPr>
            <w:r w:rsidRPr="00E764C8">
              <w:t>3.3 Monitor progress to ensure time, performance, cost and quality of works is achieved</w:t>
            </w:r>
          </w:p>
          <w:p w:rsidR="00000000" w:rsidP="00E764C8">
            <w:pPr>
              <w:pStyle w:val="BodyText"/>
              <w:rPr>
                <w:lang w:val="en-NZ"/>
              </w:rPr>
            </w:pPr>
            <w:r w:rsidRPr="00E764C8">
              <w:t>3.4 Investigate and negotiate proposed variations in consultation with stakeholders</w:t>
            </w:r>
          </w:p>
        </w:tc>
      </w:tr>
      <w:tr w:rsidTr="00CB7B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4C8">
            <w:pPr>
              <w:pStyle w:val="BodyText"/>
              <w:rPr>
                <w:lang w:val="en-NZ"/>
              </w:rPr>
            </w:pPr>
            <w:r w:rsidRPr="00E764C8">
              <w:t>4. Complete capital works and evaluate and report 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4C8" w:rsidP="00E764C8">
            <w:pPr>
              <w:pStyle w:val="BodyText"/>
            </w:pPr>
            <w:r w:rsidRPr="00E764C8">
              <w:t>4.1 Undertake site inspections to ensure all outcomes are met</w:t>
            </w:r>
          </w:p>
          <w:p w:rsidR="00000000" w:rsidRPr="00E764C8" w:rsidP="00E764C8">
            <w:pPr>
              <w:pStyle w:val="BodyText"/>
            </w:pPr>
            <w:r w:rsidRPr="00E764C8">
              <w:t>4.2 Undertake evaluation of completed project against agreed objectives and report to stakeholders</w:t>
            </w:r>
          </w:p>
        </w:tc>
      </w:tr>
    </w:tbl>
    <w:p w:rsidR="00000000" w:rsidRPr="00E764C8" w:rsidP="00E764C8">
      <w:pPr>
        <w:pStyle w:val="BodyText"/>
      </w:pPr>
    </w:p>
    <w:p w:rsidR="00000000" w:rsidRPr="00E764C8" w:rsidP="00E764C8">
      <w:pPr>
        <w:pStyle w:val="AllowPageBreak"/>
      </w:pPr>
    </w:p>
    <w:p w:rsidR="00000000" w:rsidRPr="00E764C8" w:rsidP="00E764C8">
      <w:pPr>
        <w:pStyle w:val="Heading1"/>
      </w:pPr>
      <w:bookmarkStart w:id="6" w:name="O_1055369"/>
      <w:bookmarkEnd w:id="6"/>
      <w:r w:rsidRPr="00E764C8">
        <w:t>Foundati</w:t>
      </w:r>
      <w:r w:rsidRPr="00E764C8">
        <w:t>on Skills</w:t>
      </w:r>
    </w:p>
    <w:p w:rsidR="00000000" w:rsidRPr="00CB7B1A" w:rsidP="00CB7B1A">
      <w:pPr>
        <w:pStyle w:val="BodyText"/>
        <w:rPr>
          <w:i/>
        </w:rPr>
      </w:pPr>
      <w:r w:rsidRPr="00CB7B1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64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4C8">
            <w:pPr>
              <w:pStyle w:val="BodyTextBold"/>
              <w:rPr>
                <w:lang w:val="en-NZ"/>
              </w:rPr>
            </w:pPr>
            <w:r w:rsidRPr="00E764C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4C8">
            <w:pPr>
              <w:pStyle w:val="BodyTextBold"/>
              <w:rPr>
                <w:lang w:val="en-NZ"/>
              </w:rPr>
            </w:pPr>
            <w:r w:rsidRPr="00E764C8">
              <w:t>Description</w:t>
            </w:r>
          </w:p>
        </w:tc>
      </w:tr>
      <w:tr w:rsidTr="00E764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4C8">
            <w:pPr>
              <w:pStyle w:val="BodyText"/>
              <w:rPr>
                <w:lang w:val="en-NZ"/>
              </w:rPr>
            </w:pPr>
            <w:r w:rsidRPr="00E764C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4C8" w:rsidP="00E764C8">
            <w:pPr>
              <w:pStyle w:val="ListBullet"/>
            </w:pPr>
            <w:r w:rsidRPr="00E764C8">
              <w:t>Monitor and manage project expenditure and timelines</w:t>
            </w:r>
          </w:p>
        </w:tc>
      </w:tr>
    </w:tbl>
    <w:p w:rsidR="00000000" w:rsidRPr="00E764C8" w:rsidP="00E764C8">
      <w:pPr>
        <w:pStyle w:val="BodyText"/>
      </w:pPr>
    </w:p>
    <w:p w:rsidR="00000000" w:rsidRPr="00E764C8" w:rsidP="00E764C8">
      <w:pPr>
        <w:pStyle w:val="AllowPageBreak"/>
      </w:pPr>
    </w:p>
    <w:p w:rsidR="00000000" w:rsidRPr="00E764C8" w:rsidP="00E764C8">
      <w:pPr>
        <w:pStyle w:val="Heading1"/>
      </w:pPr>
      <w:bookmarkStart w:id="7" w:name="O_1055371"/>
      <w:bookmarkEnd w:id="7"/>
      <w:r w:rsidRPr="00E764C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E764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4C8">
            <w:pPr>
              <w:pStyle w:val="BodyTextBold"/>
              <w:rPr>
                <w:lang w:val="en-NZ"/>
              </w:rPr>
            </w:pPr>
            <w:r w:rsidRPr="00E764C8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4C8">
            <w:pPr>
              <w:pStyle w:val="BodyTextBold"/>
              <w:rPr>
                <w:lang w:val="en-NZ"/>
              </w:rPr>
            </w:pPr>
            <w:r w:rsidRPr="00E764C8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4C8">
            <w:pPr>
              <w:pStyle w:val="BodyTextBold"/>
              <w:rPr>
                <w:lang w:val="en-NZ"/>
              </w:rPr>
            </w:pPr>
            <w:r w:rsidRPr="00E764C8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4C8">
            <w:pPr>
              <w:pStyle w:val="BodyTextBold"/>
              <w:rPr>
                <w:lang w:val="en-NZ"/>
              </w:rPr>
            </w:pPr>
            <w:r w:rsidRPr="00E764C8">
              <w:t>Equivalence status</w:t>
            </w:r>
          </w:p>
        </w:tc>
      </w:tr>
      <w:tr w:rsidTr="00E764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4C8">
            <w:pPr>
              <w:pStyle w:val="BodyText"/>
              <w:rPr>
                <w:lang w:val="en-NZ"/>
              </w:rPr>
            </w:pPr>
            <w:r w:rsidRPr="00E764C8">
              <w:t>AHCBUS611 Manage capital works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4C8">
            <w:pPr>
              <w:pStyle w:val="BodyText"/>
              <w:rPr>
                <w:lang w:val="en-NZ"/>
              </w:rPr>
            </w:pPr>
            <w:r w:rsidRPr="00E764C8">
              <w:t>AHCBUS601 Manage capital works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4C8" w:rsidP="00E764C8">
            <w:pPr>
              <w:pStyle w:val="BodyText"/>
            </w:pPr>
            <w:r w:rsidRPr="00E764C8">
              <w:t>Foundation skills added</w:t>
            </w:r>
          </w:p>
          <w:p w:rsidR="00000000" w:rsidP="00E764C8">
            <w:pPr>
              <w:pStyle w:val="BodyText"/>
              <w:rPr>
                <w:lang w:val="en-NZ"/>
              </w:rPr>
            </w:pPr>
            <w:r w:rsidRPr="00E764C8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4C8" w:rsidP="00E764C8">
            <w:pPr>
              <w:pStyle w:val="BodyText"/>
            </w:pPr>
            <w:r w:rsidRPr="00E764C8">
              <w:t xml:space="preserve">Equivalent unit </w:t>
            </w:r>
          </w:p>
          <w:p w:rsidR="00000000" w:rsidRPr="00E764C8" w:rsidP="00E764C8">
            <w:pPr>
              <w:pStyle w:val="BodyText"/>
            </w:pPr>
          </w:p>
        </w:tc>
      </w:tr>
    </w:tbl>
    <w:p w:rsidR="00000000" w:rsidRPr="00E764C8" w:rsidP="00E764C8">
      <w:pPr>
        <w:pStyle w:val="BodyText"/>
      </w:pPr>
    </w:p>
    <w:p w:rsidR="00000000" w:rsidRPr="00E764C8" w:rsidP="00E764C8">
      <w:pPr>
        <w:pStyle w:val="AllowPageBreak"/>
      </w:pPr>
    </w:p>
    <w:p w:rsidR="00000000" w:rsidRPr="00E764C8" w:rsidP="00E764C8">
      <w:pPr>
        <w:pStyle w:val="Heading1"/>
      </w:pPr>
      <w:bookmarkStart w:id="8" w:name="O_1055378"/>
      <w:bookmarkEnd w:id="8"/>
      <w:r w:rsidRPr="00E764C8">
        <w:t>Links</w:t>
      </w:r>
    </w:p>
    <w:p w:rsidR="00000000" w:rsidRPr="00E764C8" w:rsidP="00CB7B1A">
      <w:pPr>
        <w:pStyle w:val="BodyText"/>
      </w:pPr>
      <w:r w:rsidRPr="00E764C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06B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764C8" w:rsidP="00E764C8"/>
    <w:sectPr w:rsidSect="00E764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4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4C8" w:rsidRPr="00CB7B1A" w:rsidP="00CB7B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4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B1A" w:rsidP="00E764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7B1A" w:rsidP="00E764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B7B1A" w:rsidP="00E764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4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B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64C8" w:rsidRPr="00CB7B1A" w:rsidP="00CB7B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4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B1A" w:rsidRPr="002D2AF8" w:rsidP="00E764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AHCBUS611 Manage capital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B7B1A" w:rsidP="00E764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2E02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8AAC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4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64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64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64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64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64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64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64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64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64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64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64C8"/>
  </w:style>
  <w:style w:type="character" w:customStyle="1" w:styleId="Heading1Char">
    <w:name w:val="Heading 1 Char"/>
    <w:basedOn w:val="DefaultParagraphFont"/>
    <w:link w:val="Heading1"/>
    <w:rsid w:val="00E764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64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64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64C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764C8"/>
    <w:rPr>
      <w:i/>
    </w:rPr>
  </w:style>
  <w:style w:type="paragraph" w:customStyle="1" w:styleId="SuperHeading">
    <w:name w:val="SuperHeading"/>
    <w:basedOn w:val="Normal"/>
    <w:rsid w:val="00E764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64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64C8"/>
    <w:rPr>
      <w:b/>
    </w:rPr>
  </w:style>
  <w:style w:type="character" w:customStyle="1" w:styleId="Heading2Char">
    <w:name w:val="Heading 2 Char"/>
    <w:basedOn w:val="DefaultParagraphFont"/>
    <w:link w:val="Heading2"/>
    <w:rsid w:val="00E764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64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64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6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6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6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6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64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64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64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64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64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64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64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64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64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64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64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64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64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64C8"/>
    <w:rPr>
      <w:b/>
      <w:spacing w:val="0"/>
    </w:rPr>
  </w:style>
  <w:style w:type="paragraph" w:customStyle="1" w:styleId="SuperTitle">
    <w:name w:val="SuperTitle"/>
    <w:basedOn w:val="Title"/>
    <w:rsid w:val="00E764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64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64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64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64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64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64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64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64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64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64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64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64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64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64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64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64C8"/>
  </w:style>
  <w:style w:type="paragraph" w:styleId="TableofFigures">
    <w:name w:val="table of figures"/>
    <w:basedOn w:val="Normal"/>
    <w:next w:val="Normal"/>
    <w:semiHidden/>
    <w:rsid w:val="00E764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64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64C8"/>
    <w:rPr>
      <w:rFonts w:ascii="Wingdings" w:hAnsi="Wingdings"/>
    </w:rPr>
  </w:style>
  <w:style w:type="paragraph" w:customStyle="1" w:styleId="TableHeading">
    <w:name w:val="Table Heading"/>
    <w:basedOn w:val="HeadingBase"/>
    <w:rsid w:val="00E764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64C8"/>
    <w:rPr>
      <w:color w:val="0033CC"/>
      <w:u w:val="none"/>
    </w:rPr>
  </w:style>
  <w:style w:type="paragraph" w:customStyle="1" w:styleId="BodyTextRight">
    <w:name w:val="Body Text Right"/>
    <w:basedOn w:val="BodyText"/>
    <w:rsid w:val="00E764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64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64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64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64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64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64C8"/>
    <w:rPr>
      <w:sz w:val="32"/>
    </w:rPr>
  </w:style>
  <w:style w:type="paragraph" w:customStyle="1" w:styleId="HeadingProcedure">
    <w:name w:val="Heading Procedure"/>
    <w:basedOn w:val="HeadingBase"/>
    <w:next w:val="Normal"/>
    <w:rsid w:val="00E764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64C8"/>
    <w:pPr>
      <w:spacing w:before="60" w:after="60"/>
    </w:pPr>
  </w:style>
  <w:style w:type="paragraph" w:styleId="ListContinue">
    <w:name w:val="List Continue"/>
    <w:basedOn w:val="List"/>
    <w:rsid w:val="00E764C8"/>
    <w:pPr>
      <w:ind w:firstLine="0"/>
    </w:pPr>
  </w:style>
  <w:style w:type="paragraph" w:customStyle="1" w:styleId="ListNote">
    <w:name w:val="List Note"/>
    <w:basedOn w:val="List"/>
    <w:rsid w:val="00E764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64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64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64C8"/>
    <w:rPr>
      <w:rFonts w:ascii="Courier New" w:hAnsi="Courier New"/>
    </w:rPr>
  </w:style>
  <w:style w:type="paragraph" w:customStyle="1" w:styleId="NoteBullet">
    <w:name w:val="Note Bullet"/>
    <w:basedOn w:val="Note"/>
    <w:rsid w:val="00E764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64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64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64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64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64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64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64C8"/>
    <w:rPr>
      <w:b/>
      <w:smallCaps/>
    </w:rPr>
  </w:style>
  <w:style w:type="paragraph" w:customStyle="1" w:styleId="TableListNumber">
    <w:name w:val="Table List Number"/>
    <w:basedOn w:val="ListNumber"/>
    <w:rsid w:val="00E764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64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64C8"/>
    <w:pPr>
      <w:numPr>
        <w:numId w:val="8"/>
      </w:numPr>
    </w:pPr>
  </w:style>
  <w:style w:type="paragraph" w:customStyle="1" w:styleId="ListAlpha2">
    <w:name w:val="List Alpha 2"/>
    <w:basedOn w:val="List2"/>
    <w:rsid w:val="00E764C8"/>
    <w:pPr>
      <w:numPr>
        <w:numId w:val="7"/>
      </w:numPr>
    </w:pPr>
  </w:style>
  <w:style w:type="paragraph" w:styleId="List2">
    <w:name w:val="List 2"/>
    <w:basedOn w:val="BodyText"/>
    <w:rsid w:val="00E764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64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64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64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64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64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64C8"/>
    <w:pPr>
      <w:numPr>
        <w:numId w:val="3"/>
      </w:numPr>
    </w:pPr>
  </w:style>
  <w:style w:type="paragraph" w:styleId="ListContinue2">
    <w:name w:val="List Continue 2"/>
    <w:basedOn w:val="List2"/>
    <w:rsid w:val="00E764C8"/>
    <w:pPr>
      <w:ind w:firstLine="0"/>
    </w:pPr>
  </w:style>
  <w:style w:type="paragraph" w:styleId="ListContinue3">
    <w:name w:val="List Continue 3"/>
    <w:basedOn w:val="List3"/>
    <w:rsid w:val="00E764C8"/>
    <w:pPr>
      <w:ind w:left="1021" w:firstLine="0"/>
    </w:pPr>
  </w:style>
  <w:style w:type="paragraph" w:styleId="ListContinue4">
    <w:name w:val="List Continue 4"/>
    <w:basedOn w:val="List4"/>
    <w:rsid w:val="00E764C8"/>
    <w:pPr>
      <w:ind w:firstLine="0"/>
    </w:pPr>
  </w:style>
  <w:style w:type="paragraph" w:styleId="ListContinue5">
    <w:name w:val="List Continue 5"/>
    <w:basedOn w:val="List5"/>
    <w:rsid w:val="00E764C8"/>
    <w:pPr>
      <w:ind w:firstLine="0"/>
    </w:pPr>
  </w:style>
  <w:style w:type="paragraph" w:styleId="ListNumber3">
    <w:name w:val="List Number 3"/>
    <w:basedOn w:val="List3"/>
    <w:rsid w:val="00E764C8"/>
    <w:pPr>
      <w:numPr>
        <w:numId w:val="4"/>
      </w:numPr>
    </w:pPr>
  </w:style>
  <w:style w:type="paragraph" w:styleId="ListNumber4">
    <w:name w:val="List Number 4"/>
    <w:basedOn w:val="List4"/>
    <w:rsid w:val="00E764C8"/>
    <w:pPr>
      <w:numPr>
        <w:numId w:val="5"/>
      </w:numPr>
    </w:pPr>
  </w:style>
  <w:style w:type="paragraph" w:styleId="ListNumber5">
    <w:name w:val="List Number 5"/>
    <w:basedOn w:val="List5"/>
    <w:rsid w:val="00E764C8"/>
    <w:pPr>
      <w:numPr>
        <w:numId w:val="6"/>
      </w:numPr>
    </w:pPr>
  </w:style>
  <w:style w:type="paragraph" w:styleId="BlockText">
    <w:name w:val="Block Text"/>
    <w:basedOn w:val="Normal"/>
    <w:rsid w:val="00E764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64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64C8"/>
    <w:rPr>
      <w:sz w:val="16"/>
      <w:vertAlign w:val="superscript"/>
    </w:rPr>
  </w:style>
  <w:style w:type="character" w:customStyle="1" w:styleId="Symbols">
    <w:name w:val="Symbols"/>
    <w:basedOn w:val="DefaultParagraphFont"/>
    <w:rsid w:val="00E764C8"/>
    <w:rPr>
      <w:rFonts w:ascii="Symbol" w:hAnsi="Symbol"/>
    </w:rPr>
  </w:style>
  <w:style w:type="character" w:customStyle="1" w:styleId="MenuOptions">
    <w:name w:val="Menu Options"/>
    <w:basedOn w:val="DefaultParagraphFont"/>
    <w:rsid w:val="00E764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64C8"/>
    <w:rPr>
      <w:b/>
    </w:rPr>
  </w:style>
  <w:style w:type="character" w:customStyle="1" w:styleId="Underlined">
    <w:name w:val="Underlined"/>
    <w:basedOn w:val="DefaultParagraphFont"/>
    <w:rsid w:val="00E764C8"/>
    <w:rPr>
      <w:u w:val="single"/>
    </w:rPr>
  </w:style>
  <w:style w:type="paragraph" w:customStyle="1" w:styleId="TableBodyTextRight">
    <w:name w:val="Table Body Text Right"/>
    <w:basedOn w:val="TableBodyText"/>
    <w:rsid w:val="00E764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64C8"/>
    <w:rPr>
      <w:sz w:val="18"/>
    </w:rPr>
  </w:style>
  <w:style w:type="paragraph" w:customStyle="1" w:styleId="BodySmallRight">
    <w:name w:val="Body Small Right"/>
    <w:basedOn w:val="BodyTextRight"/>
    <w:rsid w:val="00E764C8"/>
    <w:rPr>
      <w:sz w:val="18"/>
      <w:szCs w:val="18"/>
    </w:rPr>
  </w:style>
  <w:style w:type="paragraph" w:customStyle="1" w:styleId="MarginEdition">
    <w:name w:val="Margin Edition"/>
    <w:basedOn w:val="MarginNote"/>
    <w:rsid w:val="00E764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64C8"/>
    <w:rPr>
      <w:sz w:val="2"/>
      <w:szCs w:val="2"/>
    </w:rPr>
  </w:style>
  <w:style w:type="character" w:customStyle="1" w:styleId="Small">
    <w:name w:val="Small"/>
    <w:basedOn w:val="DefaultParagraphFont"/>
    <w:rsid w:val="00E764C8"/>
    <w:rPr>
      <w:sz w:val="16"/>
    </w:rPr>
  </w:style>
  <w:style w:type="paragraph" w:customStyle="1" w:styleId="WideTable">
    <w:name w:val="Wide Table"/>
    <w:basedOn w:val="Normal"/>
    <w:rsid w:val="00E764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64C8"/>
  </w:style>
  <w:style w:type="paragraph" w:styleId="Quote">
    <w:name w:val="Quote"/>
    <w:basedOn w:val="Heading1"/>
    <w:link w:val="QuoteChar"/>
    <w:qFormat/>
    <w:rsid w:val="00E764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64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64C8"/>
    <w:pPr>
      <w:pageBreakBefore/>
    </w:pPr>
  </w:style>
  <w:style w:type="paragraph" w:customStyle="1" w:styleId="Border">
    <w:name w:val="Border"/>
    <w:basedOn w:val="Normal"/>
    <w:qFormat/>
    <w:rsid w:val="00E764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64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4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4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64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64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64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64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64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64C8"/>
    <w:rPr>
      <w:u w:val="single"/>
    </w:rPr>
  </w:style>
  <w:style w:type="character" w:customStyle="1" w:styleId="BoldandItalics">
    <w:name w:val="Bold and Italics"/>
    <w:qFormat/>
    <w:rsid w:val="00E764C8"/>
    <w:rPr>
      <w:b/>
      <w:i/>
      <w:u w:val="none"/>
    </w:rPr>
  </w:style>
  <w:style w:type="paragraph" w:styleId="BalloonText">
    <w:name w:val="Balloon Text"/>
    <w:basedOn w:val="Normal"/>
    <w:link w:val="BalloonTextChar"/>
    <w:rsid w:val="00E764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64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64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64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64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64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64C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B7B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460</Words>
  <Characters>2952</Characters>
  <Application>Microsoft Office Word</Application>
  <DocSecurity>0</DocSecurity>
  <Lines>109</Lines>
  <Paragraphs>69</Paragraphs>
  <ScaleCrop>false</ScaleCrop>
  <Company>Author-it Software Corporation Ltd.</Company>
  <LinksUpToDate>false</LinksUpToDate>
  <CharactersWithSpaces>3343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AHCBUS611 Manage capital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2025-02-11T06:27:00Z</dcterms:created>
  <dcterms:modified xsi:type="dcterms:W3CDTF">2025-02-11T06:27:00Z</dcterms:modified>
</cp:coreProperties>
</file>