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CA9" w:rsidP="004A1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AHCBUS512 Develop and implement family business structures and relationships</w:t>
      </w:r>
      <w:r>
        <w:fldChar w:fldCharType="end"/>
      </w:r>
    </w:p>
    <w:p w:rsidR="004A1CA9" w:rsidP="004A1CA9">
      <w:pPr>
        <w:pStyle w:val="Version"/>
        <w:sectPr w:rsidSect="00322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252C" w:rsidP="0032252C">
      <w:pPr>
        <w:pStyle w:val="SuperHeading"/>
      </w:pPr>
      <w:r w:rsidRPr="0032252C">
        <w:t>AHCBUS512 Develop and implement family business structures and relationships</w:t>
      </w:r>
    </w:p>
    <w:p w:rsidR="00000000" w:rsidRPr="0032252C" w:rsidP="0032252C">
      <w:pPr>
        <w:pStyle w:val="Heading1"/>
      </w:pPr>
      <w:bookmarkStart w:id="1" w:name="O_1157199"/>
      <w:bookmarkEnd w:id="1"/>
      <w:r w:rsidRPr="003225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2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Comments</w:t>
            </w:r>
          </w:p>
        </w:tc>
      </w:tr>
      <w:tr w:rsidTr="00322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This version released with AHC Agriculture, Horticulture, Conservation and Land Management Training Package Version 6.0.</w:t>
            </w:r>
          </w:p>
        </w:tc>
      </w:tr>
      <w:tr w:rsidTr="00322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BodyText"/>
            </w:pPr>
            <w:r w:rsidRPr="0032252C">
              <w:t>This version released with AHC Agriculture, Horticulture, Conservation and Land Management Training Package Version 4.0.</w:t>
            </w:r>
          </w:p>
        </w:tc>
      </w:tr>
    </w:tbl>
    <w:p w:rsidR="00000000" w:rsidRPr="0032252C" w:rsidP="0032252C">
      <w:pPr>
        <w:pStyle w:val="BodyText"/>
      </w:pPr>
    </w:p>
    <w:p w:rsidR="00000000" w:rsidRPr="0032252C" w:rsidP="0032252C">
      <w:pPr>
        <w:pStyle w:val="AllowPageBreak"/>
      </w:pPr>
    </w:p>
    <w:p w:rsidR="00000000" w:rsidRPr="0032252C" w:rsidP="0032252C">
      <w:pPr>
        <w:pStyle w:val="Heading1"/>
      </w:pPr>
      <w:bookmarkStart w:id="2" w:name="O_1157198"/>
      <w:bookmarkEnd w:id="2"/>
      <w:r w:rsidRPr="0032252C">
        <w:t>Application</w:t>
      </w:r>
    </w:p>
    <w:p w:rsidR="00000000" w:rsidRPr="0032252C" w:rsidP="004A1CA9">
      <w:pPr>
        <w:pStyle w:val="BodyText"/>
      </w:pPr>
      <w:r w:rsidRPr="0032252C">
        <w:t>This unit of competency describes the skills and knowledge required to develop and implement business structures and relationships for a family based primary production business.</w:t>
      </w:r>
    </w:p>
    <w:p w:rsidR="00000000" w:rsidRPr="0032252C" w:rsidP="004A1CA9">
      <w:pPr>
        <w:pStyle w:val="BodyText"/>
      </w:pPr>
      <w:r w:rsidRPr="0032252C">
        <w:t>This unit applies to individuals who participat</w:t>
      </w:r>
      <w:r w:rsidRPr="0032252C">
        <w:t>e in the establishment of a family based primary production business and communicate the roles and responsibilities of family members within that business. They take responsibility for their own work and provide and communicate solutions to a range of pred</w:t>
      </w:r>
      <w:r w:rsidRPr="0032252C">
        <w:t>ictable and sometimes unpredictable problems.</w:t>
      </w:r>
    </w:p>
    <w:p w:rsidR="00000000" w:rsidRPr="0032252C" w:rsidP="004A1CA9">
      <w:pPr>
        <w:pStyle w:val="BodyText"/>
      </w:pPr>
      <w:r w:rsidRPr="0032252C">
        <w:t>All work must be carried out to comply with organisational requirements, work health and safety legislation and codes, sustainability practices and in consultation with the management team.</w:t>
      </w:r>
    </w:p>
    <w:p w:rsidR="00000000" w:rsidRPr="0032252C" w:rsidP="004A1CA9">
      <w:pPr>
        <w:pStyle w:val="BodyText"/>
      </w:pPr>
      <w:r w:rsidRPr="0032252C">
        <w:t>No licensing, legisl</w:t>
      </w:r>
      <w:r w:rsidRPr="0032252C">
        <w:t>ative or certification requirements apply to this unit at the time of publication.</w:t>
      </w:r>
    </w:p>
    <w:p w:rsidR="00000000" w:rsidRPr="0032252C" w:rsidP="0032252C">
      <w:pPr>
        <w:pStyle w:val="Heading1"/>
      </w:pPr>
      <w:bookmarkStart w:id="3" w:name="O_1157197"/>
      <w:bookmarkEnd w:id="3"/>
      <w:r w:rsidRPr="0032252C">
        <w:t>Pre-requisite Unit</w:t>
      </w:r>
    </w:p>
    <w:p w:rsidR="00000000" w:rsidRPr="0032252C" w:rsidP="004A1CA9">
      <w:pPr>
        <w:pStyle w:val="BodyText"/>
      </w:pPr>
      <w:r w:rsidRPr="0032252C">
        <w:t>Nil</w:t>
      </w:r>
    </w:p>
    <w:p w:rsidR="00000000" w:rsidRPr="0032252C" w:rsidP="0032252C">
      <w:pPr>
        <w:pStyle w:val="Heading1"/>
      </w:pPr>
      <w:bookmarkStart w:id="4" w:name="O_1157196"/>
      <w:bookmarkEnd w:id="4"/>
      <w:r w:rsidRPr="0032252C">
        <w:t>Unit Sector</w:t>
      </w:r>
    </w:p>
    <w:p w:rsidR="00000000" w:rsidRPr="0032252C" w:rsidP="004A1CA9">
      <w:pPr>
        <w:pStyle w:val="BodyText"/>
      </w:pPr>
      <w:r w:rsidRPr="0032252C">
        <w:t>Business (BUS)</w:t>
      </w:r>
    </w:p>
    <w:p w:rsidR="00000000" w:rsidRPr="0032252C" w:rsidP="0032252C">
      <w:pPr>
        <w:pStyle w:val="Heading1"/>
      </w:pPr>
      <w:bookmarkStart w:id="5" w:name="O_1157195"/>
      <w:bookmarkEnd w:id="5"/>
      <w:r w:rsidRPr="003225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1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Performance Criteria</w:t>
            </w:r>
          </w:p>
        </w:tc>
      </w:tr>
      <w:tr w:rsidTr="004A1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BodyText"/>
            </w:pPr>
            <w:r w:rsidRPr="003225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1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1. Identify and establish an appropriate rural family business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BodyText"/>
            </w:pPr>
            <w:r w:rsidRPr="0032252C">
              <w:t>1.1 Establish the goals for the business and the goals of the individual family stakeholders</w:t>
            </w:r>
          </w:p>
          <w:p w:rsidR="00000000" w:rsidRPr="0032252C" w:rsidP="0032252C">
            <w:pPr>
              <w:pStyle w:val="BodyText"/>
            </w:pPr>
            <w:r w:rsidRPr="0032252C">
              <w:t>1.2 Identify options for the business structure which best fit the business and family stakeholder goals</w:t>
            </w:r>
          </w:p>
          <w:p w:rsidR="00000000" w:rsidRPr="0032252C" w:rsidP="0032252C">
            <w:pPr>
              <w:pStyle w:val="BodyText"/>
            </w:pPr>
            <w:r w:rsidRPr="0032252C">
              <w:t>1.3 Assess legal and taxation implications of each option</w:t>
            </w:r>
          </w:p>
          <w:p w:rsidR="00000000" w:rsidRPr="0032252C" w:rsidP="0032252C">
            <w:pPr>
              <w:pStyle w:val="BodyText"/>
            </w:pPr>
            <w:r w:rsidRPr="0032252C">
              <w:t>1.4 Assess the advantages and disadvantages of each option for this business</w:t>
            </w:r>
          </w:p>
          <w:p w:rsidR="00000000" w:rsidRPr="0032252C" w:rsidP="0032252C">
            <w:pPr>
              <w:pStyle w:val="BodyText"/>
            </w:pPr>
            <w:r w:rsidRPr="0032252C">
              <w:t>1.5 Establish an appropriate business organisational structure in consultation with members of the business unit</w:t>
            </w:r>
          </w:p>
          <w:p w:rsidR="00000000" w:rsidRPr="0032252C" w:rsidP="0032252C">
            <w:pPr>
              <w:pStyle w:val="BodyText"/>
            </w:pPr>
            <w:r w:rsidRPr="0032252C">
              <w:t xml:space="preserve">1.6 Establish administrative procedures to ensure full compliance </w:t>
            </w:r>
            <w:r w:rsidRPr="0032252C">
              <w:t>within the chosen structure.</w:t>
            </w:r>
          </w:p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1.7 Prepare a succession plan for the business</w:t>
            </w:r>
          </w:p>
        </w:tc>
      </w:tr>
      <w:tr w:rsidTr="004A1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2. Identify and establish the roles and responsibilities within the business unit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BodyText"/>
            </w:pPr>
            <w:r w:rsidRPr="0032252C">
              <w:t xml:space="preserve">2.1 Identify and discuss roles and responsibilities family stakeholders within the business </w:t>
            </w:r>
          </w:p>
          <w:p w:rsidR="00000000" w:rsidRPr="0032252C" w:rsidP="0032252C">
            <w:pPr>
              <w:pStyle w:val="BodyText"/>
            </w:pPr>
            <w:r w:rsidRPr="0032252C">
              <w:t xml:space="preserve">2.2 </w:t>
            </w:r>
            <w:r w:rsidRPr="0032252C">
              <w:t>Allocate individual roles and responsibilities to members of the business unit</w:t>
            </w:r>
          </w:p>
          <w:p w:rsidR="00000000" w:rsidRPr="0032252C" w:rsidP="0032252C">
            <w:pPr>
              <w:pStyle w:val="BodyText"/>
            </w:pPr>
            <w:r w:rsidRPr="0032252C">
              <w:t>2.3 Assess roles and responsibilities of family members in accordance with succession and estate planning requirements</w:t>
            </w:r>
          </w:p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2.4 Prepare, update and store wills</w:t>
            </w:r>
          </w:p>
        </w:tc>
      </w:tr>
      <w:tr w:rsidTr="004A1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3. Develop and implem</w:t>
            </w:r>
            <w:r w:rsidRPr="0032252C">
              <w:t>ent conflict and stress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BodyText"/>
            </w:pPr>
            <w:r w:rsidRPr="0032252C">
              <w:t>3.1 Identify potential causes of conflict and stress within a rural family business environment.</w:t>
            </w:r>
          </w:p>
          <w:p w:rsidR="00000000" w:rsidRPr="0032252C" w:rsidP="0032252C">
            <w:pPr>
              <w:pStyle w:val="BodyText"/>
            </w:pPr>
            <w:r w:rsidRPr="0032252C">
              <w:t>3.2 Develop appropriate interpersonal skills to facilitate and promote positive relations within the business</w:t>
            </w:r>
          </w:p>
          <w:p w:rsidR="00000000" w:rsidRPr="0032252C" w:rsidP="0032252C">
            <w:pPr>
              <w:pStyle w:val="BodyText"/>
            </w:pPr>
            <w:r w:rsidRPr="0032252C">
              <w:t>3.3</w:t>
            </w:r>
            <w:r w:rsidRPr="0032252C">
              <w:t xml:space="preserve"> Identify and access relevant rural support networks and organisations</w:t>
            </w:r>
          </w:p>
          <w:p w:rsidR="00000000" w:rsidRPr="0032252C" w:rsidP="0032252C">
            <w:pPr>
              <w:pStyle w:val="BodyText"/>
            </w:pPr>
            <w:r w:rsidRPr="0032252C">
              <w:t>3.4 Develop conflict and stress management strategies in consultation with family and other employees</w:t>
            </w:r>
          </w:p>
          <w:p w:rsidR="00000000" w:rsidRPr="0032252C" w:rsidP="0032252C">
            <w:pPr>
              <w:pStyle w:val="BodyText"/>
            </w:pPr>
            <w:r w:rsidRPr="0032252C">
              <w:t xml:space="preserve">3.5 Implement strategies to minimise conflict and stress within the family and the </w:t>
            </w:r>
            <w:r w:rsidRPr="0032252C">
              <w:t>workplace</w:t>
            </w:r>
          </w:p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3.6 Review conflict and stress management strategies regularly</w:t>
            </w:r>
          </w:p>
        </w:tc>
      </w:tr>
      <w:tr w:rsidTr="004A1C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4. Implement business structure and review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BodyText"/>
            </w:pPr>
            <w:r w:rsidRPr="0032252C">
              <w:t>4.1 Review goals for the business and the goals of the individual family stakeholders.</w:t>
            </w:r>
          </w:p>
          <w:p w:rsidR="00000000" w:rsidRPr="0032252C" w:rsidP="0032252C">
            <w:pPr>
              <w:pStyle w:val="BodyText"/>
            </w:pPr>
            <w:r w:rsidRPr="0032252C">
              <w:t>4.2 Review succession plan</w:t>
            </w:r>
          </w:p>
          <w:p w:rsidR="00000000" w:rsidRPr="0032252C" w:rsidP="0032252C">
            <w:pPr>
              <w:pStyle w:val="BodyText"/>
            </w:pPr>
            <w:r w:rsidRPr="0032252C">
              <w:t>4.3 Adjust business structures and relationships on the basis of the reviews</w:t>
            </w:r>
          </w:p>
        </w:tc>
      </w:tr>
    </w:tbl>
    <w:p w:rsidR="00000000" w:rsidRPr="0032252C" w:rsidP="0032252C">
      <w:pPr>
        <w:pStyle w:val="BodyText"/>
      </w:pPr>
    </w:p>
    <w:p w:rsidR="00000000" w:rsidRPr="0032252C" w:rsidP="0032252C">
      <w:pPr>
        <w:pStyle w:val="AllowPageBreak"/>
      </w:pPr>
    </w:p>
    <w:p w:rsidR="00000000" w:rsidRPr="0032252C" w:rsidP="0032252C">
      <w:pPr>
        <w:pStyle w:val="Heading1"/>
      </w:pPr>
      <w:bookmarkStart w:id="6" w:name="O_1157194"/>
      <w:bookmarkEnd w:id="6"/>
      <w:r w:rsidRPr="0032252C">
        <w:t>Foundation Skills</w:t>
      </w:r>
    </w:p>
    <w:p w:rsidR="00000000" w:rsidRPr="004A1CA9" w:rsidP="004A1CA9">
      <w:pPr>
        <w:pStyle w:val="BodyText"/>
        <w:rPr>
          <w:i/>
        </w:rPr>
      </w:pPr>
      <w:r w:rsidRPr="004A1CA9">
        <w:rPr>
          <w:rStyle w:val="Emphasis"/>
        </w:rPr>
        <w:t>This section describes those language, literacy, numeracy and employment skills that are essential for performance in this unit of competenc</w:t>
      </w:r>
      <w:r w:rsidRPr="004A1CA9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2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Description</w:t>
            </w:r>
          </w:p>
        </w:tc>
      </w:tr>
      <w:tr w:rsidTr="00322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ListBullet"/>
            </w:pPr>
            <w:r w:rsidRPr="0032252C">
              <w:t>Interact effectively and negotiate with family members and stakeholders, including in times of conflict</w:t>
            </w:r>
          </w:p>
        </w:tc>
      </w:tr>
    </w:tbl>
    <w:p w:rsidR="00000000" w:rsidRPr="0032252C" w:rsidP="0032252C">
      <w:pPr>
        <w:pStyle w:val="BodyText"/>
      </w:pPr>
    </w:p>
    <w:p w:rsidR="00000000" w:rsidRPr="0032252C" w:rsidP="0032252C">
      <w:pPr>
        <w:pStyle w:val="AllowPageBreak"/>
      </w:pPr>
    </w:p>
    <w:p w:rsidR="00000000" w:rsidRPr="0032252C" w:rsidP="0032252C">
      <w:pPr>
        <w:pStyle w:val="Heading1"/>
      </w:pPr>
      <w:bookmarkStart w:id="7" w:name="O_1157193"/>
      <w:bookmarkEnd w:id="7"/>
      <w:r w:rsidRPr="003225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2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Bold"/>
              <w:rPr>
                <w:lang w:val="en-NZ"/>
              </w:rPr>
            </w:pPr>
            <w:r w:rsidRPr="0032252C">
              <w:t>Equivalence status</w:t>
            </w:r>
          </w:p>
        </w:tc>
      </w:tr>
      <w:tr w:rsidTr="003225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AHCBUS512 Develop and implement family business structures and relationships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AHCBUS512 Develop and implement family business structures and relationships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BodyText"/>
            </w:pPr>
            <w:r w:rsidRPr="0032252C">
              <w:t>Minor update</w:t>
            </w:r>
          </w:p>
          <w:p w:rsidR="00000000" w:rsidP="0032252C">
            <w:pPr>
              <w:pStyle w:val="BodyText"/>
              <w:rPr>
                <w:lang w:val="en-NZ"/>
              </w:rPr>
            </w:pPr>
            <w:r w:rsidRPr="0032252C">
              <w:t>Duplicated performance criteria removed at PC4.2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2C" w:rsidP="0032252C">
            <w:pPr>
              <w:pStyle w:val="BodyText"/>
            </w:pPr>
            <w:r w:rsidRPr="0032252C">
              <w:t xml:space="preserve">Equivalent </w:t>
            </w:r>
          </w:p>
        </w:tc>
      </w:tr>
    </w:tbl>
    <w:p w:rsidR="00000000" w:rsidRPr="0032252C" w:rsidP="0032252C">
      <w:pPr>
        <w:pStyle w:val="BodyText"/>
      </w:pPr>
    </w:p>
    <w:p w:rsidR="00000000" w:rsidRPr="0032252C" w:rsidP="0032252C">
      <w:pPr>
        <w:pStyle w:val="AllowPageBreak"/>
      </w:pPr>
    </w:p>
    <w:p w:rsidR="00000000" w:rsidRPr="0032252C" w:rsidP="0032252C">
      <w:pPr>
        <w:pStyle w:val="Heading1"/>
      </w:pPr>
      <w:bookmarkStart w:id="8" w:name="O_1157200"/>
      <w:bookmarkEnd w:id="8"/>
      <w:r w:rsidRPr="0032252C">
        <w:t>Links</w:t>
      </w:r>
    </w:p>
    <w:p w:rsidR="00000000" w:rsidRPr="0032252C" w:rsidP="004A1CA9">
      <w:pPr>
        <w:pStyle w:val="BodyText"/>
      </w:pPr>
      <w:r w:rsidRPr="0032252C">
        <w:t>Companion Volumes, including Implementation Guides, are availa</w:t>
      </w:r>
      <w:r w:rsidRPr="0032252C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3E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252C" w:rsidP="0032252C"/>
    <w:sectPr w:rsidSect="00322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2C" w:rsidRPr="004A1CA9" w:rsidP="004A1C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A9" w:rsidP="00322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CA9" w:rsidP="00322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1CA9" w:rsidP="00322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52C" w:rsidRPr="004A1CA9" w:rsidP="004A1C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A9" w:rsidRPr="002D2AF8" w:rsidP="00322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AHCBUS512 Develop and implement family business structures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1CA9" w:rsidP="00322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264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505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52C"/>
  </w:style>
  <w:style w:type="character" w:customStyle="1" w:styleId="Heading1Char">
    <w:name w:val="Heading 1 Char"/>
    <w:basedOn w:val="DefaultParagraphFont"/>
    <w:link w:val="Heading1"/>
    <w:rsid w:val="00322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52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252C"/>
    <w:rPr>
      <w:i/>
    </w:rPr>
  </w:style>
  <w:style w:type="paragraph" w:customStyle="1" w:styleId="SuperHeading">
    <w:name w:val="SuperHeading"/>
    <w:basedOn w:val="Normal"/>
    <w:rsid w:val="00322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252C"/>
    <w:rPr>
      <w:b/>
    </w:rPr>
  </w:style>
  <w:style w:type="character" w:customStyle="1" w:styleId="Heading2Char">
    <w:name w:val="Heading 2 Char"/>
    <w:basedOn w:val="DefaultParagraphFont"/>
    <w:link w:val="Heading2"/>
    <w:rsid w:val="00322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52C"/>
    <w:rPr>
      <w:b/>
      <w:spacing w:val="0"/>
    </w:rPr>
  </w:style>
  <w:style w:type="paragraph" w:customStyle="1" w:styleId="SuperTitle">
    <w:name w:val="SuperTitle"/>
    <w:basedOn w:val="Title"/>
    <w:rsid w:val="00322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5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5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52C"/>
  </w:style>
  <w:style w:type="paragraph" w:styleId="TableofFigures">
    <w:name w:val="table of figures"/>
    <w:basedOn w:val="Normal"/>
    <w:next w:val="Normal"/>
    <w:semiHidden/>
    <w:rsid w:val="00322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5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52C"/>
    <w:rPr>
      <w:rFonts w:ascii="Wingdings" w:hAnsi="Wingdings"/>
    </w:rPr>
  </w:style>
  <w:style w:type="paragraph" w:customStyle="1" w:styleId="TableHeading">
    <w:name w:val="Table Heading"/>
    <w:basedOn w:val="HeadingBase"/>
    <w:rsid w:val="00322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52C"/>
    <w:rPr>
      <w:color w:val="0033CC"/>
      <w:u w:val="none"/>
    </w:rPr>
  </w:style>
  <w:style w:type="paragraph" w:customStyle="1" w:styleId="BodyTextRight">
    <w:name w:val="Body Text Right"/>
    <w:basedOn w:val="BodyText"/>
    <w:rsid w:val="00322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5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52C"/>
    <w:rPr>
      <w:sz w:val="32"/>
    </w:rPr>
  </w:style>
  <w:style w:type="paragraph" w:customStyle="1" w:styleId="HeadingProcedure">
    <w:name w:val="Heading Procedure"/>
    <w:basedOn w:val="HeadingBase"/>
    <w:next w:val="Normal"/>
    <w:rsid w:val="00322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52C"/>
    <w:pPr>
      <w:spacing w:before="60" w:after="60"/>
    </w:pPr>
  </w:style>
  <w:style w:type="paragraph" w:styleId="ListContinue">
    <w:name w:val="List Continue"/>
    <w:basedOn w:val="List"/>
    <w:rsid w:val="0032252C"/>
    <w:pPr>
      <w:ind w:firstLine="0"/>
    </w:pPr>
  </w:style>
  <w:style w:type="paragraph" w:customStyle="1" w:styleId="ListNote">
    <w:name w:val="List Note"/>
    <w:basedOn w:val="List"/>
    <w:rsid w:val="00322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52C"/>
    <w:rPr>
      <w:rFonts w:ascii="Courier New" w:hAnsi="Courier New"/>
    </w:rPr>
  </w:style>
  <w:style w:type="paragraph" w:customStyle="1" w:styleId="NoteBullet">
    <w:name w:val="Note Bullet"/>
    <w:basedOn w:val="Note"/>
    <w:rsid w:val="00322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5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52C"/>
    <w:rPr>
      <w:b/>
      <w:smallCaps/>
    </w:rPr>
  </w:style>
  <w:style w:type="paragraph" w:customStyle="1" w:styleId="TableListNumber">
    <w:name w:val="Table List Number"/>
    <w:basedOn w:val="ListNumber"/>
    <w:rsid w:val="00322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52C"/>
    <w:pPr>
      <w:numPr>
        <w:numId w:val="8"/>
      </w:numPr>
    </w:pPr>
  </w:style>
  <w:style w:type="paragraph" w:customStyle="1" w:styleId="ListAlpha2">
    <w:name w:val="List Alpha 2"/>
    <w:basedOn w:val="List2"/>
    <w:rsid w:val="0032252C"/>
    <w:pPr>
      <w:numPr>
        <w:numId w:val="7"/>
      </w:numPr>
    </w:pPr>
  </w:style>
  <w:style w:type="paragraph" w:styleId="List2">
    <w:name w:val="List 2"/>
    <w:basedOn w:val="BodyText"/>
    <w:rsid w:val="00322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5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5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52C"/>
    <w:pPr>
      <w:numPr>
        <w:numId w:val="3"/>
      </w:numPr>
    </w:pPr>
  </w:style>
  <w:style w:type="paragraph" w:styleId="ListContinue2">
    <w:name w:val="List Continue 2"/>
    <w:basedOn w:val="List2"/>
    <w:rsid w:val="0032252C"/>
    <w:pPr>
      <w:ind w:firstLine="0"/>
    </w:pPr>
  </w:style>
  <w:style w:type="paragraph" w:styleId="ListContinue3">
    <w:name w:val="List Continue 3"/>
    <w:basedOn w:val="List3"/>
    <w:rsid w:val="0032252C"/>
    <w:pPr>
      <w:ind w:left="1021" w:firstLine="0"/>
    </w:pPr>
  </w:style>
  <w:style w:type="paragraph" w:styleId="ListContinue4">
    <w:name w:val="List Continue 4"/>
    <w:basedOn w:val="List4"/>
    <w:rsid w:val="0032252C"/>
    <w:pPr>
      <w:ind w:firstLine="0"/>
    </w:pPr>
  </w:style>
  <w:style w:type="paragraph" w:styleId="ListContinue5">
    <w:name w:val="List Continue 5"/>
    <w:basedOn w:val="List5"/>
    <w:rsid w:val="0032252C"/>
    <w:pPr>
      <w:ind w:firstLine="0"/>
    </w:pPr>
  </w:style>
  <w:style w:type="paragraph" w:styleId="ListNumber3">
    <w:name w:val="List Number 3"/>
    <w:basedOn w:val="List3"/>
    <w:rsid w:val="0032252C"/>
    <w:pPr>
      <w:numPr>
        <w:numId w:val="4"/>
      </w:numPr>
    </w:pPr>
  </w:style>
  <w:style w:type="paragraph" w:styleId="ListNumber4">
    <w:name w:val="List Number 4"/>
    <w:basedOn w:val="List4"/>
    <w:rsid w:val="0032252C"/>
    <w:pPr>
      <w:numPr>
        <w:numId w:val="5"/>
      </w:numPr>
    </w:pPr>
  </w:style>
  <w:style w:type="paragraph" w:styleId="ListNumber5">
    <w:name w:val="List Number 5"/>
    <w:basedOn w:val="List5"/>
    <w:rsid w:val="0032252C"/>
    <w:pPr>
      <w:numPr>
        <w:numId w:val="6"/>
      </w:numPr>
    </w:pPr>
  </w:style>
  <w:style w:type="paragraph" w:styleId="BlockText">
    <w:name w:val="Block Text"/>
    <w:basedOn w:val="Normal"/>
    <w:rsid w:val="00322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52C"/>
    <w:rPr>
      <w:sz w:val="16"/>
      <w:vertAlign w:val="superscript"/>
    </w:rPr>
  </w:style>
  <w:style w:type="character" w:customStyle="1" w:styleId="Symbols">
    <w:name w:val="Symbols"/>
    <w:basedOn w:val="DefaultParagraphFont"/>
    <w:rsid w:val="0032252C"/>
    <w:rPr>
      <w:rFonts w:ascii="Symbol" w:hAnsi="Symbol"/>
    </w:rPr>
  </w:style>
  <w:style w:type="character" w:customStyle="1" w:styleId="MenuOptions">
    <w:name w:val="Menu Options"/>
    <w:basedOn w:val="DefaultParagraphFont"/>
    <w:rsid w:val="00322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52C"/>
    <w:rPr>
      <w:b/>
    </w:rPr>
  </w:style>
  <w:style w:type="character" w:customStyle="1" w:styleId="Underlined">
    <w:name w:val="Underlined"/>
    <w:basedOn w:val="DefaultParagraphFont"/>
    <w:rsid w:val="0032252C"/>
    <w:rPr>
      <w:u w:val="single"/>
    </w:rPr>
  </w:style>
  <w:style w:type="paragraph" w:customStyle="1" w:styleId="TableBodyTextRight">
    <w:name w:val="Table Body Text Right"/>
    <w:basedOn w:val="TableBodyText"/>
    <w:rsid w:val="00322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52C"/>
    <w:rPr>
      <w:sz w:val="18"/>
    </w:rPr>
  </w:style>
  <w:style w:type="paragraph" w:customStyle="1" w:styleId="BodySmallRight">
    <w:name w:val="Body Small Right"/>
    <w:basedOn w:val="BodyTextRight"/>
    <w:rsid w:val="0032252C"/>
    <w:rPr>
      <w:sz w:val="18"/>
      <w:szCs w:val="18"/>
    </w:rPr>
  </w:style>
  <w:style w:type="paragraph" w:customStyle="1" w:styleId="MarginEdition">
    <w:name w:val="Margin Edition"/>
    <w:basedOn w:val="MarginNote"/>
    <w:rsid w:val="00322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52C"/>
    <w:rPr>
      <w:sz w:val="2"/>
      <w:szCs w:val="2"/>
    </w:rPr>
  </w:style>
  <w:style w:type="character" w:customStyle="1" w:styleId="Small">
    <w:name w:val="Small"/>
    <w:basedOn w:val="DefaultParagraphFont"/>
    <w:rsid w:val="0032252C"/>
    <w:rPr>
      <w:sz w:val="16"/>
    </w:rPr>
  </w:style>
  <w:style w:type="paragraph" w:customStyle="1" w:styleId="WideTable">
    <w:name w:val="Wide Table"/>
    <w:basedOn w:val="Normal"/>
    <w:rsid w:val="00322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52C"/>
  </w:style>
  <w:style w:type="paragraph" w:styleId="Quote">
    <w:name w:val="Quote"/>
    <w:basedOn w:val="Heading1"/>
    <w:link w:val="QuoteChar"/>
    <w:qFormat/>
    <w:rsid w:val="00322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52C"/>
    <w:pPr>
      <w:pageBreakBefore/>
    </w:pPr>
  </w:style>
  <w:style w:type="paragraph" w:customStyle="1" w:styleId="Border">
    <w:name w:val="Border"/>
    <w:basedOn w:val="Normal"/>
    <w:qFormat/>
    <w:rsid w:val="00322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52C"/>
    <w:rPr>
      <w:u w:val="single"/>
    </w:rPr>
  </w:style>
  <w:style w:type="character" w:customStyle="1" w:styleId="BoldandItalics">
    <w:name w:val="Bold and Italics"/>
    <w:qFormat/>
    <w:rsid w:val="0032252C"/>
    <w:rPr>
      <w:b/>
      <w:i/>
      <w:u w:val="none"/>
    </w:rPr>
  </w:style>
  <w:style w:type="paragraph" w:styleId="BalloonText">
    <w:name w:val="Balloon Text"/>
    <w:basedOn w:val="Normal"/>
    <w:link w:val="BalloonTextChar"/>
    <w:rsid w:val="00322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5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1C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3949</Characters>
  <Application>Microsoft Office Word</Application>
  <DocSecurity>0</DocSecurity>
  <Lines>141</Lines>
  <Paragraphs>78</Paragraphs>
  <ScaleCrop>false</ScaleCrop>
  <Company>Author-it Software Corporation Ltd.</Company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AHCBUS512 Develop and implement family business structures and relationships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