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479E" w:rsidP="00BB47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AHCBUS403 Prepare project acquittal</w:t>
      </w:r>
      <w:r>
        <w:fldChar w:fldCharType="end"/>
      </w:r>
    </w:p>
    <w:p w:rsidR="00BB479E" w:rsidP="00BB479E">
      <w:pPr>
        <w:pStyle w:val="Version"/>
        <w:sectPr w:rsidSect="006413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13F3" w:rsidP="006413F3">
      <w:pPr>
        <w:pStyle w:val="SuperHeading"/>
      </w:pPr>
      <w:r w:rsidRPr="006413F3">
        <w:t>Assessment Requirements for AHCBUS403 Prepare project acquittal</w:t>
      </w:r>
    </w:p>
    <w:p w:rsidR="00000000" w:rsidRPr="006413F3" w:rsidP="006413F3">
      <w:pPr>
        <w:pStyle w:val="Heading1"/>
      </w:pPr>
      <w:bookmarkStart w:id="1" w:name="O_1271136"/>
      <w:bookmarkEnd w:id="1"/>
      <w:r w:rsidRPr="006413F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413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3F3">
            <w:pPr>
              <w:pStyle w:val="BodyTextBold"/>
              <w:rPr>
                <w:lang w:val="en-NZ"/>
              </w:rPr>
            </w:pPr>
            <w:r w:rsidRPr="006413F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3F3">
            <w:pPr>
              <w:pStyle w:val="BodyTextBold"/>
              <w:rPr>
                <w:lang w:val="en-NZ"/>
              </w:rPr>
            </w:pPr>
            <w:r w:rsidRPr="006413F3">
              <w:t>Comments</w:t>
            </w:r>
          </w:p>
        </w:tc>
      </w:tr>
      <w:tr w:rsidTr="006413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3F3">
            <w:pPr>
              <w:pStyle w:val="BodyText"/>
              <w:rPr>
                <w:lang w:val="en-NZ"/>
              </w:rPr>
            </w:pPr>
            <w:r w:rsidRPr="006413F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3F3" w:rsidP="006413F3">
            <w:pPr>
              <w:pStyle w:val="BodyText"/>
            </w:pPr>
            <w:r w:rsidRPr="006413F3">
              <w:t>This version released with AHC Agriculture, Horticulture and Conservation and Land Management Training Package Version 9.0.</w:t>
            </w:r>
          </w:p>
        </w:tc>
      </w:tr>
    </w:tbl>
    <w:p w:rsidR="00000000" w:rsidRPr="006413F3" w:rsidP="006413F3">
      <w:pPr>
        <w:pStyle w:val="BodyText"/>
      </w:pPr>
    </w:p>
    <w:p w:rsidR="00000000" w:rsidRPr="006413F3" w:rsidP="006413F3">
      <w:pPr>
        <w:pStyle w:val="AllowPageBreak"/>
      </w:pPr>
    </w:p>
    <w:p w:rsidR="00000000" w:rsidRPr="006413F3" w:rsidP="006413F3">
      <w:pPr>
        <w:pStyle w:val="Heading1"/>
      </w:pPr>
      <w:bookmarkStart w:id="2" w:name="O_1271137"/>
      <w:bookmarkEnd w:id="2"/>
      <w:r w:rsidRPr="006413F3">
        <w:t>Performance Evidence</w:t>
      </w:r>
    </w:p>
    <w:p w:rsidR="00000000" w:rsidRPr="006413F3" w:rsidP="00BB479E">
      <w:pPr>
        <w:pStyle w:val="BodyText"/>
      </w:pPr>
      <w:r w:rsidRPr="006413F3">
        <w:t>An individual demonstrating competency must satisfy all of the elements and performance criteria in this unit.</w:t>
      </w:r>
    </w:p>
    <w:p w:rsidR="00000000" w:rsidRPr="006413F3" w:rsidP="00BB479E">
      <w:pPr>
        <w:pStyle w:val="BodyText"/>
      </w:pPr>
      <w:r w:rsidRPr="006413F3">
        <w:t>There must be evidence that the individual has prepared a project acquittal on at least one occasion an</w:t>
      </w:r>
      <w:r w:rsidRPr="006413F3">
        <w:t>d has:</w:t>
      </w:r>
    </w:p>
    <w:p w:rsidR="00000000" w:rsidRPr="006413F3" w:rsidP="006413F3">
      <w:pPr>
        <w:pStyle w:val="ListBullet"/>
      </w:pPr>
      <w:r w:rsidRPr="006413F3">
        <w:t>collated budget resources and inputs to project from planning documents</w:t>
      </w:r>
    </w:p>
    <w:p w:rsidR="00000000" w:rsidRPr="006413F3" w:rsidP="006413F3">
      <w:pPr>
        <w:pStyle w:val="ListBullet"/>
      </w:pPr>
      <w:r w:rsidRPr="006413F3">
        <w:t>accessed accounts and developed a list of transactions related to the project</w:t>
      </w:r>
    </w:p>
    <w:p w:rsidR="00000000" w:rsidRPr="006413F3" w:rsidP="006413F3">
      <w:pPr>
        <w:pStyle w:val="ListBullet"/>
      </w:pPr>
      <w:r w:rsidRPr="006413F3">
        <w:t>prepared the project acquittal for reporting and auditing accordin</w:t>
      </w:r>
      <w:r w:rsidRPr="006413F3">
        <w:t>g to program and contract requirements</w:t>
      </w:r>
    </w:p>
    <w:p w:rsidR="00000000" w:rsidRPr="006413F3" w:rsidP="006413F3">
      <w:pPr>
        <w:pStyle w:val="ListBullet"/>
      </w:pPr>
      <w:r w:rsidRPr="006413F3">
        <w:t>recorded and reported cash and in-kind contributions</w:t>
      </w:r>
    </w:p>
    <w:p w:rsidR="00000000" w:rsidRPr="006413F3" w:rsidP="006413F3">
      <w:pPr>
        <w:pStyle w:val="ListBullet"/>
      </w:pPr>
      <w:r w:rsidRPr="006413F3">
        <w:t>arranged for an audit of the acquittal, transactions and final report.</w:t>
      </w:r>
    </w:p>
    <w:p w:rsidR="00000000" w:rsidRPr="006413F3" w:rsidP="006413F3">
      <w:pPr>
        <w:pStyle w:val="AllowPageBreak"/>
      </w:pPr>
    </w:p>
    <w:p w:rsidR="00000000" w:rsidRPr="006413F3" w:rsidP="006413F3">
      <w:pPr>
        <w:pStyle w:val="Heading1"/>
      </w:pPr>
      <w:bookmarkStart w:id="3" w:name="O_1271138"/>
      <w:bookmarkEnd w:id="3"/>
      <w:r w:rsidRPr="006413F3">
        <w:t>Knowledge Evidence</w:t>
      </w:r>
    </w:p>
    <w:p w:rsidR="00000000" w:rsidRPr="006413F3" w:rsidP="00BB479E">
      <w:pPr>
        <w:pStyle w:val="BodyText"/>
      </w:pPr>
      <w:r w:rsidRPr="006413F3">
        <w:t>An individual must be able to demonstrate the knowledge</w:t>
      </w:r>
      <w:r w:rsidRPr="006413F3">
        <w:t xml:space="preserve"> required to perform the tasks outlined in the elements and performance criteria of this unit. This includes knowledge of:</w:t>
      </w:r>
    </w:p>
    <w:p w:rsidR="00000000" w:rsidRPr="006413F3" w:rsidP="006413F3">
      <w:pPr>
        <w:pStyle w:val="ListBullet"/>
      </w:pPr>
      <w:r w:rsidRPr="006413F3">
        <w:t>program objectives and guidelines</w:t>
      </w:r>
    </w:p>
    <w:p w:rsidR="00000000" w:rsidRPr="006413F3" w:rsidP="006413F3">
      <w:pPr>
        <w:pStyle w:val="ListBullet"/>
      </w:pPr>
      <w:r w:rsidRPr="006413F3">
        <w:t>procedures for preparing project acquittals</w:t>
      </w:r>
    </w:p>
    <w:p w:rsidR="00000000" w:rsidRPr="006413F3" w:rsidP="006413F3">
      <w:pPr>
        <w:pStyle w:val="ListBullet"/>
      </w:pPr>
      <w:r w:rsidRPr="006413F3">
        <w:t>basic financial reporting formats and procedures</w:t>
      </w:r>
    </w:p>
    <w:p w:rsidR="00000000" w:rsidRPr="006413F3" w:rsidP="006413F3">
      <w:pPr>
        <w:pStyle w:val="ListBullet"/>
      </w:pPr>
      <w:r w:rsidRPr="006413F3">
        <w:t>proje</w:t>
      </w:r>
      <w:r w:rsidRPr="006413F3">
        <w:t>ct acquittal reporting requirements.</w:t>
      </w:r>
    </w:p>
    <w:p w:rsidR="00000000" w:rsidRPr="006413F3" w:rsidP="006413F3">
      <w:pPr>
        <w:pStyle w:val="AllowPageBreak"/>
      </w:pPr>
    </w:p>
    <w:p w:rsidR="00000000" w:rsidRPr="006413F3" w:rsidP="006413F3">
      <w:pPr>
        <w:pStyle w:val="Heading1"/>
      </w:pPr>
      <w:bookmarkStart w:id="4" w:name="O_1271139"/>
      <w:bookmarkEnd w:id="4"/>
      <w:r w:rsidRPr="006413F3">
        <w:t>Assessment Conditions</w:t>
      </w:r>
    </w:p>
    <w:p w:rsidR="00000000" w:rsidRPr="006413F3" w:rsidP="00BB479E">
      <w:pPr>
        <w:pStyle w:val="BodyText"/>
      </w:pPr>
      <w:r w:rsidRPr="006413F3">
        <w:t>Assessment of the skills in this unit of competency must take place under the following conditions:</w:t>
      </w:r>
    </w:p>
    <w:p w:rsidR="00000000" w:rsidRPr="006413F3" w:rsidP="006413F3">
      <w:pPr>
        <w:pStyle w:val="ListBullet"/>
      </w:pPr>
      <w:r w:rsidRPr="006413F3">
        <w:t>physical conditions:</w:t>
      </w:r>
    </w:p>
    <w:p w:rsidR="00000000" w:rsidRPr="006413F3" w:rsidP="006413F3">
      <w:pPr>
        <w:pStyle w:val="ListBullet2"/>
      </w:pPr>
      <w:r w:rsidRPr="006413F3">
        <w:t>a workplace setting or an environment that accurately r</w:t>
      </w:r>
      <w:r w:rsidRPr="006413F3">
        <w:t>epresents workplace conditions</w:t>
      </w:r>
    </w:p>
    <w:p w:rsidR="00000000" w:rsidRPr="006413F3" w:rsidP="006413F3">
      <w:pPr>
        <w:pStyle w:val="ListBullet"/>
      </w:pPr>
      <w:r w:rsidRPr="006413F3">
        <w:t>resources, equipment and materials:</w:t>
      </w:r>
    </w:p>
    <w:p w:rsidR="00000000" w:rsidRPr="006413F3" w:rsidP="006413F3">
      <w:pPr>
        <w:pStyle w:val="ListBullet2"/>
      </w:pPr>
      <w:r w:rsidRPr="006413F3">
        <w:t>program or project plans, guidelines or contracts and financial reporting requirements</w:t>
      </w:r>
    </w:p>
    <w:p w:rsidR="00000000" w:rsidRPr="006413F3" w:rsidP="006413F3">
      <w:pPr>
        <w:pStyle w:val="ListBullet2"/>
      </w:pPr>
      <w:r w:rsidRPr="006413F3">
        <w:t>project financial information</w:t>
      </w:r>
    </w:p>
    <w:p w:rsidR="00000000" w:rsidRPr="006413F3" w:rsidP="006413F3">
      <w:pPr>
        <w:pStyle w:val="ListBullet2"/>
      </w:pPr>
      <w:r w:rsidRPr="006413F3">
        <w:t>computer hardware and software.</w:t>
      </w:r>
    </w:p>
    <w:p w:rsidR="00000000" w:rsidRPr="006413F3" w:rsidP="00BB479E">
      <w:pPr>
        <w:pStyle w:val="BodyText"/>
      </w:pPr>
      <w:r w:rsidRPr="006413F3">
        <w:t>Assessors of this unit must satisfy the requirements for assessors in applicable vocational education and training legislation, frameworks and/or standards.</w:t>
      </w:r>
    </w:p>
    <w:p w:rsidR="00000000" w:rsidRPr="006413F3" w:rsidP="006413F3">
      <w:pPr>
        <w:pStyle w:val="Heading1"/>
      </w:pPr>
      <w:bookmarkStart w:id="5" w:name="O_1271142"/>
      <w:bookmarkEnd w:id="5"/>
      <w:r w:rsidRPr="006413F3">
        <w:t>Links</w:t>
      </w:r>
    </w:p>
    <w:p w:rsidR="00000000" w:rsidRPr="006413F3" w:rsidP="00BB479E">
      <w:pPr>
        <w:pStyle w:val="BodyText"/>
      </w:pPr>
      <w:r w:rsidRPr="006413F3">
        <w:t>Companion Volumes, including Implementation Guides, are available at VETNe</w:t>
      </w:r>
      <w:r w:rsidRPr="006413F3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2342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413F3" w:rsidP="006413F3"/>
    <w:sectPr w:rsidSect="006413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3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3F3" w:rsidRPr="00BB479E" w:rsidP="00BB47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3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79E" w:rsidP="006413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B479E" w:rsidP="006413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B479E" w:rsidP="006413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3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7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13F3" w:rsidRPr="00BB479E" w:rsidP="00BB47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3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79E" w:rsidRPr="002D2AF8" w:rsidP="006413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AHCBUS403 Prepare project acquittal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B479E" w:rsidP="006413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1A8DB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B4C4D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870F2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13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13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13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13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13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13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13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13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13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13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13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13F3"/>
  </w:style>
  <w:style w:type="character" w:customStyle="1" w:styleId="Heading1Char">
    <w:name w:val="Heading 1 Char"/>
    <w:basedOn w:val="DefaultParagraphFont"/>
    <w:link w:val="Heading1"/>
    <w:rsid w:val="006413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13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13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13F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413F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413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13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413F3"/>
    <w:rPr>
      <w:b/>
    </w:rPr>
  </w:style>
  <w:style w:type="character" w:customStyle="1" w:styleId="Heading2Char">
    <w:name w:val="Heading 2 Char"/>
    <w:basedOn w:val="DefaultParagraphFont"/>
    <w:link w:val="Heading2"/>
    <w:rsid w:val="006413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13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13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13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13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13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13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13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13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13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13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13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13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13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13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13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13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13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13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13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413F3"/>
    <w:rPr>
      <w:b/>
      <w:spacing w:val="0"/>
    </w:rPr>
  </w:style>
  <w:style w:type="paragraph" w:customStyle="1" w:styleId="SuperTitle">
    <w:name w:val="SuperTitle"/>
    <w:basedOn w:val="Title"/>
    <w:rsid w:val="006413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13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13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13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13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13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13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13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13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13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13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13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13F3"/>
    <w:rPr>
      <w:i/>
    </w:rPr>
  </w:style>
  <w:style w:type="paragraph" w:styleId="Caption">
    <w:name w:val="caption"/>
    <w:basedOn w:val="BodyText"/>
    <w:next w:val="Normal"/>
    <w:qFormat/>
    <w:rsid w:val="006413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13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13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13F3"/>
  </w:style>
  <w:style w:type="paragraph" w:styleId="TableofFigures">
    <w:name w:val="table of figures"/>
    <w:basedOn w:val="Normal"/>
    <w:next w:val="Normal"/>
    <w:semiHidden/>
    <w:rsid w:val="006413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13F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413F3"/>
    <w:rPr>
      <w:rFonts w:ascii="Wingdings" w:hAnsi="Wingdings"/>
    </w:rPr>
  </w:style>
  <w:style w:type="paragraph" w:customStyle="1" w:styleId="TableHeading">
    <w:name w:val="Table Heading"/>
    <w:basedOn w:val="HeadingBase"/>
    <w:rsid w:val="006413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13F3"/>
    <w:rPr>
      <w:color w:val="0033CC"/>
      <w:u w:val="none"/>
    </w:rPr>
  </w:style>
  <w:style w:type="paragraph" w:customStyle="1" w:styleId="BodyTextRight">
    <w:name w:val="Body Text Right"/>
    <w:basedOn w:val="BodyText"/>
    <w:rsid w:val="006413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13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13F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13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13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13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13F3"/>
    <w:rPr>
      <w:sz w:val="32"/>
    </w:rPr>
  </w:style>
  <w:style w:type="paragraph" w:customStyle="1" w:styleId="HeadingProcedure">
    <w:name w:val="Heading Procedure"/>
    <w:basedOn w:val="HeadingBase"/>
    <w:next w:val="Normal"/>
    <w:rsid w:val="006413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13F3"/>
    <w:pPr>
      <w:spacing w:before="60" w:after="60"/>
    </w:pPr>
  </w:style>
  <w:style w:type="paragraph" w:styleId="ListContinue">
    <w:name w:val="List Continue"/>
    <w:basedOn w:val="List"/>
    <w:rsid w:val="006413F3"/>
    <w:pPr>
      <w:ind w:firstLine="0"/>
    </w:pPr>
  </w:style>
  <w:style w:type="paragraph" w:customStyle="1" w:styleId="ListNote">
    <w:name w:val="List Note"/>
    <w:basedOn w:val="List"/>
    <w:rsid w:val="006413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13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13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13F3"/>
    <w:rPr>
      <w:rFonts w:ascii="Courier New" w:hAnsi="Courier New"/>
    </w:rPr>
  </w:style>
  <w:style w:type="paragraph" w:customStyle="1" w:styleId="NoteBullet">
    <w:name w:val="Note Bullet"/>
    <w:basedOn w:val="Note"/>
    <w:rsid w:val="006413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13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13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13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13F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413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13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13F3"/>
    <w:rPr>
      <w:b/>
      <w:smallCaps/>
    </w:rPr>
  </w:style>
  <w:style w:type="paragraph" w:customStyle="1" w:styleId="TableListNumber">
    <w:name w:val="Table List Number"/>
    <w:basedOn w:val="ListNumber"/>
    <w:rsid w:val="006413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13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13F3"/>
    <w:pPr>
      <w:numPr>
        <w:numId w:val="9"/>
      </w:numPr>
    </w:pPr>
  </w:style>
  <w:style w:type="paragraph" w:customStyle="1" w:styleId="ListAlpha2">
    <w:name w:val="List Alpha 2"/>
    <w:basedOn w:val="List2"/>
    <w:rsid w:val="006413F3"/>
    <w:pPr>
      <w:numPr>
        <w:numId w:val="8"/>
      </w:numPr>
    </w:pPr>
  </w:style>
  <w:style w:type="paragraph" w:styleId="List2">
    <w:name w:val="List 2"/>
    <w:basedOn w:val="BodyText"/>
    <w:rsid w:val="006413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13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13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13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13F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13F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413F3"/>
    <w:pPr>
      <w:numPr>
        <w:numId w:val="4"/>
      </w:numPr>
    </w:pPr>
  </w:style>
  <w:style w:type="paragraph" w:styleId="ListContinue2">
    <w:name w:val="List Continue 2"/>
    <w:basedOn w:val="List2"/>
    <w:rsid w:val="006413F3"/>
    <w:pPr>
      <w:ind w:firstLine="0"/>
    </w:pPr>
  </w:style>
  <w:style w:type="paragraph" w:styleId="ListContinue3">
    <w:name w:val="List Continue 3"/>
    <w:basedOn w:val="List3"/>
    <w:rsid w:val="006413F3"/>
    <w:pPr>
      <w:ind w:left="1021" w:firstLine="0"/>
    </w:pPr>
  </w:style>
  <w:style w:type="paragraph" w:styleId="ListContinue4">
    <w:name w:val="List Continue 4"/>
    <w:basedOn w:val="List4"/>
    <w:rsid w:val="006413F3"/>
    <w:pPr>
      <w:ind w:firstLine="0"/>
    </w:pPr>
  </w:style>
  <w:style w:type="paragraph" w:styleId="ListContinue5">
    <w:name w:val="List Continue 5"/>
    <w:basedOn w:val="List5"/>
    <w:rsid w:val="006413F3"/>
    <w:pPr>
      <w:ind w:firstLine="0"/>
    </w:pPr>
  </w:style>
  <w:style w:type="paragraph" w:styleId="ListNumber3">
    <w:name w:val="List Number 3"/>
    <w:basedOn w:val="List3"/>
    <w:rsid w:val="006413F3"/>
    <w:pPr>
      <w:numPr>
        <w:numId w:val="5"/>
      </w:numPr>
    </w:pPr>
  </w:style>
  <w:style w:type="paragraph" w:styleId="ListNumber4">
    <w:name w:val="List Number 4"/>
    <w:basedOn w:val="List4"/>
    <w:rsid w:val="006413F3"/>
    <w:pPr>
      <w:numPr>
        <w:numId w:val="6"/>
      </w:numPr>
    </w:pPr>
  </w:style>
  <w:style w:type="paragraph" w:styleId="ListNumber5">
    <w:name w:val="List Number 5"/>
    <w:basedOn w:val="List5"/>
    <w:rsid w:val="006413F3"/>
    <w:pPr>
      <w:numPr>
        <w:numId w:val="7"/>
      </w:numPr>
    </w:pPr>
  </w:style>
  <w:style w:type="paragraph" w:styleId="BlockText">
    <w:name w:val="Block Text"/>
    <w:basedOn w:val="Normal"/>
    <w:rsid w:val="006413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13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13F3"/>
    <w:rPr>
      <w:sz w:val="16"/>
      <w:vertAlign w:val="superscript"/>
    </w:rPr>
  </w:style>
  <w:style w:type="character" w:customStyle="1" w:styleId="Symbols">
    <w:name w:val="Symbols"/>
    <w:basedOn w:val="DefaultParagraphFont"/>
    <w:rsid w:val="006413F3"/>
    <w:rPr>
      <w:rFonts w:ascii="Symbol" w:hAnsi="Symbol"/>
    </w:rPr>
  </w:style>
  <w:style w:type="character" w:customStyle="1" w:styleId="MenuOptions">
    <w:name w:val="Menu Options"/>
    <w:basedOn w:val="DefaultParagraphFont"/>
    <w:rsid w:val="006413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13F3"/>
    <w:rPr>
      <w:b/>
    </w:rPr>
  </w:style>
  <w:style w:type="character" w:customStyle="1" w:styleId="Underlined">
    <w:name w:val="Underlined"/>
    <w:basedOn w:val="DefaultParagraphFont"/>
    <w:rsid w:val="006413F3"/>
    <w:rPr>
      <w:u w:val="single"/>
    </w:rPr>
  </w:style>
  <w:style w:type="paragraph" w:customStyle="1" w:styleId="TableBodyTextRight">
    <w:name w:val="Table Body Text Right"/>
    <w:basedOn w:val="TableBodyText"/>
    <w:rsid w:val="006413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13F3"/>
    <w:rPr>
      <w:sz w:val="18"/>
    </w:rPr>
  </w:style>
  <w:style w:type="paragraph" w:customStyle="1" w:styleId="BodySmallRight">
    <w:name w:val="Body Small Right"/>
    <w:basedOn w:val="BodyTextRight"/>
    <w:rsid w:val="006413F3"/>
    <w:rPr>
      <w:sz w:val="18"/>
      <w:szCs w:val="18"/>
    </w:rPr>
  </w:style>
  <w:style w:type="paragraph" w:customStyle="1" w:styleId="MarginEdition">
    <w:name w:val="Margin Edition"/>
    <w:basedOn w:val="MarginNote"/>
    <w:rsid w:val="006413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13F3"/>
    <w:rPr>
      <w:sz w:val="2"/>
      <w:szCs w:val="2"/>
    </w:rPr>
  </w:style>
  <w:style w:type="character" w:customStyle="1" w:styleId="Small">
    <w:name w:val="Small"/>
    <w:basedOn w:val="DefaultParagraphFont"/>
    <w:rsid w:val="006413F3"/>
    <w:rPr>
      <w:sz w:val="16"/>
    </w:rPr>
  </w:style>
  <w:style w:type="paragraph" w:customStyle="1" w:styleId="WideTable">
    <w:name w:val="Wide Table"/>
    <w:basedOn w:val="Normal"/>
    <w:rsid w:val="006413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13F3"/>
  </w:style>
  <w:style w:type="paragraph" w:styleId="Quote">
    <w:name w:val="Quote"/>
    <w:basedOn w:val="Heading1"/>
    <w:link w:val="QuoteChar"/>
    <w:qFormat/>
    <w:rsid w:val="006413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13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13F3"/>
    <w:pPr>
      <w:pageBreakBefore/>
    </w:pPr>
  </w:style>
  <w:style w:type="paragraph" w:customStyle="1" w:styleId="Border">
    <w:name w:val="Border"/>
    <w:basedOn w:val="Normal"/>
    <w:qFormat/>
    <w:rsid w:val="006413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13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13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13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13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13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13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13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13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13F3"/>
    <w:rPr>
      <w:u w:val="single"/>
    </w:rPr>
  </w:style>
  <w:style w:type="character" w:customStyle="1" w:styleId="BoldandItalics">
    <w:name w:val="Bold and Italics"/>
    <w:qFormat/>
    <w:rsid w:val="006413F3"/>
    <w:rPr>
      <w:b/>
      <w:i/>
      <w:u w:val="none"/>
    </w:rPr>
  </w:style>
  <w:style w:type="paragraph" w:styleId="BalloonText">
    <w:name w:val="Balloon Text"/>
    <w:basedOn w:val="Normal"/>
    <w:link w:val="BalloonTextChar"/>
    <w:rsid w:val="006413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13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13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13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13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13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13F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B47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284</Words>
  <Characters>1932</Characters>
  <Application>Microsoft Office Word</Application>
  <DocSecurity>0</DocSecurity>
  <Lines>53</Lines>
  <Paragraphs>40</Paragraphs>
  <ScaleCrop>false</ScaleCrop>
  <Company>Author-it Software Corporation Ltd.</Company>
  <LinksUpToDate>false</LinksUpToDate>
  <CharactersWithSpaces>2176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AHCBUS403 Prepare project acquittal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2025-02-11T06:28:00Z</dcterms:created>
  <dcterms:modified xsi:type="dcterms:W3CDTF">2025-02-11T06:28:00Z</dcterms:modified>
</cp:coreProperties>
</file>