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6D50" w:rsidP="00EE6D5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AHCBER401 Plan and supervise control activities on infected premises</w:t>
      </w:r>
      <w:r>
        <w:fldChar w:fldCharType="end"/>
      </w:r>
    </w:p>
    <w:p w:rsidR="00EE6D50" w:rsidP="00EE6D50">
      <w:pPr>
        <w:pStyle w:val="Version"/>
        <w:sectPr w:rsidSect="008D54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4DE" w:rsidP="008D54DE">
      <w:pPr>
        <w:pStyle w:val="SuperHeading"/>
      </w:pPr>
      <w:r w:rsidRPr="008D54DE">
        <w:t>AHCBER401 Plan and supervise control activities on infected premises</w:t>
      </w:r>
    </w:p>
    <w:p w:rsidR="00000000" w:rsidRPr="008D54DE" w:rsidP="008D54DE">
      <w:pPr>
        <w:pStyle w:val="Heading1"/>
      </w:pPr>
      <w:bookmarkStart w:id="1" w:name="O_865013"/>
      <w:bookmarkEnd w:id="1"/>
      <w:r w:rsidRPr="008D5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TableHeading"/>
              <w:rPr>
                <w:lang w:val="en-NZ"/>
              </w:rPr>
            </w:pPr>
            <w:r w:rsidRPr="008D54D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TableHeading"/>
              <w:rPr>
                <w:lang w:val="en-NZ"/>
              </w:rPr>
            </w:pPr>
            <w:r w:rsidRPr="008D54D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TableHeading"/>
              <w:rPr>
                <w:lang w:val="en-NZ"/>
              </w:rPr>
            </w:pPr>
            <w:r w:rsidRPr="008D54DE">
              <w:t>Comment</w:t>
            </w:r>
          </w:p>
        </w:tc>
      </w:tr>
      <w:tr w:rsidTr="008D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BodyText"/>
              <w:rPr>
                <w:lang w:val="en-NZ"/>
              </w:rPr>
            </w:pPr>
            <w:r w:rsidRPr="008D54D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BodyText"/>
              <w:rPr>
                <w:lang w:val="en-NZ"/>
              </w:rPr>
            </w:pPr>
            <w:r w:rsidRPr="008D54D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4DE" w:rsidP="008D54DE">
            <w:pPr>
              <w:pStyle w:val="BodyText"/>
            </w:pPr>
            <w:r w:rsidRPr="008D54DE">
              <w:t>Initial release</w:t>
            </w:r>
          </w:p>
        </w:tc>
      </w:tr>
    </w:tbl>
    <w:p w:rsidR="00000000" w:rsidRPr="008D54DE" w:rsidP="008D54DE">
      <w:pPr>
        <w:pStyle w:val="BodyText"/>
      </w:pPr>
    </w:p>
    <w:p w:rsidR="00000000" w:rsidRPr="008D54DE" w:rsidP="008D54DE">
      <w:pPr>
        <w:pStyle w:val="AllowPageBreak"/>
      </w:pPr>
    </w:p>
    <w:p w:rsidR="00000000" w:rsidRPr="008D54DE" w:rsidP="008D54DE">
      <w:pPr>
        <w:pStyle w:val="Heading1"/>
      </w:pPr>
      <w:bookmarkStart w:id="2" w:name="O_865014"/>
      <w:bookmarkEnd w:id="2"/>
      <w:r w:rsidRPr="008D54DE">
        <w:t>Application</w:t>
      </w:r>
    </w:p>
    <w:p w:rsidR="00000000" w:rsidRPr="008D54DE" w:rsidP="00EE6D50">
      <w:pPr>
        <w:pStyle w:val="BodyText"/>
      </w:pPr>
      <w:r w:rsidRPr="008D54DE">
        <w:t>This unit of competency describes the skills and knowledge required to supervise others in the range of activities required on infected premises (IP).</w:t>
      </w:r>
    </w:p>
    <w:p w:rsidR="00000000" w:rsidRPr="008D54DE" w:rsidP="00EE6D50">
      <w:pPr>
        <w:pStyle w:val="BodyText"/>
      </w:pPr>
      <w:r w:rsidRPr="008D54DE">
        <w:t>The unit applies to personnel who have been appointed or engaged to undertake a role within an emergency</w:t>
      </w:r>
      <w:r w:rsidRPr="008D54DE">
        <w:t xml:space="preserve"> disease or plant pest incursion response. Work is generally carried out under general instructions from the IP operations manager.</w:t>
      </w:r>
    </w:p>
    <w:p w:rsidR="00000000" w:rsidRPr="008D54DE" w:rsidP="00EE6D50">
      <w:pPr>
        <w:pStyle w:val="BodyText"/>
      </w:pPr>
      <w:r w:rsidRPr="008D54DE">
        <w:t>This unit applies to individuals who take responsibility for their own work and for the quality of the work of others withi</w:t>
      </w:r>
      <w:r w:rsidRPr="008D54DE">
        <w:t>n known parameters. They provide and communicate solutions to a range of predictable and sometimes unpredictable problems.</w:t>
      </w:r>
    </w:p>
    <w:p w:rsidR="00000000" w:rsidRPr="008D54DE" w:rsidP="00EE6D50">
      <w:pPr>
        <w:pStyle w:val="BodyText"/>
      </w:pPr>
      <w:r w:rsidRPr="008D54DE">
        <w:t>No occupational licensing, legislative or certification requirements are known to apply to this unit at the time of publication.</w:t>
      </w:r>
    </w:p>
    <w:p w:rsidR="00000000" w:rsidRPr="008D54DE" w:rsidP="008D54DE">
      <w:pPr>
        <w:pStyle w:val="Heading1"/>
      </w:pPr>
      <w:bookmarkStart w:id="3" w:name="O_865015"/>
      <w:bookmarkEnd w:id="3"/>
      <w:r w:rsidRPr="008D54DE">
        <w:t>Pre-requisite Unit</w:t>
      </w:r>
    </w:p>
    <w:p w:rsidR="00000000" w:rsidRPr="008D54DE" w:rsidP="00EE6D50">
      <w:pPr>
        <w:pStyle w:val="BodyText"/>
      </w:pPr>
      <w:r w:rsidRPr="008D54DE">
        <w:t>Nil.</w:t>
      </w:r>
    </w:p>
    <w:p w:rsidR="00000000" w:rsidRPr="008D54DE" w:rsidP="008D54DE">
      <w:pPr>
        <w:pStyle w:val="Heading1"/>
      </w:pPr>
      <w:bookmarkStart w:id="4" w:name="O_865017"/>
      <w:bookmarkEnd w:id="4"/>
      <w:r w:rsidRPr="008D54DE">
        <w:t>Unit Sector</w:t>
      </w:r>
    </w:p>
    <w:p w:rsidR="00000000" w:rsidRPr="008D54DE" w:rsidP="00EE6D50">
      <w:pPr>
        <w:pStyle w:val="BodyText"/>
      </w:pPr>
      <w:r w:rsidRPr="008D54DE">
        <w:t>Emergency Response (BER)</w:t>
      </w:r>
    </w:p>
    <w:p w:rsidR="00000000" w:rsidRPr="008D54DE" w:rsidP="008D54DE">
      <w:pPr>
        <w:pStyle w:val="Heading1"/>
      </w:pPr>
      <w:bookmarkStart w:id="5" w:name="O_865018"/>
      <w:bookmarkEnd w:id="5"/>
      <w:r w:rsidRPr="008D54D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EE6D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TableHeading"/>
              <w:rPr>
                <w:lang w:val="en-NZ"/>
              </w:rPr>
            </w:pPr>
            <w:r w:rsidRPr="008D54D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TableHeading"/>
              <w:rPr>
                <w:lang w:val="en-NZ"/>
              </w:rPr>
            </w:pPr>
            <w:r w:rsidRPr="008D54DE">
              <w:t>Performance criteria</w:t>
            </w:r>
          </w:p>
        </w:tc>
      </w:tr>
      <w:tr w:rsidTr="00EE6D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BodyText"/>
              <w:rPr>
                <w:lang w:val="en-NZ"/>
              </w:rPr>
            </w:pPr>
            <w:r w:rsidRPr="008D54D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BodyText"/>
              <w:rPr>
                <w:lang w:val="en-NZ"/>
              </w:rPr>
            </w:pPr>
            <w:r w:rsidRPr="008D54DE">
              <w:t>Performance criteria describe the performance needed to demonstrate achievement of the element.</w:t>
            </w:r>
          </w:p>
        </w:tc>
      </w:tr>
      <w:tr w:rsidTr="00EE6D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List"/>
              <w:rPr>
                <w:lang w:val="en-NZ"/>
              </w:rPr>
            </w:pPr>
            <w:r w:rsidRPr="008D54DE">
              <w:t>1.</w:t>
            </w:r>
            <w:r w:rsidRPr="008D54DE">
              <w:tab/>
              <w:t>Plan emergency disease or plant pest control activities on an IP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4DE" w:rsidP="008D54DE">
            <w:pPr>
              <w:pStyle w:val="List"/>
            </w:pPr>
            <w:r w:rsidRPr="008D54DE">
              <w:t>1.1</w:t>
            </w:r>
            <w:r w:rsidRPr="008D54DE">
              <w:tab/>
              <w:t>Plan emergency disease or plant pest control activities under direction from IP operati</w:t>
            </w:r>
            <w:r w:rsidRPr="008D54DE">
              <w:t>ons manager and in consultation with property owner or manager and taking into consideration environmental values that need to be protected</w:t>
            </w:r>
          </w:p>
          <w:p w:rsidR="00000000" w:rsidRPr="008D54DE" w:rsidP="008D54DE">
            <w:pPr>
              <w:pStyle w:val="List"/>
            </w:pPr>
            <w:r w:rsidRPr="008D54DE">
              <w:t>1.2</w:t>
            </w:r>
            <w:r w:rsidRPr="008D54DE">
              <w:tab/>
              <w:t>Confirm all IP procedures with IP operations manager and communicate to property owner or manager</w:t>
            </w:r>
          </w:p>
          <w:p w:rsidR="00000000" w:rsidRPr="008D54DE" w:rsidP="008D54DE">
            <w:pPr>
              <w:pStyle w:val="List"/>
            </w:pPr>
            <w:r w:rsidRPr="008D54DE">
              <w:t>1.3</w:t>
            </w:r>
            <w:r w:rsidRPr="008D54DE">
              <w:tab/>
              <w:t xml:space="preserve">Develop a </w:t>
            </w:r>
            <w:r w:rsidRPr="008D54DE">
              <w:t>schedule for implementation of emergency disease or plant pest control activities and request resources required for planned activities</w:t>
            </w:r>
          </w:p>
          <w:p w:rsidR="00000000" w:rsidRPr="008D54DE" w:rsidP="008D54DE">
            <w:pPr>
              <w:pStyle w:val="List"/>
            </w:pPr>
            <w:r w:rsidRPr="008D54DE">
              <w:t>1.4</w:t>
            </w:r>
            <w:r w:rsidRPr="008D54DE">
              <w:tab/>
              <w:t>Establish reporting processes</w:t>
            </w:r>
          </w:p>
          <w:p w:rsidR="00000000" w:rsidP="008D54DE">
            <w:pPr>
              <w:pStyle w:val="List"/>
              <w:rPr>
                <w:lang w:val="en-NZ"/>
              </w:rPr>
            </w:pPr>
            <w:r w:rsidRPr="008D54DE">
              <w:t>1.5</w:t>
            </w:r>
            <w:r w:rsidRPr="008D54DE">
              <w:tab/>
              <w:t xml:space="preserve">Establish staff rosters to support activities in a cost-effective manner and with </w:t>
            </w:r>
            <w:r w:rsidRPr="008D54DE">
              <w:t>minimal stress on personnel</w:t>
            </w:r>
          </w:p>
        </w:tc>
      </w:tr>
      <w:tr w:rsidTr="00EE6D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List"/>
              <w:rPr>
                <w:lang w:val="en-NZ"/>
              </w:rPr>
            </w:pPr>
            <w:r w:rsidRPr="008D54DE">
              <w:t>2.</w:t>
            </w:r>
            <w:r w:rsidRPr="008D54DE">
              <w:tab/>
              <w:t>Supervise emergency disease or 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4DE" w:rsidP="008D54DE">
            <w:pPr>
              <w:pStyle w:val="List"/>
            </w:pPr>
            <w:r w:rsidRPr="008D54DE">
              <w:t>2.1</w:t>
            </w:r>
            <w:r w:rsidRPr="008D54DE">
              <w:tab/>
              <w:t>Assign personnel to team leader and worker positions required by IP operations functions to be performed and give directions for tasks to be performed</w:t>
            </w:r>
          </w:p>
          <w:p w:rsidR="00000000" w:rsidRPr="008D54DE" w:rsidP="008D54DE">
            <w:pPr>
              <w:pStyle w:val="List"/>
            </w:pPr>
            <w:r w:rsidRPr="008D54DE">
              <w:t>2.2</w:t>
            </w:r>
            <w:r w:rsidRPr="008D54DE">
              <w:tab/>
            </w:r>
            <w:r w:rsidRPr="008D54DE">
              <w:t>Conduct emergency disease or plant pest control activities with ongoing consultation with IP operations manager and property owner or manager</w:t>
            </w:r>
          </w:p>
          <w:p w:rsidR="00000000" w:rsidRPr="008D54DE" w:rsidP="008D54DE">
            <w:pPr>
              <w:pStyle w:val="List"/>
            </w:pPr>
            <w:r w:rsidRPr="008D54DE">
              <w:t>2.3</w:t>
            </w:r>
            <w:r w:rsidRPr="008D54DE">
              <w:tab/>
              <w:t>Supervise emergency disease or plant pest control activities to ensure that they are cost-effective, make effe</w:t>
            </w:r>
            <w:r w:rsidRPr="008D54DE">
              <w:t>ctive use of resources and avoid unnecessary property damage and livestock or crop destruction</w:t>
            </w:r>
          </w:p>
          <w:p w:rsidR="00000000" w:rsidRPr="008D54DE" w:rsidP="008D54DE">
            <w:pPr>
              <w:pStyle w:val="List"/>
            </w:pPr>
            <w:r w:rsidRPr="008D54DE">
              <w:t>2.4</w:t>
            </w:r>
            <w:r w:rsidRPr="008D54DE">
              <w:tab/>
              <w:t>Monitor valuations of materials requiring destruction, use of plant, equipment and materials and all IP service provision to ensure they adhere to relevant s</w:t>
            </w:r>
            <w:r w:rsidRPr="008D54DE">
              <w:t>tandards, national plans, protocols and contract requirements</w:t>
            </w:r>
          </w:p>
          <w:p w:rsidR="00000000" w:rsidRPr="008D54DE" w:rsidP="008D54DE">
            <w:pPr>
              <w:pStyle w:val="List"/>
            </w:pPr>
            <w:r w:rsidRPr="008D54DE">
              <w:t>2.5</w:t>
            </w:r>
            <w:r w:rsidRPr="008D54DE">
              <w:tab/>
              <w:t>Monitor supplies of materials and resources to ensure that they are adequate to meet needs of control activities</w:t>
            </w:r>
          </w:p>
          <w:p w:rsidR="00000000" w:rsidRPr="008D54DE" w:rsidP="008D54DE">
            <w:pPr>
              <w:pStyle w:val="List"/>
            </w:pPr>
            <w:r w:rsidRPr="008D54DE">
              <w:t>2.6</w:t>
            </w:r>
            <w:r w:rsidRPr="008D54DE">
              <w:tab/>
              <w:t>Maintain an incident log that includes details of all activities undertak</w:t>
            </w:r>
            <w:r w:rsidRPr="008D54DE">
              <w:t>en as well as contractors</w:t>
            </w:r>
            <w:r>
              <w:t>’</w:t>
            </w:r>
            <w:r w:rsidRPr="008D54DE">
              <w:t xml:space="preserve"> hours and performance</w:t>
            </w:r>
          </w:p>
          <w:p w:rsidR="00000000" w:rsidP="008D54DE">
            <w:pPr>
              <w:pStyle w:val="List"/>
              <w:rPr>
                <w:lang w:val="en-NZ"/>
              </w:rPr>
            </w:pPr>
            <w:r w:rsidRPr="008D54DE">
              <w:t>2.7</w:t>
            </w:r>
            <w:r w:rsidRPr="008D54DE">
              <w:tab/>
              <w:t xml:space="preserve">Supervise and motivate personnel to carry out specific emergency disease or plant pest control activities to the standard required </w:t>
            </w:r>
          </w:p>
        </w:tc>
      </w:tr>
      <w:tr w:rsidTr="00EE6D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List"/>
              <w:rPr>
                <w:lang w:val="en-NZ"/>
              </w:rPr>
            </w:pPr>
            <w:r w:rsidRPr="008D54DE">
              <w:t>3.</w:t>
            </w:r>
            <w:r w:rsidRPr="008D54DE">
              <w:tab/>
              <w:t>Check effectiveness of emergency disease or plant pest control acti</w:t>
            </w:r>
            <w:r w:rsidRPr="008D54DE">
              <w:t>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4DE" w:rsidP="008D54DE">
            <w:pPr>
              <w:pStyle w:val="List"/>
            </w:pPr>
            <w:r w:rsidRPr="008D54DE">
              <w:t>3.1</w:t>
            </w:r>
            <w:r w:rsidRPr="008D54DE">
              <w:tab/>
              <w:t>Monitor effectiveness and progress of control activities and compare with planned objectives</w:t>
            </w:r>
          </w:p>
          <w:p w:rsidR="00000000" w:rsidRPr="008D54DE" w:rsidP="008D54DE">
            <w:pPr>
              <w:pStyle w:val="List"/>
            </w:pPr>
            <w:r w:rsidRPr="008D54DE">
              <w:t>3.2</w:t>
            </w:r>
            <w:r w:rsidRPr="008D54DE">
              <w:tab/>
              <w:t>Carry out inspections of teams on site with sufficient regularity to ensure that standards are applied in line with required standards and protocols</w:t>
            </w:r>
          </w:p>
          <w:p w:rsidR="00000000" w:rsidRPr="008D54DE" w:rsidP="008D54DE">
            <w:pPr>
              <w:pStyle w:val="List"/>
            </w:pPr>
            <w:r w:rsidRPr="008D54DE">
              <w:t>3.3</w:t>
            </w:r>
            <w:r w:rsidRPr="008D54DE">
              <w:tab/>
              <w:t>Provide progress reports to IP operations manager according to agreed reporting schedule and format</w:t>
            </w:r>
          </w:p>
          <w:p w:rsidR="00000000" w:rsidP="008D54DE">
            <w:pPr>
              <w:pStyle w:val="List"/>
              <w:rPr>
                <w:lang w:val="en-NZ"/>
              </w:rPr>
            </w:pPr>
            <w:r w:rsidRPr="008D54DE">
              <w:t>3.4</w:t>
            </w:r>
            <w:r w:rsidRPr="008D54DE">
              <w:tab/>
              <w:t>Keep records as required by standards and protocols</w:t>
            </w:r>
          </w:p>
        </w:tc>
      </w:tr>
      <w:tr w:rsidTr="00EE6D50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List"/>
              <w:rPr>
                <w:lang w:val="en-NZ"/>
              </w:rPr>
            </w:pPr>
            <w:r w:rsidRPr="008D54DE">
              <w:t>4.1</w:t>
            </w:r>
            <w:r w:rsidRPr="008D54DE">
              <w:tab/>
              <w:t xml:space="preserve">Revise site-specific emergency disease or </w:t>
            </w:r>
            <w:r w:rsidRPr="008D54DE">
              <w:t>plant pest control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4DE" w:rsidP="008D54DE">
            <w:pPr>
              <w:pStyle w:val="List"/>
            </w:pPr>
            <w:r w:rsidRPr="008D54DE">
              <w:t>4.1</w:t>
            </w:r>
            <w:r w:rsidRPr="008D54DE">
              <w:tab/>
              <w:t>Revise control</w:t>
            </w:r>
            <w:r w:rsidRPr="008D54DE">
              <w:t xml:space="preserve"> activities as required to address relevant protocols, maintain cost-effectiveness including appropriate resource </w:t>
            </w:r>
            <w:r w:rsidRPr="008D54DE">
              <w:t>allocation and to contain wider impacts</w:t>
            </w:r>
          </w:p>
          <w:p w:rsidR="00000000" w:rsidRPr="008D54DE" w:rsidP="008D54DE">
            <w:pPr>
              <w:pStyle w:val="List"/>
            </w:pPr>
            <w:r w:rsidRPr="008D54DE">
              <w:t>4.2</w:t>
            </w:r>
            <w:r w:rsidRPr="008D54DE">
              <w:tab/>
              <w:t>Communicate revisions to activities promptly To Local Control Centre (LCC)</w:t>
            </w:r>
          </w:p>
        </w:tc>
      </w:tr>
    </w:tbl>
    <w:p w:rsidR="00EE6D50" w:rsidP="008D54DE">
      <w:pPr>
        <w:pStyle w:val="BodyText"/>
      </w:pPr>
    </w:p>
    <w:p w:rsidR="00EE6D50" w:rsidP="008D54DE">
      <w:pPr>
        <w:pStyle w:val="BodyText"/>
      </w:pPr>
    </w:p>
    <w:p w:rsidR="00000000" w:rsidRPr="008D54DE" w:rsidP="008D54DE">
      <w:pPr>
        <w:pStyle w:val="Heading1"/>
      </w:pPr>
      <w:bookmarkStart w:id="6" w:name="O_865019"/>
      <w:bookmarkEnd w:id="6"/>
      <w:r w:rsidRPr="008D54DE">
        <w:t>Foundation Skills</w:t>
      </w:r>
    </w:p>
    <w:p w:rsidR="00000000" w:rsidRPr="008D54DE" w:rsidP="00EE6D50">
      <w:pPr>
        <w:pStyle w:val="BodyText"/>
      </w:pPr>
      <w:r w:rsidRPr="008D54DE">
        <w:t>Foundation Skills essential to performance are explicit in the performance criteria of this unit of competency.</w:t>
      </w:r>
    </w:p>
    <w:p w:rsidR="00000000" w:rsidRPr="008D54DE" w:rsidP="008D54DE">
      <w:pPr>
        <w:pStyle w:val="Heading1"/>
      </w:pPr>
      <w:bookmarkStart w:id="7" w:name="O_865020"/>
      <w:bookmarkEnd w:id="7"/>
      <w:r w:rsidRPr="008D54DE">
        <w:t>Range of Conditions</w:t>
      </w:r>
    </w:p>
    <w:p w:rsidR="00000000" w:rsidRPr="008D54DE" w:rsidP="008D54DE">
      <w:pPr>
        <w:pStyle w:val="Heading1"/>
      </w:pPr>
      <w:bookmarkStart w:id="8" w:name="O_865021"/>
      <w:bookmarkEnd w:id="8"/>
      <w:r w:rsidRPr="008D54DE">
        <w:t>Unit Mapping Information</w:t>
      </w:r>
    </w:p>
    <w:p w:rsidR="00000000" w:rsidRPr="008D54DE" w:rsidP="00EE6D50">
      <w:pPr>
        <w:pStyle w:val="BodyText"/>
      </w:pPr>
      <w:r w:rsidRPr="008D54DE">
        <w:t xml:space="preserve">This unit is equivalent to AHCBIO401A Supervise </w:t>
      </w:r>
      <w:r w:rsidRPr="008D54DE">
        <w:t>activities on infected premises.</w:t>
      </w:r>
    </w:p>
    <w:p w:rsidR="00000000" w:rsidRPr="008D54DE" w:rsidP="008D54DE">
      <w:pPr>
        <w:pStyle w:val="Heading1"/>
      </w:pPr>
      <w:bookmarkStart w:id="9" w:name="O_865028"/>
      <w:bookmarkEnd w:id="9"/>
      <w:r w:rsidRPr="008D54DE">
        <w:t>Links</w:t>
      </w:r>
    </w:p>
    <w:p w:rsidR="00000000" w:rsidRPr="008D54DE" w:rsidP="00EE6D50">
      <w:pPr>
        <w:pStyle w:val="BodyText"/>
      </w:pPr>
      <w:r w:rsidRPr="008D54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01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54DE" w:rsidP="00EE6D50">
      <w:pPr>
        <w:pStyle w:val="BodyText"/>
        <w:sectPr w:rsidSect="008D54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54DE" w:rsidP="008D54DE">
      <w:pPr>
        <w:pStyle w:val="SuperHeading"/>
      </w:pPr>
      <w:r w:rsidRPr="008D54DE">
        <w:t>Assessm</w:t>
      </w:r>
      <w:r w:rsidRPr="008D54DE">
        <w:t>ent Requirements for AHCBER401 Plan and supervise control activities on infected premises</w:t>
      </w:r>
    </w:p>
    <w:p w:rsidR="00000000" w:rsidRPr="008D54DE" w:rsidP="008D54DE">
      <w:pPr>
        <w:pStyle w:val="Heading1"/>
      </w:pPr>
      <w:bookmarkStart w:id="10" w:name="O_865023"/>
      <w:bookmarkEnd w:id="10"/>
      <w:r w:rsidRPr="008D54D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TableHeading"/>
              <w:rPr>
                <w:lang w:val="en-NZ"/>
              </w:rPr>
            </w:pPr>
            <w:r w:rsidRPr="008D54D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TableHeading"/>
              <w:rPr>
                <w:lang w:val="en-NZ"/>
              </w:rPr>
            </w:pPr>
            <w:r w:rsidRPr="008D54D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TableHeading"/>
              <w:rPr>
                <w:lang w:val="en-NZ"/>
              </w:rPr>
            </w:pPr>
            <w:r w:rsidRPr="008D54DE">
              <w:t>Comment</w:t>
            </w:r>
          </w:p>
        </w:tc>
      </w:tr>
      <w:tr w:rsidTr="008D54D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BodyText"/>
              <w:rPr>
                <w:lang w:val="en-NZ"/>
              </w:rPr>
            </w:pPr>
            <w:r w:rsidRPr="008D54D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4DE">
            <w:pPr>
              <w:pStyle w:val="BodyText"/>
              <w:rPr>
                <w:lang w:val="en-NZ"/>
              </w:rPr>
            </w:pPr>
            <w:r w:rsidRPr="008D54D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4DE" w:rsidP="008D54DE">
            <w:pPr>
              <w:pStyle w:val="BodyText"/>
            </w:pPr>
            <w:r w:rsidRPr="008D54DE">
              <w:t>Initial release</w:t>
            </w:r>
          </w:p>
        </w:tc>
      </w:tr>
    </w:tbl>
    <w:p w:rsidR="00000000" w:rsidRPr="008D54DE" w:rsidP="008D54DE">
      <w:pPr>
        <w:pStyle w:val="BodyText"/>
      </w:pPr>
    </w:p>
    <w:p w:rsidR="00000000" w:rsidRPr="008D54DE" w:rsidP="008D54DE">
      <w:pPr>
        <w:pStyle w:val="AllowPageBreak"/>
      </w:pPr>
    </w:p>
    <w:p w:rsidR="00000000" w:rsidRPr="008D54DE" w:rsidP="008D54DE">
      <w:pPr>
        <w:pStyle w:val="Heading1"/>
      </w:pPr>
      <w:bookmarkStart w:id="11" w:name="O_865024"/>
      <w:bookmarkEnd w:id="11"/>
      <w:r w:rsidRPr="008D54DE">
        <w:t>Performance Evidence</w:t>
      </w:r>
    </w:p>
    <w:p w:rsidR="00000000" w:rsidRPr="008D54DE" w:rsidP="00EE6D50">
      <w:pPr>
        <w:pStyle w:val="BodyText"/>
      </w:pPr>
      <w:r w:rsidRPr="008D54D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D54DE" w:rsidP="00EE6D50">
      <w:pPr>
        <w:pStyle w:val="BodyText"/>
      </w:pPr>
      <w:r w:rsidRPr="008D54DE">
        <w:t>The candidate must provid</w:t>
      </w:r>
      <w:r w:rsidRPr="008D54DE">
        <w:t>e evidence that they can:</w:t>
      </w:r>
    </w:p>
    <w:p w:rsidR="00000000" w:rsidRPr="008D54DE" w:rsidP="008D54DE">
      <w:pPr>
        <w:pStyle w:val="ListBullet"/>
      </w:pPr>
      <w:r w:rsidRPr="008D54DE">
        <w:t>consult with infected premises (IP) manager and property owner or manager on planning and implementation matters</w:t>
      </w:r>
    </w:p>
    <w:p w:rsidR="00000000" w:rsidRPr="008D54DE" w:rsidP="008D54DE">
      <w:pPr>
        <w:pStyle w:val="ListBullet"/>
      </w:pPr>
      <w:r w:rsidRPr="008D54DE">
        <w:t>plan control activities for emergency disease or plant pest control response:</w:t>
      </w:r>
    </w:p>
    <w:p w:rsidR="00000000" w:rsidRPr="008D54DE" w:rsidP="008D54DE">
      <w:pPr>
        <w:pStyle w:val="ListBullet"/>
      </w:pPr>
      <w:r w:rsidRPr="008D54DE">
        <w:t>schedule implementation of control activities</w:t>
      </w:r>
    </w:p>
    <w:p w:rsidR="00000000" w:rsidRPr="008D54DE" w:rsidP="008D54DE">
      <w:pPr>
        <w:pStyle w:val="ListBullet"/>
      </w:pPr>
      <w:r w:rsidRPr="008D54DE">
        <w:t>identify IP procedures required, and confirm with IP manager</w:t>
      </w:r>
    </w:p>
    <w:p w:rsidR="00000000" w:rsidRPr="008D54DE" w:rsidP="008D54DE">
      <w:pPr>
        <w:pStyle w:val="ListBullet"/>
      </w:pPr>
      <w:r w:rsidRPr="008D54DE">
        <w:t>request resources required for planned activities</w:t>
      </w:r>
    </w:p>
    <w:p w:rsidR="00000000" w:rsidRPr="008D54DE" w:rsidP="008D54DE">
      <w:pPr>
        <w:pStyle w:val="ListBullet"/>
      </w:pPr>
      <w:r w:rsidRPr="008D54DE">
        <w:t>establish reporting processes</w:t>
      </w:r>
    </w:p>
    <w:p w:rsidR="00000000" w:rsidRPr="008D54DE" w:rsidP="008D54DE">
      <w:pPr>
        <w:pStyle w:val="ListBullet"/>
      </w:pPr>
      <w:r w:rsidRPr="008D54DE">
        <w:t xml:space="preserve">establish staff rosters </w:t>
      </w:r>
    </w:p>
    <w:p w:rsidR="00000000" w:rsidRPr="008D54DE" w:rsidP="008D54DE">
      <w:pPr>
        <w:pStyle w:val="ListBullet"/>
      </w:pPr>
      <w:r w:rsidRPr="008D54DE">
        <w:t>communicate with property owner or manager o</w:t>
      </w:r>
      <w:r w:rsidRPr="008D54DE">
        <w:t>n IP procedures</w:t>
      </w:r>
    </w:p>
    <w:p w:rsidR="00000000" w:rsidRPr="008D54DE" w:rsidP="008D54DE">
      <w:pPr>
        <w:pStyle w:val="ListBullet"/>
      </w:pPr>
      <w:r w:rsidRPr="008D54DE">
        <w:t>supervise and motivate personnel to carry out control activities to standards and protocols required, and confirm with on-site inspections of teams</w:t>
      </w:r>
    </w:p>
    <w:p w:rsidR="00000000" w:rsidRPr="008D54DE" w:rsidP="008D54DE">
      <w:pPr>
        <w:pStyle w:val="ListBullet"/>
      </w:pPr>
      <w:r w:rsidRPr="008D54DE">
        <w:t>monitor supplies of materials and resources and maintain to meet needs of control activities</w:t>
      </w:r>
    </w:p>
    <w:p w:rsidR="00000000" w:rsidRPr="008D54DE" w:rsidP="008D54DE">
      <w:pPr>
        <w:pStyle w:val="ListBullet"/>
      </w:pPr>
      <w:r w:rsidRPr="008D54DE">
        <w:t>monitor all IP service provision for adherence to standards, protocols and contractual arrangements</w:t>
      </w:r>
    </w:p>
    <w:p w:rsidR="00000000" w:rsidRPr="008D54DE" w:rsidP="008D54DE">
      <w:pPr>
        <w:pStyle w:val="ListBullet"/>
      </w:pPr>
      <w:r w:rsidRPr="008D54DE">
        <w:t>maintain incident log, and records of control activities</w:t>
      </w:r>
    </w:p>
    <w:p w:rsidR="00000000" w:rsidRPr="008D54DE" w:rsidP="008D54DE">
      <w:pPr>
        <w:pStyle w:val="ListBullet"/>
      </w:pPr>
      <w:r w:rsidRPr="008D54DE">
        <w:t xml:space="preserve">monitor control activities for value for money, and minimal impact on property, effectiveness and </w:t>
      </w:r>
      <w:r w:rsidRPr="008D54DE">
        <w:t>progress against planned objectives</w:t>
      </w:r>
    </w:p>
    <w:p w:rsidR="00000000" w:rsidRPr="008D54DE" w:rsidP="008D54DE">
      <w:pPr>
        <w:pStyle w:val="ListBullet"/>
      </w:pPr>
      <w:r w:rsidRPr="008D54DE">
        <w:t>report on progress of control activities against plan to IP operations manager</w:t>
      </w:r>
    </w:p>
    <w:p w:rsidR="00000000" w:rsidRPr="008D54DE" w:rsidP="008D54DE">
      <w:pPr>
        <w:pStyle w:val="ListBullet"/>
      </w:pPr>
      <w:r w:rsidRPr="008D54DE">
        <w:t xml:space="preserve">revise control activities as required to address relevant protocols whist maintaining cost effectiveness and wider impacts </w:t>
      </w:r>
    </w:p>
    <w:p w:rsidR="00000000" w:rsidRPr="008D54DE" w:rsidP="008D54DE">
      <w:pPr>
        <w:pStyle w:val="ListBullet"/>
      </w:pPr>
      <w:r w:rsidRPr="008D54DE">
        <w:t>communicate revis</w:t>
      </w:r>
      <w:r w:rsidRPr="008D54DE">
        <w:t>ions to control activities to Local Control Centre (LCC).</w:t>
      </w:r>
    </w:p>
    <w:p w:rsidR="00000000" w:rsidRPr="008D54DE" w:rsidP="008D54DE">
      <w:pPr>
        <w:pStyle w:val="AllowPageBreak"/>
      </w:pPr>
    </w:p>
    <w:p w:rsidR="00000000" w:rsidRPr="008D54DE" w:rsidP="008D54DE">
      <w:pPr>
        <w:pStyle w:val="Heading1"/>
      </w:pPr>
      <w:bookmarkStart w:id="12" w:name="O_865025"/>
      <w:bookmarkEnd w:id="12"/>
      <w:r w:rsidRPr="008D54DE">
        <w:t>Knowledge Evidence</w:t>
      </w:r>
    </w:p>
    <w:p w:rsidR="00000000" w:rsidRPr="008D54DE" w:rsidP="00EE6D50">
      <w:pPr>
        <w:pStyle w:val="BodyText"/>
      </w:pPr>
      <w:r w:rsidRPr="008D54DE">
        <w:t>The candidate must demonstrate knowledge of:</w:t>
      </w:r>
    </w:p>
    <w:p w:rsidR="00000000" w:rsidRPr="008D54DE" w:rsidP="008D54DE">
      <w:pPr>
        <w:pStyle w:val="ListBullet"/>
      </w:pPr>
      <w:r w:rsidRPr="008D54DE">
        <w:t>AUSVETPLAN or PLANTPLAN, relevant standards, guidelines and protocols, and Nationally Agreed Standard Operating Proc</w:t>
      </w:r>
      <w:r w:rsidRPr="008D54DE">
        <w:t>edures (NASOP) that guide development and implementation of IP control plan, contractual arrangements and control procedures</w:t>
      </w:r>
    </w:p>
    <w:p w:rsidR="00000000" w:rsidRPr="008D54DE" w:rsidP="008D54DE">
      <w:pPr>
        <w:pStyle w:val="ListBullet"/>
      </w:pPr>
      <w:r w:rsidRPr="008D54DE">
        <w:t xml:space="preserve">planning processes </w:t>
      </w:r>
    </w:p>
    <w:p w:rsidR="00000000" w:rsidRPr="008D54DE" w:rsidP="008D54DE">
      <w:pPr>
        <w:pStyle w:val="ListBullet"/>
      </w:pPr>
      <w:r w:rsidRPr="008D54DE">
        <w:t>communication principles used for consultation, providing information, reporting, and in interacting with personnel</w:t>
      </w:r>
    </w:p>
    <w:p w:rsidR="00000000" w:rsidRPr="008D54DE" w:rsidP="008D54DE">
      <w:pPr>
        <w:pStyle w:val="ListBullet"/>
      </w:pPr>
      <w:r w:rsidRPr="008D54DE">
        <w:t>supervisory and monitoring practices used with personnel</w:t>
      </w:r>
    </w:p>
    <w:p w:rsidR="00000000" w:rsidRPr="008D54DE" w:rsidP="008D54DE">
      <w:pPr>
        <w:pStyle w:val="ListBullet"/>
      </w:pPr>
      <w:r w:rsidRPr="008D54DE">
        <w:t xml:space="preserve">techniques for motivating personnel </w:t>
      </w:r>
    </w:p>
    <w:p w:rsidR="00000000" w:rsidRPr="008D54DE" w:rsidP="008D54DE">
      <w:pPr>
        <w:pStyle w:val="ListBullet"/>
      </w:pPr>
      <w:r w:rsidRPr="008D54DE">
        <w:t>contractual arrangements</w:t>
      </w:r>
    </w:p>
    <w:p w:rsidR="00000000" w:rsidRPr="008D54DE" w:rsidP="008D54DE">
      <w:pPr>
        <w:pStyle w:val="ListBullet"/>
      </w:pPr>
      <w:r w:rsidRPr="008D54DE">
        <w:t>reporting requirement</w:t>
      </w:r>
      <w:r w:rsidRPr="008D54DE">
        <w:t>s</w:t>
      </w:r>
    </w:p>
    <w:p w:rsidR="00000000" w:rsidRPr="008D54DE" w:rsidP="008D54DE">
      <w:pPr>
        <w:pStyle w:val="ListBullet"/>
      </w:pPr>
      <w:r w:rsidRPr="008D54DE">
        <w:t>processes for planning, scheduling, monitoring progress and costs.</w:t>
      </w:r>
    </w:p>
    <w:p w:rsidR="00000000" w:rsidRPr="008D54DE" w:rsidP="008D54DE">
      <w:pPr>
        <w:pStyle w:val="AllowPageBreak"/>
      </w:pPr>
    </w:p>
    <w:p w:rsidR="00000000" w:rsidRPr="008D54DE" w:rsidP="008D54DE">
      <w:pPr>
        <w:pStyle w:val="Heading1"/>
      </w:pPr>
      <w:bookmarkStart w:id="13" w:name="O_865026"/>
      <w:bookmarkEnd w:id="13"/>
      <w:r w:rsidRPr="008D54DE">
        <w:t>Assessment Conditions</w:t>
      </w:r>
    </w:p>
    <w:p w:rsidR="00000000" w:rsidRPr="008D54DE" w:rsidP="00EE6D50">
      <w:pPr>
        <w:pStyle w:val="BodyText"/>
      </w:pPr>
      <w:r w:rsidRPr="008D54DE">
        <w:t>Assessors must satisfy current standards for RTOs.</w:t>
      </w:r>
    </w:p>
    <w:p w:rsidR="00000000" w:rsidRPr="008D54DE" w:rsidP="008D54DE">
      <w:pPr>
        <w:pStyle w:val="Heading1"/>
      </w:pPr>
      <w:bookmarkStart w:id="14" w:name="O_865029"/>
      <w:bookmarkEnd w:id="14"/>
      <w:r w:rsidRPr="008D54DE">
        <w:t>Links</w:t>
      </w:r>
    </w:p>
    <w:p w:rsidR="00000000" w:rsidRPr="008D54DE" w:rsidP="00EE6D50">
      <w:pPr>
        <w:pStyle w:val="BodyText"/>
      </w:pPr>
      <w:r w:rsidRPr="008D54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A012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54DE" w:rsidP="008D54DE"/>
    <w:sectPr w:rsidSect="008D54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DE" w:rsidRPr="00EE6D50" w:rsidP="00EE6D5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50" w:rsidP="008D5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6D50" w:rsidP="008D5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E6D50" w:rsidP="008D54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DE" w:rsidP="008D54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6D50">
      <w:t>Approved</w:t>
    </w:r>
    <w:r w:rsidR="00EE6D5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6D5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6D50">
      <w:rPr>
        <w:noProof/>
      </w:rPr>
      <w:t>4</w:t>
    </w:r>
    <w:r>
      <w:rPr>
        <w:noProof/>
      </w:rPr>
      <w:fldChar w:fldCharType="end"/>
    </w:r>
  </w:p>
  <w:p w:rsidR="008D54DE" w:rsidP="008D54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6D5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6D50">
      <w:t>Skills Insight</w:t>
    </w:r>
    <w:r w:rsidR="00EE6D50">
      <w:fldChar w:fldCharType="end"/>
    </w:r>
  </w:p>
  <w:p w:rsidR="008D54DE" w:rsidP="008D54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5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4DE" w:rsidRPr="00EE6D50" w:rsidP="00EE6D5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6D50" w:rsidRPr="002D2AF8" w:rsidP="008D5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AHCBER401 Plan and supervise control activities on infected premises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6D50" w:rsidP="008D54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4DE" w:rsidRPr="002D2AF8" w:rsidP="008D54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6D50">
      <w:t>AHCBER401 Plan and supervise control activities on infected premises</w:t>
    </w:r>
    <w:r w:rsidR="00EE6D5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6D50">
      <w:rPr>
        <w:noProof/>
      </w:rPr>
      <w:t>1 March 2025</w:t>
    </w:r>
    <w:r>
      <w:fldChar w:fldCharType="end"/>
    </w:r>
  </w:p>
  <w:p w:rsidR="008D54DE" w:rsidP="008D54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0CEE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36D0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4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4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4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4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4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4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4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4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4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4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4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4DE"/>
  </w:style>
  <w:style w:type="character" w:customStyle="1" w:styleId="Heading1Char">
    <w:name w:val="Heading 1 Char"/>
    <w:basedOn w:val="DefaultParagraphFont"/>
    <w:link w:val="Heading1"/>
    <w:rsid w:val="008D54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4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4D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54D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54D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54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54D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54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4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4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4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4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4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4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4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4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4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4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4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4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4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4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4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4D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54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4DE"/>
    <w:rPr>
      <w:b/>
      <w:spacing w:val="0"/>
    </w:rPr>
  </w:style>
  <w:style w:type="paragraph" w:customStyle="1" w:styleId="SuperTitle">
    <w:name w:val="SuperTitle"/>
    <w:basedOn w:val="Title"/>
    <w:rsid w:val="008D54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4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4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4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4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4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4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4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4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4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4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4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4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4DE"/>
    <w:rPr>
      <w:i/>
    </w:rPr>
  </w:style>
  <w:style w:type="paragraph" w:styleId="Caption">
    <w:name w:val="caption"/>
    <w:basedOn w:val="BodyText"/>
    <w:next w:val="Normal"/>
    <w:qFormat/>
    <w:rsid w:val="008D54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4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4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4DE"/>
  </w:style>
  <w:style w:type="paragraph" w:styleId="TableofFigures">
    <w:name w:val="table of figures"/>
    <w:basedOn w:val="Normal"/>
    <w:next w:val="Normal"/>
    <w:semiHidden/>
    <w:rsid w:val="008D54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4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4DE"/>
    <w:rPr>
      <w:rFonts w:ascii="Wingdings" w:hAnsi="Wingdings"/>
    </w:rPr>
  </w:style>
  <w:style w:type="character" w:customStyle="1" w:styleId="HotSpot">
    <w:name w:val="HotSpot"/>
    <w:rsid w:val="008D54DE"/>
    <w:rPr>
      <w:color w:val="0033CC"/>
      <w:u w:val="none"/>
    </w:rPr>
  </w:style>
  <w:style w:type="paragraph" w:customStyle="1" w:styleId="BodyTextRight">
    <w:name w:val="Body Text Right"/>
    <w:basedOn w:val="BodyText"/>
    <w:rsid w:val="008D54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4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4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4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4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4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4DE"/>
    <w:rPr>
      <w:sz w:val="32"/>
    </w:rPr>
  </w:style>
  <w:style w:type="paragraph" w:customStyle="1" w:styleId="HeadingProcedure">
    <w:name w:val="Heading Procedure"/>
    <w:basedOn w:val="HeadingBase"/>
    <w:next w:val="Normal"/>
    <w:rsid w:val="008D54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4DE"/>
    <w:pPr>
      <w:spacing w:before="60" w:after="60"/>
    </w:pPr>
  </w:style>
  <w:style w:type="paragraph" w:styleId="ListContinue">
    <w:name w:val="List Continue"/>
    <w:basedOn w:val="List"/>
    <w:rsid w:val="008D54DE"/>
    <w:pPr>
      <w:ind w:firstLine="0"/>
    </w:pPr>
  </w:style>
  <w:style w:type="paragraph" w:customStyle="1" w:styleId="ListNote">
    <w:name w:val="List Note"/>
    <w:basedOn w:val="List"/>
    <w:rsid w:val="008D54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4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4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4DE"/>
    <w:rPr>
      <w:rFonts w:ascii="Courier New" w:hAnsi="Courier New"/>
    </w:rPr>
  </w:style>
  <w:style w:type="paragraph" w:customStyle="1" w:styleId="NoteBullet">
    <w:name w:val="Note Bullet"/>
    <w:basedOn w:val="Note"/>
    <w:rsid w:val="008D54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4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4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4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4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4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4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4DE"/>
    <w:rPr>
      <w:b/>
      <w:smallCaps/>
    </w:rPr>
  </w:style>
  <w:style w:type="paragraph" w:customStyle="1" w:styleId="TableListNumber">
    <w:name w:val="Table List Number"/>
    <w:basedOn w:val="ListNumber"/>
    <w:rsid w:val="008D54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4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4DE"/>
    <w:pPr>
      <w:numPr>
        <w:numId w:val="8"/>
      </w:numPr>
    </w:pPr>
  </w:style>
  <w:style w:type="paragraph" w:customStyle="1" w:styleId="ListAlpha2">
    <w:name w:val="List Alpha 2"/>
    <w:basedOn w:val="List2"/>
    <w:rsid w:val="008D54DE"/>
    <w:pPr>
      <w:numPr>
        <w:numId w:val="7"/>
      </w:numPr>
    </w:pPr>
  </w:style>
  <w:style w:type="paragraph" w:styleId="List2">
    <w:name w:val="List 2"/>
    <w:basedOn w:val="BodyText"/>
    <w:rsid w:val="008D54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4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4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4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4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4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4DE"/>
    <w:pPr>
      <w:numPr>
        <w:numId w:val="3"/>
      </w:numPr>
    </w:pPr>
  </w:style>
  <w:style w:type="paragraph" w:styleId="ListContinue2">
    <w:name w:val="List Continue 2"/>
    <w:basedOn w:val="List2"/>
    <w:rsid w:val="008D54DE"/>
    <w:pPr>
      <w:ind w:firstLine="0"/>
    </w:pPr>
  </w:style>
  <w:style w:type="paragraph" w:styleId="ListContinue3">
    <w:name w:val="List Continue 3"/>
    <w:basedOn w:val="List3"/>
    <w:rsid w:val="008D54DE"/>
    <w:pPr>
      <w:ind w:left="1021" w:firstLine="0"/>
    </w:pPr>
  </w:style>
  <w:style w:type="paragraph" w:styleId="ListContinue4">
    <w:name w:val="List Continue 4"/>
    <w:basedOn w:val="List4"/>
    <w:rsid w:val="008D54DE"/>
    <w:pPr>
      <w:ind w:firstLine="0"/>
    </w:pPr>
  </w:style>
  <w:style w:type="paragraph" w:styleId="ListContinue5">
    <w:name w:val="List Continue 5"/>
    <w:basedOn w:val="List5"/>
    <w:rsid w:val="008D54DE"/>
    <w:pPr>
      <w:ind w:firstLine="0"/>
    </w:pPr>
  </w:style>
  <w:style w:type="paragraph" w:styleId="ListNumber3">
    <w:name w:val="List Number 3"/>
    <w:basedOn w:val="List3"/>
    <w:rsid w:val="008D54DE"/>
    <w:pPr>
      <w:numPr>
        <w:numId w:val="4"/>
      </w:numPr>
    </w:pPr>
  </w:style>
  <w:style w:type="paragraph" w:styleId="ListNumber4">
    <w:name w:val="List Number 4"/>
    <w:basedOn w:val="List4"/>
    <w:rsid w:val="008D54DE"/>
    <w:pPr>
      <w:numPr>
        <w:numId w:val="5"/>
      </w:numPr>
    </w:pPr>
  </w:style>
  <w:style w:type="paragraph" w:styleId="ListNumber5">
    <w:name w:val="List Number 5"/>
    <w:basedOn w:val="List5"/>
    <w:rsid w:val="008D54DE"/>
    <w:pPr>
      <w:numPr>
        <w:numId w:val="6"/>
      </w:numPr>
    </w:pPr>
  </w:style>
  <w:style w:type="paragraph" w:styleId="BlockText">
    <w:name w:val="Block Text"/>
    <w:basedOn w:val="Normal"/>
    <w:rsid w:val="008D54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4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4DE"/>
    <w:rPr>
      <w:sz w:val="16"/>
      <w:vertAlign w:val="superscript"/>
    </w:rPr>
  </w:style>
  <w:style w:type="character" w:customStyle="1" w:styleId="Symbols">
    <w:name w:val="Symbols"/>
    <w:basedOn w:val="DefaultParagraphFont"/>
    <w:rsid w:val="008D54DE"/>
    <w:rPr>
      <w:rFonts w:ascii="Symbol" w:hAnsi="Symbol"/>
    </w:rPr>
  </w:style>
  <w:style w:type="character" w:customStyle="1" w:styleId="MenuOptions">
    <w:name w:val="Menu Options"/>
    <w:basedOn w:val="DefaultParagraphFont"/>
    <w:rsid w:val="008D54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4DE"/>
    <w:rPr>
      <w:b/>
    </w:rPr>
  </w:style>
  <w:style w:type="character" w:customStyle="1" w:styleId="Underlined">
    <w:name w:val="Underlined"/>
    <w:basedOn w:val="DefaultParagraphFont"/>
    <w:rsid w:val="008D54DE"/>
    <w:rPr>
      <w:u w:val="single"/>
    </w:rPr>
  </w:style>
  <w:style w:type="paragraph" w:customStyle="1" w:styleId="TableBodyTextRight">
    <w:name w:val="Table Body Text Right"/>
    <w:basedOn w:val="TableBodyText"/>
    <w:rsid w:val="008D54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4DE"/>
    <w:rPr>
      <w:sz w:val="18"/>
    </w:rPr>
  </w:style>
  <w:style w:type="paragraph" w:customStyle="1" w:styleId="BodySmallRight">
    <w:name w:val="Body Small Right"/>
    <w:basedOn w:val="BodyTextRight"/>
    <w:rsid w:val="008D54DE"/>
    <w:rPr>
      <w:sz w:val="18"/>
      <w:szCs w:val="18"/>
    </w:rPr>
  </w:style>
  <w:style w:type="paragraph" w:customStyle="1" w:styleId="MarginEdition">
    <w:name w:val="Margin Edition"/>
    <w:basedOn w:val="MarginNote"/>
    <w:rsid w:val="008D54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4DE"/>
    <w:rPr>
      <w:sz w:val="2"/>
      <w:szCs w:val="2"/>
    </w:rPr>
  </w:style>
  <w:style w:type="character" w:customStyle="1" w:styleId="Small">
    <w:name w:val="Small"/>
    <w:basedOn w:val="DefaultParagraphFont"/>
    <w:rsid w:val="008D54DE"/>
    <w:rPr>
      <w:sz w:val="16"/>
    </w:rPr>
  </w:style>
  <w:style w:type="paragraph" w:customStyle="1" w:styleId="WideTable">
    <w:name w:val="Wide Table"/>
    <w:basedOn w:val="Normal"/>
    <w:rsid w:val="008D54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4DE"/>
  </w:style>
  <w:style w:type="paragraph" w:styleId="Quote">
    <w:name w:val="Quote"/>
    <w:basedOn w:val="Heading1"/>
    <w:link w:val="QuoteChar"/>
    <w:qFormat/>
    <w:rsid w:val="008D54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4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4DE"/>
    <w:pPr>
      <w:pageBreakBefore/>
    </w:pPr>
  </w:style>
  <w:style w:type="paragraph" w:customStyle="1" w:styleId="Border">
    <w:name w:val="Border"/>
    <w:basedOn w:val="Normal"/>
    <w:qFormat/>
    <w:rsid w:val="008D54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4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4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4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4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4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4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4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4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4DE"/>
    <w:rPr>
      <w:u w:val="single"/>
    </w:rPr>
  </w:style>
  <w:style w:type="character" w:customStyle="1" w:styleId="BoldandItalics">
    <w:name w:val="Bold and Italics"/>
    <w:qFormat/>
    <w:rsid w:val="008D54DE"/>
    <w:rPr>
      <w:b/>
      <w:i/>
      <w:u w:val="none"/>
    </w:rPr>
  </w:style>
  <w:style w:type="paragraph" w:styleId="BalloonText">
    <w:name w:val="Balloon Text"/>
    <w:basedOn w:val="Normal"/>
    <w:link w:val="BalloonTextChar"/>
    <w:rsid w:val="008D54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4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4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4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4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4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4DE"/>
    <w:pPr>
      <w:spacing w:before="0" w:after="0"/>
    </w:pPr>
  </w:style>
  <w:style w:type="paragraph" w:customStyle="1" w:styleId="BodyTextBold">
    <w:name w:val="Body Text Bold"/>
    <w:basedOn w:val="BodyText"/>
    <w:qFormat/>
    <w:rsid w:val="008D54DE"/>
    <w:rPr>
      <w:b/>
    </w:rPr>
  </w:style>
  <w:style w:type="character" w:styleId="Hyperlink">
    <w:name w:val="Hyperlink"/>
    <w:basedOn w:val="DefaultParagraphFont"/>
    <w:uiPriority w:val="99"/>
    <w:unhideWhenUsed/>
    <w:rsid w:val="00EE6D5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992</Words>
  <Characters>6276</Characters>
  <Application>Microsoft Office Word</Application>
  <DocSecurity>0</DocSecurity>
  <Lines>190</Lines>
  <Paragraphs>111</Paragraphs>
  <ScaleCrop>false</ScaleCrop>
  <Company>Author-it Software Corporation Ltd.</Company>
  <LinksUpToDate>false</LinksUpToDate>
  <CharactersWithSpaces>7157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AHCBER401 Plan and supervise control activities on infected premises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2025-03-01T10:22:00Z</dcterms:created>
  <dcterms:modified xsi:type="dcterms:W3CDTF">2025-03-01T10:22:00Z</dcterms:modified>
</cp:coreProperties>
</file>