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0E9F" w:rsidP="00270E9F">
      <w:pPr>
        <w:pStyle w:val="Title"/>
      </w:pPr>
      <w:r>
        <w:fldChar w:fldCharType="begin"/>
      </w:r>
      <w:r>
        <w:instrText xml:space="preserve"> TITLE   \* MERGEFORMAT </w:instrText>
      </w:r>
      <w:r>
        <w:fldChar w:fldCharType="separate"/>
      </w:r>
      <w:r>
        <w:t>AHCBEK309 Trap and store pollen</w:t>
      </w:r>
      <w:r>
        <w:fldChar w:fldCharType="end"/>
      </w:r>
    </w:p>
    <w:p w:rsidR="00270E9F" w:rsidP="00270E9F">
      <w:pPr>
        <w:pStyle w:val="Version"/>
        <w:sectPr w:rsidSect="005B07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07F6" w:rsidP="005B07F6">
      <w:pPr>
        <w:pStyle w:val="SuperHeading"/>
      </w:pPr>
      <w:r w:rsidRPr="005B07F6">
        <w:t>AHCBEK309 Trap and store pollen</w:t>
      </w:r>
    </w:p>
    <w:p w:rsidR="00000000" w:rsidRPr="005B07F6" w:rsidP="005B07F6">
      <w:pPr>
        <w:pStyle w:val="Heading1"/>
      </w:pPr>
      <w:bookmarkStart w:id="1" w:name="O_987092"/>
      <w:bookmarkEnd w:id="1"/>
      <w:r w:rsidRPr="005B07F6">
        <w:t>Modification History</w:t>
      </w:r>
    </w:p>
    <w:tbl>
      <w:tblPr>
        <w:tblW w:w="9520" w:type="dxa"/>
        <w:tblLayout w:type="fixed"/>
        <w:tblCellMar>
          <w:left w:w="62" w:type="dxa"/>
          <w:right w:w="62" w:type="dxa"/>
        </w:tblCellMar>
        <w:tblLook w:val="0000"/>
      </w:tblPr>
      <w:tblGrid>
        <w:gridCol w:w="2581"/>
        <w:gridCol w:w="6939"/>
      </w:tblGrid>
      <w:tr w:rsidTr="005B07F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07F6" w:rsidP="005B07F6">
            <w:pPr>
              <w:pStyle w:val="BodyText"/>
            </w:pPr>
            <w:r w:rsidRPr="005B07F6">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7F6">
            <w:pPr>
              <w:pStyle w:val="BodyText"/>
              <w:rPr>
                <w:lang w:val="en-NZ"/>
              </w:rPr>
            </w:pPr>
            <w:r w:rsidRPr="005B07F6">
              <w:rPr>
                <w:rStyle w:val="SpecialBold"/>
              </w:rPr>
              <w:t>Comments</w:t>
            </w:r>
          </w:p>
        </w:tc>
      </w:tr>
      <w:tr w:rsidTr="005B07F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7F6">
            <w:pPr>
              <w:pStyle w:val="BodyText"/>
              <w:rPr>
                <w:lang w:val="en-NZ"/>
              </w:rPr>
            </w:pPr>
            <w:r w:rsidRPr="005B07F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07F6" w:rsidP="005B07F6">
            <w:pPr>
              <w:pStyle w:val="BodyText"/>
            </w:pPr>
            <w:r w:rsidRPr="005B07F6">
              <w:t>This version released with AHC Agriculture, Horticulture and Conservation and Land Management Training Package Version 3.0.</w:t>
            </w:r>
          </w:p>
        </w:tc>
      </w:tr>
    </w:tbl>
    <w:p w:rsidR="00270E9F" w:rsidP="005B07F6">
      <w:pPr>
        <w:pStyle w:val="BodyText"/>
      </w:pPr>
    </w:p>
    <w:p w:rsidR="00270E9F" w:rsidP="005B07F6">
      <w:pPr>
        <w:pStyle w:val="BodyText"/>
      </w:pPr>
    </w:p>
    <w:p w:rsidR="00000000" w:rsidRPr="005B07F6" w:rsidP="005B07F6">
      <w:pPr>
        <w:pStyle w:val="Heading1"/>
      </w:pPr>
      <w:bookmarkStart w:id="2" w:name="O_987098"/>
      <w:bookmarkEnd w:id="2"/>
      <w:r w:rsidRPr="005B07F6">
        <w:t>Application</w:t>
      </w:r>
    </w:p>
    <w:p w:rsidR="00000000" w:rsidRPr="005B07F6" w:rsidP="00270E9F">
      <w:pPr>
        <w:pStyle w:val="BodyText"/>
      </w:pPr>
      <w:r w:rsidRPr="005B07F6">
        <w:t>This unit of competency describes the skills and kn</w:t>
      </w:r>
      <w:r w:rsidRPr="005B07F6">
        <w:t xml:space="preserve">owledge required to obtain and install a suitable pollen trapping mechanism to collect and store pollen according to its intended use. </w:t>
      </w:r>
    </w:p>
    <w:p w:rsidR="00000000" w:rsidRPr="005B07F6" w:rsidP="00270E9F">
      <w:pPr>
        <w:pStyle w:val="BodyText"/>
      </w:pPr>
      <w:r w:rsidRPr="005B07F6">
        <w:t>The unit applies to beekeepers who work under broad direction and take responsibility for their own work in the collecti</w:t>
      </w:r>
      <w:r w:rsidRPr="005B07F6">
        <w:t>on of pollen according to food safety and quality assurance requirements. They use discretion and judgement in the selection, allocation and use of available resources and to solve problems.</w:t>
      </w:r>
    </w:p>
    <w:p w:rsidR="00000000" w:rsidRPr="005B07F6" w:rsidP="00270E9F">
      <w:pPr>
        <w:pStyle w:val="BodyText"/>
      </w:pPr>
      <w:r w:rsidRPr="005B07F6">
        <w:t>State and territory legislation, regulations and local government</w:t>
      </w:r>
      <w:r w:rsidRPr="005B07F6">
        <w:t xml:space="preserve"> by-laws apply in some jurisdictions to beehive ownership and compliance with biosecurity codes of practice.</w:t>
      </w:r>
    </w:p>
    <w:p w:rsidR="00000000" w:rsidRPr="005B07F6" w:rsidP="00270E9F">
      <w:pPr>
        <w:pStyle w:val="BodyText"/>
      </w:pPr>
      <w:r w:rsidRPr="005B07F6">
        <w:t>State and territory food safety legislation, regulations and standards apply to pollen that is used in food for human consumption.</w:t>
      </w:r>
    </w:p>
    <w:p w:rsidR="00000000" w:rsidRPr="005B07F6" w:rsidP="005B07F6">
      <w:pPr>
        <w:pStyle w:val="Heading1"/>
      </w:pPr>
      <w:bookmarkStart w:id="3" w:name="O_987097"/>
      <w:bookmarkEnd w:id="3"/>
      <w:r w:rsidRPr="005B07F6">
        <w:t>Pre-requisite Unit</w:t>
      </w:r>
    </w:p>
    <w:p w:rsidR="00000000" w:rsidRPr="005B07F6" w:rsidP="00270E9F">
      <w:pPr>
        <w:pStyle w:val="BodyText"/>
      </w:pPr>
      <w:r w:rsidRPr="005B07F6">
        <w:t>Nil</w:t>
      </w:r>
    </w:p>
    <w:p w:rsidR="00000000" w:rsidRPr="005B07F6" w:rsidP="005B07F6">
      <w:pPr>
        <w:pStyle w:val="Heading1"/>
      </w:pPr>
      <w:bookmarkStart w:id="4" w:name="O_987096"/>
      <w:bookmarkEnd w:id="4"/>
      <w:r w:rsidRPr="005B07F6">
        <w:t>Unit Sector</w:t>
      </w:r>
    </w:p>
    <w:p w:rsidR="00000000" w:rsidRPr="005B07F6" w:rsidP="00270E9F">
      <w:pPr>
        <w:pStyle w:val="BodyText"/>
      </w:pPr>
      <w:r w:rsidRPr="005B07F6">
        <w:t>Beekeeping (BEK)</w:t>
      </w:r>
    </w:p>
    <w:p w:rsidR="00000000" w:rsidRPr="005B07F6" w:rsidP="005B07F6">
      <w:pPr>
        <w:pStyle w:val="Heading1"/>
      </w:pPr>
      <w:bookmarkStart w:id="5" w:name="O_987095"/>
      <w:bookmarkEnd w:id="5"/>
      <w:r w:rsidRPr="005B07F6">
        <w:t>Elements and Performance Criteria</w:t>
      </w:r>
    </w:p>
    <w:tbl>
      <w:tblPr>
        <w:tblW w:w="0" w:type="auto"/>
        <w:tblCellMar>
          <w:left w:w="62" w:type="dxa"/>
          <w:right w:w="62" w:type="dxa"/>
        </w:tblCellMar>
        <w:tblLook w:val="0000"/>
      </w:tblPr>
      <w:tblGrid>
        <w:gridCol w:w="2494"/>
        <w:gridCol w:w="6702"/>
      </w:tblGrid>
      <w:tr w:rsidTr="00270E9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B07F6" w:rsidP="005B07F6">
            <w:pPr>
              <w:pStyle w:val="BodyText"/>
            </w:pPr>
            <w:r w:rsidRPr="005B07F6">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B07F6">
            <w:pPr>
              <w:pStyle w:val="BodyText"/>
              <w:rPr>
                <w:lang w:val="en-NZ"/>
              </w:rPr>
            </w:pPr>
            <w:r w:rsidRPr="005B07F6">
              <w:rPr>
                <w:rStyle w:val="SpecialBold"/>
              </w:rPr>
              <w:t>Performance Criteria</w:t>
            </w:r>
          </w:p>
        </w:tc>
      </w:tr>
      <w:tr w:rsidTr="00270E9F">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B07F6" w:rsidP="005B07F6">
            <w:pPr>
              <w:pStyle w:val="BodyText"/>
            </w:pPr>
            <w:r w:rsidRPr="005B07F6">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B07F6">
            <w:pPr>
              <w:pStyle w:val="BodyText"/>
              <w:rPr>
                <w:lang w:val="en-NZ"/>
              </w:rPr>
            </w:pPr>
            <w:r w:rsidRPr="005B07F6">
              <w:rPr>
                <w:rStyle w:val="Emphasis"/>
              </w:rPr>
              <w:t>Performance criteria describe the performance needed to demonstrate achievement of the element.</w:t>
            </w:r>
          </w:p>
        </w:tc>
      </w:tr>
      <w:tr w:rsidTr="00270E9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7F6">
            <w:pPr>
              <w:pStyle w:val="BodyText"/>
              <w:rPr>
                <w:lang w:val="en-NZ"/>
              </w:rPr>
            </w:pPr>
            <w:r w:rsidRPr="005B07F6">
              <w:t>1. Prepare to trap and store pollen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07F6" w:rsidP="005B07F6">
            <w:pPr>
              <w:pStyle w:val="BodyText"/>
            </w:pPr>
            <w:r w:rsidRPr="005B07F6">
              <w:t>1.1 Identify and select suitable floral resources</w:t>
            </w:r>
          </w:p>
          <w:p w:rsidR="00000000" w:rsidRPr="005B07F6" w:rsidP="005B07F6">
            <w:pPr>
              <w:pStyle w:val="BodyText"/>
            </w:pPr>
            <w:r w:rsidRPr="005B07F6">
              <w:t xml:space="preserve">1.2 Assess colony for suitability for pollen collection according to </w:t>
            </w:r>
            <w:r w:rsidRPr="005B07F6">
              <w:t>work</w:t>
            </w:r>
            <w:r w:rsidRPr="005B07F6">
              <w:t>place procedures</w:t>
            </w:r>
          </w:p>
          <w:p w:rsidR="00000000" w:rsidRPr="005B07F6" w:rsidP="005B07F6">
            <w:pPr>
              <w:pStyle w:val="BodyText"/>
            </w:pPr>
            <w:r w:rsidRPr="005B07F6">
              <w:t>1.3 Identify health and safety in the workplace hazards and risks and apply appropriate controls</w:t>
            </w:r>
          </w:p>
          <w:p w:rsidR="00000000" w:rsidRPr="005B07F6" w:rsidP="005B07F6">
            <w:pPr>
              <w:pStyle w:val="BodyText"/>
            </w:pPr>
            <w:r w:rsidRPr="005B07F6">
              <w:t>1.4 Select, ensure serviceability, fit and use personal protective equipment</w:t>
            </w:r>
          </w:p>
          <w:p w:rsidR="00000000" w:rsidP="005B07F6">
            <w:pPr>
              <w:pStyle w:val="BodyText"/>
              <w:rPr>
                <w:lang w:val="en-NZ"/>
              </w:rPr>
            </w:pPr>
            <w:r w:rsidRPr="005B07F6">
              <w:t>1.5 E</w:t>
            </w:r>
            <w:r w:rsidRPr="005B07F6">
              <w:t>nsure equipment to be used in the process of collecting pollen is clean and sanitised according to food safety requirements</w:t>
            </w:r>
          </w:p>
        </w:tc>
      </w:tr>
      <w:tr w:rsidTr="00270E9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7F6">
            <w:pPr>
              <w:pStyle w:val="BodyText"/>
              <w:rPr>
                <w:lang w:val="en-NZ"/>
              </w:rPr>
            </w:pPr>
            <w:r w:rsidRPr="005B07F6">
              <w:t>2. Collect pollen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07F6" w:rsidP="005B07F6">
            <w:pPr>
              <w:pStyle w:val="BodyText"/>
            </w:pPr>
            <w:r w:rsidRPr="005B07F6">
              <w:t>2.1 Select and obtain suitable pollen trap equipment and use according to manufacturer instructions</w:t>
            </w:r>
          </w:p>
          <w:p w:rsidR="00000000" w:rsidRPr="005B07F6" w:rsidP="005B07F6">
            <w:pPr>
              <w:pStyle w:val="BodyText"/>
            </w:pPr>
            <w:r w:rsidRPr="005B07F6">
              <w:t>2.2 Adhere to</w:t>
            </w:r>
            <w:r w:rsidRPr="005B07F6">
              <w:t xml:space="preserve"> personal hygiene requirements according to food safety and handling procedures</w:t>
            </w:r>
          </w:p>
          <w:p w:rsidR="00000000" w:rsidRPr="005B07F6" w:rsidP="005B07F6">
            <w:pPr>
              <w:pStyle w:val="BodyText"/>
            </w:pPr>
            <w:r w:rsidRPr="005B07F6">
              <w:t>2.3 Collect pollen at frequency according to workplace hive management procedures and quality standards</w:t>
            </w:r>
          </w:p>
          <w:p w:rsidR="00000000" w:rsidRPr="005B07F6" w:rsidP="005B07F6">
            <w:pPr>
              <w:pStyle w:val="BodyText"/>
            </w:pPr>
            <w:r w:rsidRPr="005B07F6">
              <w:t>2.4 Assess risk for pest attack or contamination of pollen and implement</w:t>
            </w:r>
            <w:r w:rsidRPr="005B07F6">
              <w:t xml:space="preserve"> corrective action</w:t>
            </w:r>
          </w:p>
          <w:p w:rsidR="00000000" w:rsidRPr="005B07F6" w:rsidP="005B07F6">
            <w:pPr>
              <w:pStyle w:val="BodyText"/>
            </w:pPr>
            <w:r w:rsidRPr="005B07F6">
              <w:t>2.5 Assess risk of colony decline and implement corrective action according to hive management procedures</w:t>
            </w:r>
          </w:p>
          <w:p w:rsidR="00000000" w:rsidP="005B07F6">
            <w:pPr>
              <w:pStyle w:val="BodyText"/>
              <w:rPr>
                <w:lang w:val="en-NZ"/>
              </w:rPr>
            </w:pPr>
            <w:r w:rsidRPr="005B07F6">
              <w:t>2.6 Store pollen to be transported according to food safety and quality standards and workplace procedures</w:t>
            </w:r>
          </w:p>
        </w:tc>
      </w:tr>
      <w:tr w:rsidTr="00270E9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7F6">
            <w:pPr>
              <w:pStyle w:val="BodyText"/>
              <w:rPr>
                <w:lang w:val="en-NZ"/>
              </w:rPr>
            </w:pPr>
            <w:r w:rsidRPr="005B07F6">
              <w:t>3. Process pollen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07F6" w:rsidP="005B07F6">
            <w:pPr>
              <w:pStyle w:val="BodyText"/>
            </w:pPr>
            <w:r w:rsidRPr="005B07F6">
              <w:t>3.1 C</w:t>
            </w:r>
            <w:r w:rsidRPr="005B07F6">
              <w:t>lean pollen according to workplace procedures</w:t>
            </w:r>
          </w:p>
          <w:p w:rsidR="00000000" w:rsidRPr="005B07F6" w:rsidP="005B07F6">
            <w:pPr>
              <w:pStyle w:val="BodyText"/>
            </w:pPr>
            <w:r w:rsidRPr="005B07F6">
              <w:t>3.2 Treat pollen to prevent fermentation and deterioration and store according to workplace procedures and food safety and quality standards</w:t>
            </w:r>
          </w:p>
          <w:p w:rsidR="00000000" w:rsidRPr="005B07F6" w:rsidP="005B07F6">
            <w:pPr>
              <w:pStyle w:val="BodyText"/>
            </w:pPr>
            <w:r w:rsidRPr="005B07F6">
              <w:t>3.3 Maintain appropriate records according to workplace procedures</w:t>
            </w:r>
          </w:p>
        </w:tc>
      </w:tr>
    </w:tbl>
    <w:p w:rsidR="00000000" w:rsidRPr="005B07F6" w:rsidP="005B07F6">
      <w:pPr>
        <w:pStyle w:val="BodyText"/>
      </w:pPr>
    </w:p>
    <w:p w:rsidR="00000000" w:rsidRPr="005B07F6" w:rsidP="005B07F6">
      <w:pPr>
        <w:pStyle w:val="AllowPageBreak"/>
      </w:pPr>
    </w:p>
    <w:p w:rsidR="00000000" w:rsidRPr="005B07F6" w:rsidP="005B07F6">
      <w:pPr>
        <w:pStyle w:val="Heading1"/>
      </w:pPr>
      <w:bookmarkStart w:id="6" w:name="O_987094"/>
      <w:bookmarkEnd w:id="6"/>
      <w:r w:rsidRPr="005B07F6">
        <w:t>Foundation Skills</w:t>
      </w:r>
    </w:p>
    <w:p w:rsidR="00000000" w:rsidRPr="00270E9F" w:rsidP="00270E9F">
      <w:pPr>
        <w:pStyle w:val="BodyText"/>
        <w:rPr>
          <w:i/>
        </w:rPr>
      </w:pPr>
      <w:r w:rsidRPr="00270E9F">
        <w:rPr>
          <w:rStyle w:val="Emphasis"/>
        </w:rPr>
        <w:t>This section describes those language, literacy, numeracy and 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494"/>
        <w:gridCol w:w="6702"/>
      </w:tblGrid>
      <w:tr w:rsidTr="00270E9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07F6" w:rsidP="005B07F6">
            <w:pPr>
              <w:pStyle w:val="BodyText"/>
            </w:pPr>
            <w:r w:rsidRPr="005B07F6">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7F6">
            <w:pPr>
              <w:pStyle w:val="BodyText"/>
              <w:rPr>
                <w:lang w:val="en-NZ"/>
              </w:rPr>
            </w:pPr>
            <w:r w:rsidRPr="005B07F6">
              <w:rPr>
                <w:rStyle w:val="SpecialBold"/>
              </w:rPr>
              <w:t>Description</w:t>
            </w:r>
          </w:p>
        </w:tc>
      </w:tr>
      <w:tr w:rsidTr="00270E9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7F6">
            <w:pPr>
              <w:pStyle w:val="BodyText"/>
              <w:rPr>
                <w:lang w:val="en-NZ"/>
              </w:rPr>
            </w:pPr>
            <w:r w:rsidRPr="005B07F6">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7F6">
            <w:pPr>
              <w:pStyle w:val="ListBullet"/>
              <w:rPr>
                <w:lang w:val="en-NZ"/>
              </w:rPr>
            </w:pPr>
            <w:r w:rsidRPr="005B07F6">
              <w:t>Complete workplace documentation using appropriate terminology and in required format</w:t>
            </w:r>
          </w:p>
        </w:tc>
      </w:tr>
      <w:tr w:rsidTr="00270E9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7F6">
            <w:pPr>
              <w:pStyle w:val="BodyText"/>
              <w:rPr>
                <w:lang w:val="en-NZ"/>
              </w:rPr>
            </w:pPr>
            <w:r w:rsidRPr="005B07F6">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7F6">
            <w:pPr>
              <w:pStyle w:val="ListBullet"/>
              <w:rPr>
                <w:lang w:val="en-NZ"/>
              </w:rPr>
            </w:pPr>
            <w:r w:rsidRPr="005B07F6">
              <w:t>Takes responsibility for following policies, procedures, legislative requirements and industry codes relevant to pollen collection and food h</w:t>
            </w:r>
            <w:r w:rsidRPr="005B07F6">
              <w:t>ealth and safety</w:t>
            </w:r>
          </w:p>
        </w:tc>
      </w:tr>
      <w:tr w:rsidTr="00270E9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7F6">
            <w:pPr>
              <w:pStyle w:val="BodyText"/>
              <w:rPr>
                <w:lang w:val="en-NZ"/>
              </w:rPr>
            </w:pPr>
            <w:r w:rsidRPr="005B07F6">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07F6" w:rsidP="005B07F6">
            <w:pPr>
              <w:pStyle w:val="ListBullet"/>
            </w:pPr>
            <w:r w:rsidRPr="005B07F6">
              <w:t>Takes responsibility for planning, sequencing and prioritising tasks for pollen collection and workload</w:t>
            </w:r>
          </w:p>
        </w:tc>
      </w:tr>
    </w:tbl>
    <w:p w:rsidR="00000000" w:rsidRPr="005B07F6" w:rsidP="005B07F6">
      <w:pPr>
        <w:pStyle w:val="BodyText"/>
      </w:pPr>
    </w:p>
    <w:p w:rsidR="00000000" w:rsidRPr="005B07F6" w:rsidP="005B07F6">
      <w:pPr>
        <w:pStyle w:val="AllowPageBreak"/>
      </w:pPr>
    </w:p>
    <w:p w:rsidR="00000000" w:rsidRPr="005B07F6" w:rsidP="005B07F6">
      <w:pPr>
        <w:pStyle w:val="Heading1"/>
      </w:pPr>
      <w:bookmarkStart w:id="7" w:name="O_987093"/>
      <w:bookmarkEnd w:id="7"/>
      <w:r w:rsidRPr="005B07F6">
        <w:t>Unit Mapping Information</w:t>
      </w:r>
    </w:p>
    <w:tbl>
      <w:tblPr>
        <w:tblW w:w="0" w:type="auto"/>
        <w:tblCellMar>
          <w:left w:w="62" w:type="dxa"/>
          <w:right w:w="62" w:type="dxa"/>
        </w:tblCellMar>
        <w:tblLook w:val="0000"/>
      </w:tblPr>
      <w:tblGrid>
        <w:gridCol w:w="1810"/>
        <w:gridCol w:w="2055"/>
        <w:gridCol w:w="2326"/>
        <w:gridCol w:w="3005"/>
      </w:tblGrid>
      <w:tr w:rsidTr="00270E9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07F6" w:rsidP="005B07F6">
            <w:pPr>
              <w:pStyle w:val="BodyText"/>
            </w:pPr>
            <w:r w:rsidRPr="005B07F6">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07F6" w:rsidP="005B07F6">
            <w:pPr>
              <w:pStyle w:val="BodyText"/>
            </w:pPr>
            <w:r w:rsidRPr="005B07F6">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07F6" w:rsidP="005B07F6">
            <w:pPr>
              <w:pStyle w:val="BodyText"/>
            </w:pPr>
            <w:r w:rsidRPr="005B07F6">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7F6">
            <w:pPr>
              <w:pStyle w:val="BodyText"/>
              <w:rPr>
                <w:lang w:val="en-NZ"/>
              </w:rPr>
            </w:pPr>
            <w:r w:rsidRPr="005B07F6">
              <w:rPr>
                <w:rStyle w:val="SpecialBold"/>
              </w:rPr>
              <w:t>Equivalence status</w:t>
            </w:r>
          </w:p>
        </w:tc>
      </w:tr>
      <w:tr w:rsidTr="00270E9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7F6">
            <w:pPr>
              <w:pStyle w:val="BodyText"/>
              <w:rPr>
                <w:lang w:val="en-NZ"/>
              </w:rPr>
            </w:pPr>
            <w:r w:rsidRPr="005B07F6">
              <w:t>AHCBEK309 Trap and store pollen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7F6">
            <w:pPr>
              <w:pStyle w:val="BodyText"/>
              <w:rPr>
                <w:lang w:val="en-NZ"/>
              </w:rPr>
            </w:pPr>
            <w:r w:rsidRPr="005B07F6">
              <w:t>AHCBEK406 Trap and store pollen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07F6" w:rsidP="005B07F6">
            <w:pPr>
              <w:pStyle w:val="BodyText"/>
            </w:pPr>
            <w:r w:rsidRPr="005B07F6">
              <w:t>Code changed to reflect AQF alignment</w:t>
            </w:r>
          </w:p>
          <w:p w:rsidR="00000000" w:rsidRPr="005B07F6" w:rsidP="005B07F6">
            <w:pPr>
              <w:pStyle w:val="BodyText"/>
            </w:pPr>
            <w:r w:rsidRPr="005B07F6">
              <w:t>Minor changes to Performance Criteria for clarity</w:t>
            </w:r>
          </w:p>
          <w:p w:rsidR="00000000" w:rsidP="005B07F6">
            <w:pPr>
              <w:pStyle w:val="BodyText"/>
              <w:rPr>
                <w:lang w:val="en-NZ"/>
              </w:rPr>
            </w:pPr>
            <w:r w:rsidRPr="005B07F6">
              <w:t>Updated Performance Evidence and Knowledge Evidence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07F6" w:rsidP="005B07F6">
            <w:pPr>
              <w:pStyle w:val="BodyText"/>
            </w:pPr>
            <w:r w:rsidRPr="005B07F6">
              <w:t>Equivalent unit</w:t>
            </w:r>
          </w:p>
        </w:tc>
      </w:tr>
    </w:tbl>
    <w:p w:rsidR="00000000" w:rsidRPr="005B07F6" w:rsidP="005B07F6">
      <w:pPr>
        <w:pStyle w:val="BodyText"/>
      </w:pPr>
    </w:p>
    <w:p w:rsidR="00000000" w:rsidRPr="005B07F6" w:rsidP="005B07F6">
      <w:pPr>
        <w:pStyle w:val="AllowPageBreak"/>
      </w:pPr>
    </w:p>
    <w:p w:rsidR="00000000" w:rsidRPr="005B07F6" w:rsidP="005B07F6">
      <w:pPr>
        <w:pStyle w:val="Heading1"/>
      </w:pPr>
      <w:bookmarkStart w:id="8" w:name="O_987086"/>
      <w:bookmarkEnd w:id="8"/>
      <w:r w:rsidRPr="005B07F6">
        <w:t>Links</w:t>
      </w:r>
    </w:p>
    <w:p w:rsidR="00000000" w:rsidRPr="005B07F6" w:rsidP="00270E9F">
      <w:pPr>
        <w:pStyle w:val="BodyText"/>
      </w:pPr>
      <w:r w:rsidRPr="005B07F6">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6A7097">
        <w:rPr>
          <w:rStyle w:val="Hyperlink"/>
        </w:rPr>
        <w:t>https://vetnet.gov.au/Pages/TrainingDocs.aspx?q=c6399549-9c62-4a5e-bf1a-524b2322cf72</w:t>
      </w:r>
      <w:r>
        <w:fldChar w:fldCharType="end"/>
      </w:r>
    </w:p>
    <w:p w:rsidR="00000000" w:rsidRPr="005B07F6" w:rsidP="00270E9F">
      <w:pPr>
        <w:pStyle w:val="BodyText"/>
        <w:sectPr w:rsidSect="005B07F6">
          <w:headerReference w:type="default" r:id="rId10"/>
          <w:footerReference w:type="default" r:id="rId11"/>
          <w:pgSz w:w="11908" w:h="16833"/>
          <w:pgMar w:top="1702" w:right="1418" w:bottom="1702" w:left="1418" w:header="992" w:footer="992" w:gutter="0"/>
          <w:cols w:space="720"/>
          <w:noEndnote/>
          <w:docGrid w:linePitch="299"/>
        </w:sectPr>
      </w:pPr>
    </w:p>
    <w:p w:rsidR="00000000" w:rsidRPr="005B07F6" w:rsidP="005B07F6">
      <w:pPr>
        <w:pStyle w:val="SuperHeading"/>
      </w:pPr>
      <w:r w:rsidRPr="005B07F6">
        <w:t>Assessment Requi</w:t>
      </w:r>
      <w:r w:rsidRPr="005B07F6">
        <w:t>rements for AHCBEK309 Trap and store pollen</w:t>
      </w:r>
    </w:p>
    <w:p w:rsidR="00000000" w:rsidRPr="005B07F6" w:rsidP="005B07F6">
      <w:pPr>
        <w:pStyle w:val="Heading1"/>
      </w:pPr>
      <w:bookmarkStart w:id="9" w:name="O_987088"/>
      <w:bookmarkEnd w:id="9"/>
      <w:r w:rsidRPr="005B07F6">
        <w:t>Modification History</w:t>
      </w:r>
    </w:p>
    <w:tbl>
      <w:tblPr>
        <w:tblW w:w="9520" w:type="dxa"/>
        <w:tblLayout w:type="fixed"/>
        <w:tblCellMar>
          <w:left w:w="62" w:type="dxa"/>
          <w:right w:w="62" w:type="dxa"/>
        </w:tblCellMar>
        <w:tblLook w:val="0000"/>
      </w:tblPr>
      <w:tblGrid>
        <w:gridCol w:w="2581"/>
        <w:gridCol w:w="6939"/>
      </w:tblGrid>
      <w:tr w:rsidTr="005B07F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07F6" w:rsidP="005B07F6">
            <w:pPr>
              <w:pStyle w:val="BodyText"/>
            </w:pPr>
            <w:r w:rsidRPr="005B07F6">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7F6">
            <w:pPr>
              <w:pStyle w:val="BodyText"/>
              <w:rPr>
                <w:lang w:val="en-NZ"/>
              </w:rPr>
            </w:pPr>
            <w:r w:rsidRPr="005B07F6">
              <w:rPr>
                <w:rStyle w:val="SpecialBold"/>
              </w:rPr>
              <w:t>Comments</w:t>
            </w:r>
          </w:p>
        </w:tc>
      </w:tr>
      <w:tr w:rsidTr="005B07F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7F6">
            <w:pPr>
              <w:pStyle w:val="BodyText"/>
              <w:rPr>
                <w:lang w:val="en-NZ"/>
              </w:rPr>
            </w:pPr>
            <w:r w:rsidRPr="005B07F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07F6" w:rsidP="005B07F6">
            <w:pPr>
              <w:pStyle w:val="BodyText"/>
            </w:pPr>
            <w:r w:rsidRPr="005B07F6">
              <w:t>This version released with AHC Agriculture, Horticulture and Conservation and Land Management Training Package Version 3.0.</w:t>
            </w:r>
          </w:p>
        </w:tc>
      </w:tr>
    </w:tbl>
    <w:p w:rsidR="00000000" w:rsidRPr="005B07F6" w:rsidP="005B07F6">
      <w:pPr>
        <w:pStyle w:val="BodyText"/>
      </w:pPr>
    </w:p>
    <w:p w:rsidR="00000000" w:rsidRPr="005B07F6" w:rsidP="005B07F6">
      <w:pPr>
        <w:pStyle w:val="AllowPageBreak"/>
      </w:pPr>
    </w:p>
    <w:p w:rsidR="00000000" w:rsidRPr="005B07F6" w:rsidP="005B07F6">
      <w:pPr>
        <w:pStyle w:val="Heading1"/>
      </w:pPr>
      <w:bookmarkStart w:id="10" w:name="O_987091"/>
      <w:bookmarkEnd w:id="10"/>
      <w:r w:rsidRPr="005B07F6">
        <w:t>Performance Evidence</w:t>
      </w:r>
    </w:p>
    <w:p w:rsidR="00000000" w:rsidRPr="005B07F6" w:rsidP="00270E9F">
      <w:pPr>
        <w:pStyle w:val="BodyText"/>
      </w:pPr>
      <w:r w:rsidRPr="005B07F6">
        <w:t>An individual demonstrating competency must satisfy all of the elements and performance criteria in this unit. There must be evidence that on at least one occasion the individual has demonstrated that they have trapped and stored polle</w:t>
      </w:r>
      <w:r w:rsidRPr="005B07F6">
        <w:t>n including:</w:t>
      </w:r>
    </w:p>
    <w:p w:rsidR="00000000" w:rsidRPr="005B07F6" w:rsidP="005B07F6">
      <w:pPr>
        <w:pStyle w:val="ListBullet"/>
      </w:pPr>
      <w:r w:rsidRPr="005B07F6">
        <w:t>identified flora and assessed suitability of colonies for pollen collection</w:t>
      </w:r>
    </w:p>
    <w:p w:rsidR="00000000" w:rsidRPr="005B07F6" w:rsidP="005B07F6">
      <w:pPr>
        <w:pStyle w:val="ListBullet"/>
      </w:pPr>
      <w:r w:rsidRPr="005B07F6">
        <w:t>selected a pollen trap and used according to manufacturer instructions</w:t>
      </w:r>
    </w:p>
    <w:p w:rsidR="00000000" w:rsidRPr="005B07F6" w:rsidP="005B07F6">
      <w:pPr>
        <w:pStyle w:val="ListBullet"/>
      </w:pPr>
      <w:r w:rsidRPr="005B07F6">
        <w:t>assessed health and safety and food handling hazards and risks, and applied controls</w:t>
      </w:r>
    </w:p>
    <w:p w:rsidR="00000000" w:rsidRPr="005B07F6" w:rsidP="005B07F6">
      <w:pPr>
        <w:pStyle w:val="ListBullet"/>
      </w:pPr>
      <w:r w:rsidRPr="005B07F6">
        <w:t>fitted and</w:t>
      </w:r>
      <w:r w:rsidRPr="005B07F6">
        <w:t xml:space="preserve"> used appropriate personal protective equipment (PPE)</w:t>
      </w:r>
    </w:p>
    <w:p w:rsidR="00000000" w:rsidRPr="005B07F6" w:rsidP="005B07F6">
      <w:pPr>
        <w:pStyle w:val="ListBullet"/>
      </w:pPr>
      <w:r w:rsidRPr="005B07F6">
        <w:t>collected, stored and processed pollen according to food safety and handling and workplace procedures</w:t>
      </w:r>
    </w:p>
    <w:p w:rsidR="00000000" w:rsidRPr="005B07F6" w:rsidP="005B07F6">
      <w:pPr>
        <w:pStyle w:val="ListBullet"/>
      </w:pPr>
      <w:r w:rsidRPr="005B07F6">
        <w:t>assessed colony health, pests and contamination and rectified according to hive management procedure</w:t>
      </w:r>
      <w:r w:rsidRPr="005B07F6">
        <w:t>s</w:t>
      </w:r>
    </w:p>
    <w:p w:rsidR="00000000" w:rsidRPr="005B07F6" w:rsidP="005B07F6">
      <w:pPr>
        <w:pStyle w:val="ListBullet"/>
      </w:pPr>
      <w:r w:rsidRPr="005B07F6">
        <w:t>maintained records according to workplace procedures</w:t>
      </w:r>
    </w:p>
    <w:p w:rsidR="00000000" w:rsidRPr="005B07F6" w:rsidP="005B07F6">
      <w:pPr>
        <w:pStyle w:val="ListBullet"/>
      </w:pPr>
      <w:r w:rsidRPr="005B07F6">
        <w:t>handled bees safely</w:t>
      </w:r>
    </w:p>
    <w:p w:rsidR="00000000" w:rsidRPr="005B07F6" w:rsidP="005B07F6">
      <w:pPr>
        <w:pStyle w:val="ListBullet"/>
      </w:pPr>
      <w:r w:rsidRPr="005B07F6">
        <w:t>cleaned and sanitised equipment.</w:t>
      </w:r>
    </w:p>
    <w:p w:rsidR="00000000" w:rsidRPr="005B07F6" w:rsidP="005B07F6">
      <w:pPr>
        <w:pStyle w:val="AllowPageBreak"/>
      </w:pPr>
    </w:p>
    <w:p w:rsidR="00000000" w:rsidRPr="005B07F6" w:rsidP="005B07F6">
      <w:pPr>
        <w:pStyle w:val="Heading1"/>
      </w:pPr>
      <w:bookmarkStart w:id="11" w:name="O_987090"/>
      <w:bookmarkEnd w:id="11"/>
      <w:r w:rsidRPr="005B07F6">
        <w:t>Knowledge Evidence</w:t>
      </w:r>
    </w:p>
    <w:p w:rsidR="00000000" w:rsidRPr="005B07F6" w:rsidP="00270E9F">
      <w:pPr>
        <w:pStyle w:val="BodyText"/>
      </w:pPr>
      <w:r w:rsidRPr="005B07F6">
        <w:t>An individual must be able to demonstrate the knowledge required to perform the tasks outlined in the elements and performance criteria of this unit. This includes knowledge of:</w:t>
      </w:r>
    </w:p>
    <w:p w:rsidR="00000000" w:rsidRPr="005B07F6" w:rsidP="005B07F6">
      <w:pPr>
        <w:pStyle w:val="ListBullet"/>
      </w:pPr>
      <w:r w:rsidRPr="005B07F6">
        <w:t>principles and practices of trapping and storing pollen</w:t>
      </w:r>
    </w:p>
    <w:p w:rsidR="00000000" w:rsidRPr="005B07F6" w:rsidP="005B07F6">
      <w:pPr>
        <w:pStyle w:val="ListBullet"/>
      </w:pPr>
      <w:r w:rsidRPr="005B07F6">
        <w:t>pollen traps, their c</w:t>
      </w:r>
      <w:r w:rsidRPr="005B07F6">
        <w:t>onstruction and operation</w:t>
      </w:r>
    </w:p>
    <w:p w:rsidR="00000000" w:rsidRPr="005B07F6" w:rsidP="005B07F6">
      <w:pPr>
        <w:pStyle w:val="ListBullet"/>
      </w:pPr>
      <w:r w:rsidRPr="005B07F6">
        <w:t>colony pollen requirements and impact of harvesting on colony development including signs and symptoms of colony decline</w:t>
      </w:r>
    </w:p>
    <w:p w:rsidR="00000000" w:rsidRPr="005B07F6" w:rsidP="005B07F6">
      <w:pPr>
        <w:pStyle w:val="ListBullet"/>
      </w:pPr>
      <w:r w:rsidRPr="005B07F6">
        <w:t>bee and hive handling techniques for collecting pollen</w:t>
      </w:r>
    </w:p>
    <w:p w:rsidR="00000000" w:rsidRPr="005B07F6" w:rsidP="005B07F6">
      <w:pPr>
        <w:pStyle w:val="ListBullet"/>
      </w:pPr>
      <w:r w:rsidRPr="005B07F6">
        <w:t>flora resources and impact on pollen productivity</w:t>
      </w:r>
    </w:p>
    <w:p w:rsidR="00000000" w:rsidRPr="005B07F6" w:rsidP="005B07F6">
      <w:pPr>
        <w:pStyle w:val="ListBullet"/>
      </w:pPr>
      <w:r w:rsidRPr="005B07F6">
        <w:t>qual</w:t>
      </w:r>
      <w:r w:rsidRPr="005B07F6">
        <w:t>ity assurance requirements for pollen collection including food safety and handling</w:t>
      </w:r>
    </w:p>
    <w:p w:rsidR="00000000" w:rsidRPr="005B07F6" w:rsidP="005B07F6">
      <w:pPr>
        <w:pStyle w:val="ListBullet"/>
      </w:pPr>
      <w:r w:rsidRPr="005B07F6">
        <w:t>health and safety in the workplace and equipment requirements when working with hives</w:t>
      </w:r>
    </w:p>
    <w:p w:rsidR="00000000" w:rsidRPr="005B07F6" w:rsidP="005B07F6">
      <w:pPr>
        <w:pStyle w:val="ListBullet"/>
      </w:pPr>
      <w:r w:rsidRPr="005B07F6">
        <w:t>commercial processing practices for pollen including, cleaning and treatments to preve</w:t>
      </w:r>
      <w:r w:rsidRPr="005B07F6">
        <w:t>nt deterioration</w:t>
      </w:r>
    </w:p>
    <w:p w:rsidR="00000000" w:rsidRPr="005B07F6" w:rsidP="005B07F6">
      <w:pPr>
        <w:pStyle w:val="ListBullet"/>
      </w:pPr>
      <w:r w:rsidRPr="005B07F6">
        <w:t>storage techniques for pollen for pre and post processing</w:t>
      </w:r>
    </w:p>
    <w:p w:rsidR="00000000" w:rsidRPr="005B07F6" w:rsidP="005B07F6">
      <w:pPr>
        <w:pStyle w:val="ListBullet"/>
      </w:pPr>
      <w:r w:rsidRPr="005B07F6">
        <w:t>pests and contamination of pollen and corrective actions</w:t>
      </w:r>
    </w:p>
    <w:p w:rsidR="00000000" w:rsidRPr="005B07F6" w:rsidP="005B07F6">
      <w:pPr>
        <w:pStyle w:val="ListBullet"/>
      </w:pPr>
      <w:r w:rsidRPr="005B07F6">
        <w:t>record keeping requirements.</w:t>
      </w:r>
    </w:p>
    <w:p w:rsidR="00000000" w:rsidRPr="005B07F6" w:rsidP="005B07F6">
      <w:pPr>
        <w:pStyle w:val="AllowPageBreak"/>
      </w:pPr>
    </w:p>
    <w:p w:rsidR="00000000" w:rsidRPr="005B07F6" w:rsidP="005B07F6">
      <w:pPr>
        <w:pStyle w:val="Heading1"/>
      </w:pPr>
      <w:bookmarkStart w:id="12" w:name="O_987089"/>
      <w:bookmarkEnd w:id="12"/>
      <w:r w:rsidRPr="005B07F6">
        <w:t>Assessment Conditions</w:t>
      </w:r>
    </w:p>
    <w:p w:rsidR="00000000" w:rsidRPr="005B07F6" w:rsidP="00270E9F">
      <w:pPr>
        <w:pStyle w:val="BodyText"/>
      </w:pPr>
      <w:r w:rsidRPr="005B07F6">
        <w:t>Assessment of skills must take place under the following</w:t>
      </w:r>
      <w:r w:rsidRPr="005B07F6">
        <w:t xml:space="preserve"> conditions: </w:t>
      </w:r>
    </w:p>
    <w:p w:rsidR="00000000" w:rsidRPr="005B07F6" w:rsidP="005B07F6">
      <w:pPr>
        <w:pStyle w:val="ListBullet"/>
      </w:pPr>
      <w:r w:rsidRPr="005B07F6">
        <w:t>physical conditions:</w:t>
      </w:r>
    </w:p>
    <w:p w:rsidR="00000000" w:rsidRPr="005B07F6" w:rsidP="005B07F6">
      <w:pPr>
        <w:pStyle w:val="ListBullet2"/>
      </w:pPr>
      <w:r w:rsidRPr="005B07F6">
        <w:t>an active apiary</w:t>
      </w:r>
    </w:p>
    <w:p w:rsidR="00000000" w:rsidRPr="005B07F6" w:rsidP="005B07F6">
      <w:pPr>
        <w:pStyle w:val="ListBullet"/>
      </w:pPr>
      <w:r w:rsidRPr="005B07F6">
        <w:t>resources, equipment and materials:</w:t>
      </w:r>
    </w:p>
    <w:p w:rsidR="00000000" w:rsidRPr="005B07F6" w:rsidP="005B07F6">
      <w:pPr>
        <w:pStyle w:val="ListBullet2"/>
      </w:pPr>
      <w:r w:rsidRPr="005B07F6">
        <w:t>live bees</w:t>
      </w:r>
    </w:p>
    <w:p w:rsidR="00000000" w:rsidRPr="005B07F6" w:rsidP="005B07F6">
      <w:pPr>
        <w:pStyle w:val="ListBullet2"/>
      </w:pPr>
      <w:r w:rsidRPr="005B07F6">
        <w:t xml:space="preserve">tools and equipment to trap and store pollen, including pollen traps </w:t>
      </w:r>
    </w:p>
    <w:p w:rsidR="00000000" w:rsidRPr="005B07F6" w:rsidP="005B07F6">
      <w:pPr>
        <w:pStyle w:val="ListBullet2"/>
      </w:pPr>
      <w:r w:rsidRPr="005B07F6">
        <w:t>PPE</w:t>
      </w:r>
    </w:p>
    <w:p w:rsidR="00000000" w:rsidRPr="005B07F6" w:rsidP="005B07F6">
      <w:pPr>
        <w:pStyle w:val="ListBullet2"/>
      </w:pPr>
      <w:r w:rsidRPr="005B07F6">
        <w:t>cleaning and sanitising products</w:t>
      </w:r>
    </w:p>
    <w:p w:rsidR="00000000" w:rsidRPr="005B07F6" w:rsidP="005B07F6">
      <w:pPr>
        <w:pStyle w:val="ListBullet"/>
      </w:pPr>
      <w:r w:rsidRPr="005B07F6">
        <w:t>specifications:</w:t>
      </w:r>
    </w:p>
    <w:p w:rsidR="00000000" w:rsidRPr="005B07F6" w:rsidP="005B07F6">
      <w:pPr>
        <w:pStyle w:val="ListBullet2"/>
      </w:pPr>
      <w:r w:rsidRPr="005B07F6">
        <w:t>w</w:t>
      </w:r>
      <w:r w:rsidRPr="005B07F6">
        <w:t xml:space="preserve">orkplace procedures and specifications for pollen capture and storage </w:t>
      </w:r>
    </w:p>
    <w:p w:rsidR="00000000" w:rsidRPr="005B07F6" w:rsidP="005B07F6">
      <w:pPr>
        <w:pStyle w:val="ListBullet2"/>
      </w:pPr>
      <w:r w:rsidRPr="005B07F6">
        <w:t>manufacturer’s instructions for construction/operation of pollen traps</w:t>
      </w:r>
    </w:p>
    <w:p w:rsidR="00000000" w:rsidRPr="005B07F6" w:rsidP="005B07F6">
      <w:pPr>
        <w:pStyle w:val="ListBullet2"/>
      </w:pPr>
      <w:r w:rsidRPr="005B07F6">
        <w:t>safety data sheets for cleaning and sanitising products</w:t>
      </w:r>
    </w:p>
    <w:p w:rsidR="00000000" w:rsidRPr="005B07F6" w:rsidP="005B07F6">
      <w:pPr>
        <w:pStyle w:val="ListBullet2"/>
      </w:pPr>
      <w:r w:rsidRPr="005B07F6">
        <w:t>access to food safety and beekeeping legislation and codes</w:t>
      </w:r>
      <w:r w:rsidRPr="005B07F6">
        <w:t xml:space="preserve"> of practice.</w:t>
      </w:r>
    </w:p>
    <w:p w:rsidR="00000000" w:rsidRPr="005B07F6" w:rsidP="005B07F6">
      <w:pPr>
        <w:pStyle w:val="BodyText"/>
      </w:pPr>
    </w:p>
    <w:p w:rsidR="00000000" w:rsidRPr="005B07F6" w:rsidP="00270E9F">
      <w:pPr>
        <w:pStyle w:val="BodyText"/>
      </w:pPr>
      <w:r w:rsidRPr="005B07F6">
        <w:t>Assessors of this unit must satisfy the requirements for assessors in applicable vocational education and training legislation, frameworks and/or standards.</w:t>
      </w:r>
    </w:p>
    <w:p w:rsidR="00000000" w:rsidRPr="005B07F6" w:rsidP="005B07F6">
      <w:pPr>
        <w:pStyle w:val="Heading1"/>
      </w:pPr>
      <w:bookmarkStart w:id="13" w:name="O_987087"/>
      <w:bookmarkEnd w:id="13"/>
      <w:r w:rsidRPr="005B07F6">
        <w:t>Links</w:t>
      </w:r>
    </w:p>
    <w:p w:rsidR="00000000" w:rsidRPr="005B07F6" w:rsidP="00270E9F">
      <w:pPr>
        <w:pStyle w:val="BodyText"/>
      </w:pPr>
      <w:r w:rsidRPr="005B07F6">
        <w:t>Companion Volumes, including Implementation Guides, are avai</w:t>
      </w:r>
      <w:r w:rsidRPr="005B07F6">
        <w:t xml:space="preserve">lable at VETNet - </w:t>
      </w:r>
      <w:r>
        <w:fldChar w:fldCharType="begin"/>
      </w:r>
      <w:r>
        <w:instrText xml:space="preserve"> HYPERLINK "https://vetnet.gov.au/Pages/TrainingDocs.aspx?q=c6399549-9c62-4a5e-bf1a-524b2322cf72" </w:instrText>
      </w:r>
      <w:r>
        <w:fldChar w:fldCharType="separate"/>
      </w:r>
      <w:r w:rsidRPr="006A7097">
        <w:rPr>
          <w:rStyle w:val="Hyperlink"/>
        </w:rPr>
        <w:t>https://vetnet.gov.au/Pages/TrainingDocs.aspx?q=c6399549-9c62-4a5e-bf1a-524b2322cf72</w:t>
      </w:r>
      <w:r>
        <w:fldChar w:fldCharType="end"/>
      </w:r>
    </w:p>
    <w:p w:rsidR="00000000" w:rsidRPr="005B07F6" w:rsidP="005B07F6"/>
    <w:sectPr w:rsidSect="005B07F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7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7F6" w:rsidRPr="00270E9F" w:rsidP="00270E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7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E9F" w:rsidP="005B07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0E9F" w:rsidP="005B07F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70E9F" w:rsidP="005B07F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7F6" w:rsidP="005B07F6">
    <w:pPr>
      <w:pStyle w:val="Footer"/>
      <w:framePr w:wrap="around"/>
    </w:pPr>
    <w:r>
      <w:fldChar w:fldCharType="begin"/>
    </w:r>
    <w:r>
      <w:instrText xml:space="preserve"> DOCPROPERTY  Subject  \* MERGEFORMAT </w:instrText>
    </w:r>
    <w:r>
      <w:fldChar w:fldCharType="separate"/>
    </w:r>
    <w:r w:rsidR="00270E9F">
      <w:t>Approved</w:t>
    </w:r>
    <w:r w:rsidR="00270E9F">
      <w:fldChar w:fldCharType="end"/>
    </w:r>
    <w:r>
      <w:tab/>
      <w:t xml:space="preserve">Page </w:t>
    </w:r>
    <w:r>
      <w:fldChar w:fldCharType="begin"/>
    </w:r>
    <w:r>
      <w:instrText xml:space="preserve"> PAGE  \* Arabic  \* MERGEFORMAT </w:instrText>
    </w:r>
    <w:r>
      <w:fldChar w:fldCharType="separate"/>
    </w:r>
    <w:r w:rsidR="00270E9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70E9F">
      <w:rPr>
        <w:noProof/>
      </w:rPr>
      <w:t>4</w:t>
    </w:r>
    <w:r>
      <w:rPr>
        <w:noProof/>
      </w:rPr>
      <w:fldChar w:fldCharType="end"/>
    </w:r>
  </w:p>
  <w:p w:rsidR="005B07F6" w:rsidP="005B07F6">
    <w:pPr>
      <w:pStyle w:val="Footer"/>
      <w:framePr w:wrap="around"/>
    </w:pPr>
    <w:r>
      <w:t xml:space="preserve">© Commonwealth of Australia, </w:t>
    </w:r>
    <w:r>
      <w:fldChar w:fldCharType="begin"/>
    </w:r>
    <w:r>
      <w:instrText xml:space="preserve"> DATE  \@ "yyyy"  \* MERGEFORMAT </w:instrText>
    </w:r>
    <w:r>
      <w:fldChar w:fldCharType="separate"/>
    </w:r>
    <w:r w:rsidR="00270E9F">
      <w:rPr>
        <w:noProof/>
      </w:rPr>
      <w:t>2025</w:t>
    </w:r>
    <w:r>
      <w:fldChar w:fldCharType="end"/>
    </w:r>
    <w:r>
      <w:tab/>
    </w:r>
    <w:r>
      <w:fldChar w:fldCharType="begin"/>
    </w:r>
    <w:r>
      <w:instrText xml:space="preserve"> DOCPROPERTY  Author  \* MERGEFORMAT </w:instrText>
    </w:r>
    <w:r>
      <w:fldChar w:fldCharType="separate"/>
    </w:r>
    <w:r w:rsidR="00270E9F">
      <w:t>Skills Insight</w:t>
    </w:r>
    <w:r w:rsidR="00270E9F">
      <w:fldChar w:fldCharType="end"/>
    </w:r>
  </w:p>
  <w:p w:rsidR="005B07F6" w:rsidP="005B07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7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E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07F6" w:rsidRPr="00270E9F" w:rsidP="00270E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7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E9F" w:rsidRPr="002D2AF8" w:rsidP="005B07F6">
    <w:pPr>
      <w:pStyle w:val="Header"/>
      <w:framePr w:wrap="around"/>
    </w:pPr>
    <w:r>
      <w:fldChar w:fldCharType="begin"/>
    </w:r>
    <w:r>
      <w:instrText xml:space="preserve"> TITLE   \* MERGEFORMAT </w:instrText>
    </w:r>
    <w:r>
      <w:fldChar w:fldCharType="separate"/>
    </w:r>
    <w:r>
      <w:t>AHCBEK309 Trap and store pollen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70E9F" w:rsidP="005B07F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7F6" w:rsidRPr="002D2AF8" w:rsidP="005B07F6">
    <w:pPr>
      <w:pStyle w:val="Header"/>
      <w:framePr w:wrap="around"/>
    </w:pPr>
    <w:r>
      <w:fldChar w:fldCharType="begin"/>
    </w:r>
    <w:r>
      <w:instrText xml:space="preserve"> TITLE   \* MERGEFORMAT </w:instrText>
    </w:r>
    <w:r>
      <w:fldChar w:fldCharType="separate"/>
    </w:r>
    <w:r w:rsidR="00270E9F">
      <w:t>AHCBEK309 Trap and store pollen</w:t>
    </w:r>
    <w:r w:rsidR="00270E9F">
      <w:fldChar w:fldCharType="end"/>
    </w:r>
    <w:r>
      <w:tab/>
      <w:t xml:space="preserve">Date this document was generated: </w:t>
    </w:r>
    <w:r>
      <w:fldChar w:fldCharType="begin"/>
    </w:r>
    <w:r>
      <w:instrText xml:space="preserve"> CREATEDATE  \@ "d MMMM yyyy"  \* MERGEFORMAT </w:instrText>
    </w:r>
    <w:r>
      <w:fldChar w:fldCharType="separate"/>
    </w:r>
    <w:r w:rsidR="00270E9F">
      <w:rPr>
        <w:noProof/>
      </w:rPr>
      <w:t>2 March 2025</w:t>
    </w:r>
    <w:r>
      <w:fldChar w:fldCharType="end"/>
    </w:r>
  </w:p>
  <w:p w:rsidR="005B07F6" w:rsidP="005B07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FEE4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EEFE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C281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07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07F6"/>
    <w:pPr>
      <w:spacing w:before="360" w:after="60"/>
      <w:outlineLvl w:val="0"/>
    </w:pPr>
    <w:rPr>
      <w:sz w:val="32"/>
    </w:rPr>
  </w:style>
  <w:style w:type="paragraph" w:styleId="Heading2">
    <w:name w:val="heading 2"/>
    <w:basedOn w:val="HeadingBase"/>
    <w:next w:val="BodyText"/>
    <w:link w:val="Heading2Char"/>
    <w:qFormat/>
    <w:rsid w:val="005B07F6"/>
    <w:pPr>
      <w:keepLines/>
      <w:spacing w:before="240" w:after="120"/>
      <w:outlineLvl w:val="1"/>
    </w:pPr>
    <w:rPr>
      <w:sz w:val="28"/>
      <w:szCs w:val="40"/>
    </w:rPr>
  </w:style>
  <w:style w:type="paragraph" w:styleId="Heading3">
    <w:name w:val="heading 3"/>
    <w:basedOn w:val="HeadingBase"/>
    <w:next w:val="BodyText"/>
    <w:link w:val="Heading3Char"/>
    <w:qFormat/>
    <w:rsid w:val="005B07F6"/>
    <w:pPr>
      <w:spacing w:before="180" w:after="120"/>
      <w:outlineLvl w:val="2"/>
    </w:pPr>
    <w:rPr>
      <w:spacing w:val="-10"/>
      <w:kern w:val="32"/>
    </w:rPr>
  </w:style>
  <w:style w:type="paragraph" w:styleId="Heading4">
    <w:name w:val="heading 4"/>
    <w:basedOn w:val="HeadingBase"/>
    <w:next w:val="BodyText"/>
    <w:link w:val="Heading4Char"/>
    <w:qFormat/>
    <w:rsid w:val="005B07F6"/>
    <w:pPr>
      <w:spacing w:before="160" w:after="120"/>
      <w:outlineLvl w:val="3"/>
    </w:pPr>
    <w:rPr>
      <w:sz w:val="22"/>
    </w:rPr>
  </w:style>
  <w:style w:type="paragraph" w:styleId="Heading5">
    <w:name w:val="heading 5"/>
    <w:basedOn w:val="HeadingBase"/>
    <w:next w:val="Normal"/>
    <w:link w:val="Heading5Char"/>
    <w:qFormat/>
    <w:rsid w:val="005B07F6"/>
    <w:pPr>
      <w:spacing w:before="80"/>
      <w:outlineLvl w:val="4"/>
    </w:pPr>
    <w:rPr>
      <w:color w:val="918585"/>
      <w:sz w:val="20"/>
    </w:rPr>
  </w:style>
  <w:style w:type="paragraph" w:styleId="Heading6">
    <w:name w:val="heading 6"/>
    <w:basedOn w:val="HeadingBase"/>
    <w:next w:val="Normal"/>
    <w:link w:val="Heading6Char"/>
    <w:qFormat/>
    <w:rsid w:val="005B07F6"/>
    <w:pPr>
      <w:spacing w:before="60"/>
      <w:outlineLvl w:val="5"/>
    </w:pPr>
    <w:rPr>
      <w:color w:val="918585"/>
      <w:sz w:val="20"/>
    </w:rPr>
  </w:style>
  <w:style w:type="paragraph" w:styleId="Heading7">
    <w:name w:val="heading 7"/>
    <w:basedOn w:val="Normal"/>
    <w:next w:val="Normal"/>
    <w:link w:val="Heading7Char"/>
    <w:qFormat/>
    <w:rsid w:val="005B07F6"/>
    <w:pPr>
      <w:ind w:left="720"/>
      <w:outlineLvl w:val="6"/>
    </w:pPr>
    <w:rPr>
      <w:i/>
    </w:rPr>
  </w:style>
  <w:style w:type="paragraph" w:styleId="Heading8">
    <w:name w:val="heading 8"/>
    <w:basedOn w:val="Normal"/>
    <w:next w:val="Normal"/>
    <w:link w:val="Heading8Char"/>
    <w:qFormat/>
    <w:rsid w:val="005B07F6"/>
    <w:pPr>
      <w:ind w:left="720"/>
      <w:outlineLvl w:val="7"/>
    </w:pPr>
    <w:rPr>
      <w:i/>
    </w:rPr>
  </w:style>
  <w:style w:type="paragraph" w:styleId="Heading9">
    <w:name w:val="heading 9"/>
    <w:basedOn w:val="Normal"/>
    <w:next w:val="Normal"/>
    <w:link w:val="Heading9Char"/>
    <w:qFormat/>
    <w:rsid w:val="005B07F6"/>
    <w:pPr>
      <w:ind w:left="720"/>
      <w:outlineLvl w:val="8"/>
    </w:pPr>
    <w:rPr>
      <w:i/>
    </w:rPr>
  </w:style>
  <w:style w:type="character" w:default="1" w:styleId="DefaultParagraphFont">
    <w:name w:val="Default Paragraph Font"/>
    <w:uiPriority w:val="1"/>
    <w:unhideWhenUsed/>
    <w:rsid w:val="005B07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07F6"/>
  </w:style>
  <w:style w:type="character" w:customStyle="1" w:styleId="Heading1Char">
    <w:name w:val="Heading 1 Char"/>
    <w:basedOn w:val="DefaultParagraphFont"/>
    <w:link w:val="Heading1"/>
    <w:rsid w:val="005B07F6"/>
    <w:rPr>
      <w:rFonts w:ascii="Times New Roman" w:eastAsia="Times New Roman" w:hAnsi="Times New Roman" w:cs="Times New Roman"/>
      <w:b/>
      <w:sz w:val="32"/>
      <w:szCs w:val="20"/>
      <w:lang w:eastAsia="en-US"/>
    </w:rPr>
  </w:style>
  <w:style w:type="paragraph" w:styleId="BodyText">
    <w:name w:val="Body Text"/>
    <w:basedOn w:val="Normal"/>
    <w:link w:val="BodyTextChar"/>
    <w:rsid w:val="005B07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07F6"/>
    <w:rPr>
      <w:rFonts w:ascii="Times New Roman" w:eastAsia="Times New Roman" w:hAnsi="Times New Roman" w:cs="Times New Roman"/>
      <w:sz w:val="24"/>
      <w:lang w:eastAsia="en-US"/>
    </w:rPr>
  </w:style>
  <w:style w:type="paragraph" w:styleId="ListBullet">
    <w:name w:val="List Bullet"/>
    <w:basedOn w:val="List"/>
    <w:rsid w:val="005B07F6"/>
    <w:pPr>
      <w:numPr>
        <w:numId w:val="12"/>
      </w:numPr>
      <w:tabs>
        <w:tab w:val="clear" w:pos="340"/>
      </w:tabs>
      <w:spacing w:before="40" w:after="40"/>
    </w:pPr>
  </w:style>
  <w:style w:type="character" w:customStyle="1" w:styleId="SpecialBold">
    <w:name w:val="Special Bold"/>
    <w:basedOn w:val="DefaultParagraphFont"/>
    <w:rsid w:val="005B07F6"/>
    <w:rPr>
      <w:b/>
      <w:spacing w:val="0"/>
    </w:rPr>
  </w:style>
  <w:style w:type="paragraph" w:styleId="ListBullet2">
    <w:name w:val="List Bullet 2"/>
    <w:basedOn w:val="List2"/>
    <w:rsid w:val="005B07F6"/>
    <w:pPr>
      <w:numPr>
        <w:numId w:val="13"/>
      </w:numPr>
      <w:tabs>
        <w:tab w:val="clear" w:pos="680"/>
      </w:tabs>
    </w:pPr>
  </w:style>
  <w:style w:type="character" w:styleId="Emphasis">
    <w:name w:val="Emphasis"/>
    <w:basedOn w:val="DefaultParagraphFont"/>
    <w:qFormat/>
    <w:rsid w:val="005B07F6"/>
    <w:rPr>
      <w:i/>
    </w:rPr>
  </w:style>
  <w:style w:type="paragraph" w:customStyle="1" w:styleId="SuperHeading">
    <w:name w:val="SuperHeading"/>
    <w:basedOn w:val="Normal"/>
    <w:rsid w:val="005B07F6"/>
    <w:pPr>
      <w:spacing w:before="240" w:after="120"/>
      <w:outlineLvl w:val="0"/>
    </w:pPr>
    <w:rPr>
      <w:rFonts w:ascii="Times New Roman" w:hAnsi="Times New Roman"/>
      <w:b/>
      <w:sz w:val="32"/>
    </w:rPr>
  </w:style>
  <w:style w:type="paragraph" w:customStyle="1" w:styleId="AllowPageBreak">
    <w:name w:val="AllowPageBreak"/>
    <w:rsid w:val="005B07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07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07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07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07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07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07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07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07F6"/>
    <w:rPr>
      <w:rFonts w:ascii="Courier New" w:eastAsia="Times New Roman" w:hAnsi="Courier New" w:cs="Times New Roman"/>
      <w:i/>
      <w:szCs w:val="20"/>
      <w:lang w:eastAsia="en-US"/>
    </w:rPr>
  </w:style>
  <w:style w:type="paragraph" w:customStyle="1" w:styleId="HeadingBase">
    <w:name w:val="Heading Base"/>
    <w:rsid w:val="005B07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07F6"/>
    <w:pPr>
      <w:tabs>
        <w:tab w:val="right" w:leader="dot" w:pos="9072"/>
      </w:tabs>
      <w:ind w:left="567"/>
    </w:pPr>
    <w:rPr>
      <w:szCs w:val="22"/>
    </w:rPr>
  </w:style>
  <w:style w:type="paragraph" w:customStyle="1" w:styleId="TOCBase">
    <w:name w:val="TOC Base"/>
    <w:rsid w:val="005B07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07F6"/>
    <w:pPr>
      <w:tabs>
        <w:tab w:val="right" w:leader="dot" w:pos="9072"/>
      </w:tabs>
      <w:spacing w:before="40" w:after="40"/>
      <w:ind w:left="284"/>
    </w:pPr>
    <w:rPr>
      <w:rFonts w:ascii="Times New Roman" w:hAnsi="Times New Roman"/>
    </w:rPr>
  </w:style>
  <w:style w:type="paragraph" w:styleId="TOC1">
    <w:name w:val="toc 1"/>
    <w:basedOn w:val="TOCBase"/>
    <w:next w:val="Normal"/>
    <w:rsid w:val="005B07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07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07F6"/>
    <w:rPr>
      <w:rFonts w:ascii="Times New Roman" w:eastAsia="Times New Roman" w:hAnsi="Times New Roman" w:cs="Times New Roman"/>
      <w:sz w:val="16"/>
      <w:lang w:eastAsia="en-US"/>
    </w:rPr>
  </w:style>
  <w:style w:type="paragraph" w:styleId="Title">
    <w:name w:val="Title"/>
    <w:basedOn w:val="HeadingBase"/>
    <w:link w:val="TitleChar"/>
    <w:qFormat/>
    <w:rsid w:val="005B07F6"/>
    <w:pPr>
      <w:spacing w:before="5040"/>
      <w:jc w:val="center"/>
    </w:pPr>
    <w:rPr>
      <w:sz w:val="48"/>
      <w:szCs w:val="72"/>
      <w:lang w:val="en-US"/>
    </w:rPr>
  </w:style>
  <w:style w:type="character" w:customStyle="1" w:styleId="TitleChar">
    <w:name w:val="Title Char"/>
    <w:basedOn w:val="DefaultParagraphFont"/>
    <w:link w:val="Title"/>
    <w:rsid w:val="005B07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07F6"/>
    <w:pPr>
      <w:tabs>
        <w:tab w:val="left" w:pos="3600"/>
        <w:tab w:val="left" w:pos="3958"/>
      </w:tabs>
    </w:pPr>
  </w:style>
  <w:style w:type="paragraph" w:styleId="List">
    <w:name w:val="List"/>
    <w:basedOn w:val="BodyText"/>
    <w:next w:val="BodyText"/>
    <w:rsid w:val="005B07F6"/>
    <w:pPr>
      <w:tabs>
        <w:tab w:val="left" w:pos="340"/>
      </w:tabs>
      <w:spacing w:before="60" w:after="60"/>
      <w:ind w:left="340" w:hanging="340"/>
    </w:pPr>
  </w:style>
  <w:style w:type="paragraph" w:customStyle="1" w:styleId="Note">
    <w:name w:val="Note"/>
    <w:basedOn w:val="BodyText"/>
    <w:rsid w:val="005B07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07F6"/>
    <w:pPr>
      <w:framePr w:wrap="auto" w:hAnchor="text" w:y="6049"/>
    </w:pPr>
    <w:rPr>
      <w:color w:val="000000"/>
      <w:sz w:val="40"/>
    </w:rPr>
  </w:style>
  <w:style w:type="paragraph" w:customStyle="1" w:styleId="TOCTitle">
    <w:name w:val="TOCTitle"/>
    <w:basedOn w:val="Heading1"/>
    <w:rsid w:val="005B07F6"/>
    <w:pPr>
      <w:spacing w:after="240"/>
      <w:jc w:val="center"/>
      <w:outlineLvl w:val="9"/>
    </w:pPr>
    <w:rPr>
      <w:caps/>
    </w:rPr>
  </w:style>
  <w:style w:type="paragraph" w:customStyle="1" w:styleId="Version">
    <w:name w:val="Version"/>
    <w:rsid w:val="005B07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07F6"/>
    <w:pPr>
      <w:keepNext w:val="0"/>
      <w:tabs>
        <w:tab w:val="right" w:pos="4176"/>
      </w:tabs>
      <w:ind w:left="198" w:hanging="198"/>
    </w:pPr>
    <w:rPr>
      <w:rFonts w:ascii="Garamond" w:hAnsi="Garamond"/>
    </w:rPr>
  </w:style>
  <w:style w:type="paragraph" w:styleId="IndexHeading">
    <w:name w:val="index heading"/>
    <w:basedOn w:val="Normal"/>
    <w:next w:val="Index1"/>
    <w:semiHidden/>
    <w:rsid w:val="005B07F6"/>
    <w:pPr>
      <w:spacing w:before="120" w:after="120"/>
    </w:pPr>
    <w:rPr>
      <w:rFonts w:ascii="Arial" w:hAnsi="Arial"/>
      <w:b/>
      <w:color w:val="918585"/>
      <w:sz w:val="24"/>
    </w:rPr>
  </w:style>
  <w:style w:type="paragraph" w:styleId="Header">
    <w:name w:val="header"/>
    <w:basedOn w:val="Normal"/>
    <w:link w:val="HeaderChar"/>
    <w:rsid w:val="005B07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07F6"/>
    <w:rPr>
      <w:rFonts w:ascii="Times New Roman" w:eastAsia="Times New Roman" w:hAnsi="Times New Roman" w:cs="Times New Roman"/>
      <w:sz w:val="16"/>
      <w:szCs w:val="20"/>
      <w:lang w:val="en-GB" w:eastAsia="en-US"/>
    </w:rPr>
  </w:style>
  <w:style w:type="paragraph" w:customStyle="1" w:styleId="Chapter">
    <w:name w:val="Chapter"/>
    <w:basedOn w:val="Normal"/>
    <w:rsid w:val="005B07F6"/>
    <w:pPr>
      <w:spacing w:before="240"/>
    </w:pPr>
    <w:rPr>
      <w:rFonts w:ascii="Times New Roman" w:hAnsi="Times New Roman"/>
      <w:smallCaps/>
      <w:spacing w:val="80"/>
      <w:sz w:val="28"/>
    </w:rPr>
  </w:style>
  <w:style w:type="paragraph" w:customStyle="1" w:styleId="InChapter">
    <w:name w:val="InChapter"/>
    <w:basedOn w:val="Heading3"/>
    <w:rsid w:val="005B07F6"/>
    <w:pPr>
      <w:spacing w:after="240"/>
      <w:outlineLvl w:val="9"/>
    </w:pPr>
    <w:rPr>
      <w:noProof/>
    </w:rPr>
  </w:style>
  <w:style w:type="paragraph" w:styleId="Index2">
    <w:name w:val="index 2"/>
    <w:basedOn w:val="Normal"/>
    <w:next w:val="Normal"/>
    <w:semiHidden/>
    <w:rsid w:val="005B07F6"/>
    <w:pPr>
      <w:tabs>
        <w:tab w:val="right" w:pos="4176"/>
      </w:tabs>
      <w:ind w:left="568" w:hanging="284"/>
    </w:pPr>
    <w:rPr>
      <w:rFonts w:ascii="Garamond" w:hAnsi="Garamond"/>
    </w:rPr>
  </w:style>
  <w:style w:type="paragraph" w:customStyle="1" w:styleId="Byline">
    <w:name w:val="Byline"/>
    <w:rsid w:val="005B07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07F6"/>
    <w:pPr>
      <w:tabs>
        <w:tab w:val="clear" w:pos="3600"/>
        <w:tab w:val="clear" w:pos="3958"/>
      </w:tabs>
      <w:jc w:val="right"/>
    </w:pPr>
  </w:style>
  <w:style w:type="paragraph" w:styleId="Caption">
    <w:name w:val="caption"/>
    <w:basedOn w:val="BodyText"/>
    <w:next w:val="Normal"/>
    <w:qFormat/>
    <w:rsid w:val="005B07F6"/>
    <w:pPr>
      <w:framePr w:w="2268" w:hSpace="181" w:vSpace="181" w:wrap="around" w:vAnchor="text" w:hAnchor="page" w:x="1135" w:y="285" w:anchorLock="1"/>
    </w:pPr>
    <w:rPr>
      <w:i/>
    </w:rPr>
  </w:style>
  <w:style w:type="paragraph" w:customStyle="1" w:styleId="MiniTOCTitle">
    <w:name w:val="MiniTOCTitle"/>
    <w:basedOn w:val="Heading4"/>
    <w:rsid w:val="005B07F6"/>
    <w:pPr>
      <w:spacing w:before="240"/>
      <w:outlineLvl w:val="9"/>
    </w:pPr>
    <w:rPr>
      <w:noProof/>
      <w:sz w:val="24"/>
    </w:rPr>
  </w:style>
  <w:style w:type="paragraph" w:customStyle="1" w:styleId="MiniTOCItem">
    <w:name w:val="MiniTOCItem"/>
    <w:basedOn w:val="ListBullet"/>
    <w:rsid w:val="005B07F6"/>
    <w:pPr>
      <w:numPr>
        <w:numId w:val="0"/>
      </w:numPr>
      <w:tabs>
        <w:tab w:val="right" w:leader="dot" w:pos="6521"/>
      </w:tabs>
      <w:spacing w:before="0" w:after="0"/>
    </w:pPr>
  </w:style>
  <w:style w:type="paragraph" w:customStyle="1" w:styleId="TOFTitle">
    <w:name w:val="TOFTitle"/>
    <w:basedOn w:val="TOCTitle"/>
    <w:rsid w:val="005B07F6"/>
  </w:style>
  <w:style w:type="paragraph" w:styleId="TableofFigures">
    <w:name w:val="table of figures"/>
    <w:basedOn w:val="Normal"/>
    <w:next w:val="Normal"/>
    <w:semiHidden/>
    <w:rsid w:val="005B07F6"/>
    <w:pPr>
      <w:tabs>
        <w:tab w:val="right" w:leader="dot" w:pos="9072"/>
      </w:tabs>
      <w:ind w:left="970" w:hanging="403"/>
    </w:pPr>
    <w:rPr>
      <w:rFonts w:ascii="Times New Roman" w:hAnsi="Times New Roman"/>
      <w:b/>
    </w:rPr>
  </w:style>
  <w:style w:type="paragraph" w:styleId="ListNumber">
    <w:name w:val="List Number"/>
    <w:basedOn w:val="List"/>
    <w:rsid w:val="005B07F6"/>
    <w:pPr>
      <w:numPr>
        <w:numId w:val="15"/>
      </w:numPr>
      <w:tabs>
        <w:tab w:val="clear" w:pos="340"/>
      </w:tabs>
    </w:pPr>
  </w:style>
  <w:style w:type="character" w:customStyle="1" w:styleId="WingdingSymbols">
    <w:name w:val="Wingding Symbols"/>
    <w:rsid w:val="005B07F6"/>
    <w:rPr>
      <w:rFonts w:ascii="Wingdings" w:hAnsi="Wingdings"/>
    </w:rPr>
  </w:style>
  <w:style w:type="paragraph" w:customStyle="1" w:styleId="TableHeading">
    <w:name w:val="Table Heading"/>
    <w:basedOn w:val="HeadingBase"/>
    <w:rsid w:val="005B07F6"/>
    <w:pPr>
      <w:keepLines/>
      <w:pBdr>
        <w:bottom w:val="single" w:sz="6" w:space="1" w:color="918585"/>
      </w:pBdr>
      <w:spacing w:before="240"/>
    </w:pPr>
  </w:style>
  <w:style w:type="character" w:customStyle="1" w:styleId="HotSpot">
    <w:name w:val="HotSpot"/>
    <w:rsid w:val="005B07F6"/>
    <w:rPr>
      <w:color w:val="0033CC"/>
      <w:u w:val="none"/>
    </w:rPr>
  </w:style>
  <w:style w:type="paragraph" w:customStyle="1" w:styleId="BodyTextRight">
    <w:name w:val="Body Text Right"/>
    <w:basedOn w:val="BodyText"/>
    <w:rsid w:val="005B07F6"/>
    <w:pPr>
      <w:spacing w:before="0" w:after="0"/>
      <w:jc w:val="right"/>
    </w:pPr>
  </w:style>
  <w:style w:type="paragraph" w:styleId="Index3">
    <w:name w:val="index 3"/>
    <w:basedOn w:val="ListNumber2"/>
    <w:next w:val="Normal"/>
    <w:semiHidden/>
    <w:rsid w:val="005B07F6"/>
    <w:pPr>
      <w:numPr>
        <w:numId w:val="0"/>
      </w:numPr>
      <w:tabs>
        <w:tab w:val="right" w:leader="dot" w:pos="4176"/>
      </w:tabs>
    </w:pPr>
  </w:style>
  <w:style w:type="paragraph" w:styleId="ListNumber2">
    <w:name w:val="List Number 2"/>
    <w:basedOn w:val="List2"/>
    <w:rsid w:val="005B07F6"/>
    <w:pPr>
      <w:numPr>
        <w:numId w:val="10"/>
      </w:numPr>
      <w:tabs>
        <w:tab w:val="clear" w:pos="1060"/>
      </w:tabs>
    </w:pPr>
  </w:style>
  <w:style w:type="paragraph" w:customStyle="1" w:styleId="MarginNote">
    <w:name w:val="Margin Note"/>
    <w:basedOn w:val="BodyText"/>
    <w:rsid w:val="005B07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07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07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07F6"/>
    <w:rPr>
      <w:sz w:val="32"/>
    </w:rPr>
  </w:style>
  <w:style w:type="paragraph" w:customStyle="1" w:styleId="HeadingProcedure">
    <w:name w:val="Heading Procedure"/>
    <w:basedOn w:val="HeadingBase"/>
    <w:next w:val="Normal"/>
    <w:rsid w:val="005B07F6"/>
    <w:pPr>
      <w:tabs>
        <w:tab w:val="left" w:pos="0"/>
      </w:tabs>
      <w:spacing w:before="120" w:after="60"/>
    </w:pPr>
    <w:rPr>
      <w:i/>
      <w:color w:val="918585"/>
      <w:sz w:val="22"/>
    </w:rPr>
  </w:style>
  <w:style w:type="paragraph" w:customStyle="1" w:styleId="TableBodyText">
    <w:name w:val="Table Body Text"/>
    <w:basedOn w:val="BodyText"/>
    <w:rsid w:val="005B07F6"/>
    <w:pPr>
      <w:spacing w:before="60" w:after="60"/>
    </w:pPr>
  </w:style>
  <w:style w:type="paragraph" w:styleId="ListContinue">
    <w:name w:val="List Continue"/>
    <w:basedOn w:val="List"/>
    <w:rsid w:val="005B07F6"/>
    <w:pPr>
      <w:ind w:firstLine="0"/>
    </w:pPr>
  </w:style>
  <w:style w:type="paragraph" w:customStyle="1" w:styleId="ListNote">
    <w:name w:val="List Note"/>
    <w:basedOn w:val="List"/>
    <w:rsid w:val="005B07F6"/>
    <w:pPr>
      <w:pBdr>
        <w:top w:val="single" w:sz="6" w:space="2" w:color="918585"/>
        <w:bottom w:val="single" w:sz="6" w:space="2" w:color="918585"/>
      </w:pBdr>
      <w:tabs>
        <w:tab w:val="left" w:pos="1021"/>
      </w:tabs>
      <w:ind w:firstLine="0"/>
    </w:pPr>
  </w:style>
  <w:style w:type="paragraph" w:customStyle="1" w:styleId="Warning">
    <w:name w:val="Warning"/>
    <w:basedOn w:val="BodyText"/>
    <w:rsid w:val="005B07F6"/>
    <w:pPr>
      <w:shd w:val="clear" w:color="auto" w:fill="D9D9D9"/>
      <w:tabs>
        <w:tab w:val="left" w:pos="992"/>
      </w:tabs>
      <w:ind w:left="119" w:right="119"/>
    </w:pPr>
    <w:rPr>
      <w:sz w:val="20"/>
    </w:rPr>
  </w:style>
  <w:style w:type="paragraph" w:customStyle="1" w:styleId="MarginIcons">
    <w:name w:val="Margin Icons"/>
    <w:basedOn w:val="BodyText"/>
    <w:rsid w:val="005B07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07F6"/>
    <w:rPr>
      <w:rFonts w:ascii="Courier New" w:hAnsi="Courier New"/>
    </w:rPr>
  </w:style>
  <w:style w:type="paragraph" w:customStyle="1" w:styleId="NoteBullet">
    <w:name w:val="Note Bullet"/>
    <w:basedOn w:val="Note"/>
    <w:rsid w:val="005B07F6"/>
    <w:pPr>
      <w:tabs>
        <w:tab w:val="clear" w:pos="680"/>
      </w:tabs>
      <w:spacing w:before="60" w:after="60"/>
    </w:pPr>
  </w:style>
  <w:style w:type="paragraph" w:customStyle="1" w:styleId="SubHeading2">
    <w:name w:val="SubHeading2"/>
    <w:basedOn w:val="HeadingBase"/>
    <w:rsid w:val="005B07F6"/>
    <w:pPr>
      <w:spacing w:before="240" w:after="60"/>
    </w:pPr>
    <w:rPr>
      <w:sz w:val="20"/>
    </w:rPr>
  </w:style>
  <w:style w:type="paragraph" w:customStyle="1" w:styleId="SubHeading1">
    <w:name w:val="SubHeading1"/>
    <w:basedOn w:val="HeadingBase"/>
    <w:rsid w:val="005B07F6"/>
    <w:pPr>
      <w:spacing w:before="240" w:after="60"/>
    </w:pPr>
    <w:rPr>
      <w:color w:val="918585"/>
      <w:sz w:val="22"/>
    </w:rPr>
  </w:style>
  <w:style w:type="paragraph" w:customStyle="1" w:styleId="SideHeading">
    <w:name w:val="Side Heading"/>
    <w:basedOn w:val="HeadingBase"/>
    <w:rsid w:val="005B07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07F6"/>
    <w:pPr>
      <w:tabs>
        <w:tab w:val="num" w:pos="360"/>
      </w:tabs>
    </w:pPr>
  </w:style>
  <w:style w:type="paragraph" w:styleId="PlainText">
    <w:name w:val="Plain Text"/>
    <w:basedOn w:val="Normal"/>
    <w:link w:val="PlainTextChar"/>
    <w:rsid w:val="005B07F6"/>
    <w:rPr>
      <w:sz w:val="20"/>
    </w:rPr>
  </w:style>
  <w:style w:type="character" w:customStyle="1" w:styleId="PlainTextChar">
    <w:name w:val="Plain Text Char"/>
    <w:basedOn w:val="DefaultParagraphFont"/>
    <w:link w:val="PlainText"/>
    <w:rsid w:val="005B07F6"/>
    <w:rPr>
      <w:rFonts w:ascii="Courier New" w:eastAsia="Times New Roman" w:hAnsi="Courier New" w:cs="Times New Roman"/>
      <w:sz w:val="20"/>
      <w:szCs w:val="20"/>
      <w:lang w:eastAsia="en-US"/>
    </w:rPr>
  </w:style>
  <w:style w:type="character" w:customStyle="1" w:styleId="MenuOption">
    <w:name w:val="Menu Option"/>
    <w:basedOn w:val="DefaultParagraphFont"/>
    <w:rsid w:val="005B07F6"/>
    <w:rPr>
      <w:b/>
      <w:smallCaps/>
    </w:rPr>
  </w:style>
  <w:style w:type="paragraph" w:customStyle="1" w:styleId="TableListNumber">
    <w:name w:val="Table List Number"/>
    <w:basedOn w:val="ListNumber"/>
    <w:rsid w:val="005B07F6"/>
    <w:pPr>
      <w:numPr>
        <w:numId w:val="0"/>
      </w:numPr>
    </w:pPr>
  </w:style>
  <w:style w:type="paragraph" w:styleId="TOC4">
    <w:name w:val="toc 4"/>
    <w:basedOn w:val="TOCBase"/>
    <w:next w:val="Normal"/>
    <w:semiHidden/>
    <w:rsid w:val="005B07F6"/>
    <w:pPr>
      <w:tabs>
        <w:tab w:val="right" w:leader="dot" w:pos="9071"/>
      </w:tabs>
      <w:ind w:left="1701"/>
    </w:pPr>
  </w:style>
  <w:style w:type="paragraph" w:customStyle="1" w:styleId="ListAlpha">
    <w:name w:val="List Alpha"/>
    <w:basedOn w:val="List"/>
    <w:rsid w:val="005B07F6"/>
    <w:pPr>
      <w:numPr>
        <w:numId w:val="9"/>
      </w:numPr>
    </w:pPr>
  </w:style>
  <w:style w:type="paragraph" w:customStyle="1" w:styleId="ListAlpha2">
    <w:name w:val="List Alpha 2"/>
    <w:basedOn w:val="List2"/>
    <w:rsid w:val="005B07F6"/>
    <w:pPr>
      <w:numPr>
        <w:numId w:val="8"/>
      </w:numPr>
    </w:pPr>
  </w:style>
  <w:style w:type="paragraph" w:styleId="List2">
    <w:name w:val="List 2"/>
    <w:basedOn w:val="BodyText"/>
    <w:rsid w:val="005B07F6"/>
    <w:pPr>
      <w:tabs>
        <w:tab w:val="left" w:pos="680"/>
      </w:tabs>
      <w:spacing w:before="60" w:after="60"/>
      <w:ind w:left="680" w:hanging="340"/>
    </w:pPr>
  </w:style>
  <w:style w:type="paragraph" w:styleId="List3">
    <w:name w:val="List 3"/>
    <w:basedOn w:val="BodyText"/>
    <w:rsid w:val="005B07F6"/>
    <w:pPr>
      <w:tabs>
        <w:tab w:val="left" w:pos="1021"/>
      </w:tabs>
      <w:spacing w:before="60" w:after="60"/>
      <w:ind w:left="1020" w:hanging="340"/>
    </w:pPr>
  </w:style>
  <w:style w:type="paragraph" w:styleId="List4">
    <w:name w:val="List 4"/>
    <w:basedOn w:val="BodyText"/>
    <w:rsid w:val="005B07F6"/>
    <w:pPr>
      <w:tabs>
        <w:tab w:val="left" w:pos="1361"/>
      </w:tabs>
      <w:spacing w:before="60" w:after="60"/>
      <w:ind w:left="1361" w:hanging="340"/>
    </w:pPr>
  </w:style>
  <w:style w:type="paragraph" w:styleId="List5">
    <w:name w:val="List 5"/>
    <w:basedOn w:val="BodyText"/>
    <w:rsid w:val="005B07F6"/>
    <w:pPr>
      <w:tabs>
        <w:tab w:val="left" w:pos="1701"/>
      </w:tabs>
      <w:spacing w:before="60" w:after="60"/>
      <w:ind w:left="1701" w:hanging="340"/>
    </w:pPr>
  </w:style>
  <w:style w:type="paragraph" w:styleId="ListBullet3">
    <w:name w:val="List Bullet 3"/>
    <w:basedOn w:val="List3"/>
    <w:rsid w:val="005B07F6"/>
    <w:pPr>
      <w:numPr>
        <w:numId w:val="14"/>
      </w:numPr>
      <w:tabs>
        <w:tab w:val="clear" w:pos="1021"/>
      </w:tabs>
      <w:ind w:left="1037" w:hanging="357"/>
    </w:pPr>
  </w:style>
  <w:style w:type="paragraph" w:styleId="ListBullet4">
    <w:name w:val="List Bullet 4"/>
    <w:basedOn w:val="List4"/>
    <w:rsid w:val="005B07F6"/>
    <w:pPr>
      <w:numPr>
        <w:numId w:val="3"/>
      </w:numPr>
      <w:tabs>
        <w:tab w:val="clear" w:pos="1361"/>
      </w:tabs>
    </w:pPr>
  </w:style>
  <w:style w:type="paragraph" w:styleId="ListBullet5">
    <w:name w:val="List Bullet 5"/>
    <w:basedOn w:val="List5"/>
    <w:rsid w:val="005B07F6"/>
    <w:pPr>
      <w:numPr>
        <w:numId w:val="4"/>
      </w:numPr>
    </w:pPr>
  </w:style>
  <w:style w:type="paragraph" w:styleId="ListContinue2">
    <w:name w:val="List Continue 2"/>
    <w:basedOn w:val="List2"/>
    <w:rsid w:val="005B07F6"/>
    <w:pPr>
      <w:ind w:firstLine="0"/>
    </w:pPr>
  </w:style>
  <w:style w:type="paragraph" w:styleId="ListContinue3">
    <w:name w:val="List Continue 3"/>
    <w:basedOn w:val="List3"/>
    <w:rsid w:val="005B07F6"/>
    <w:pPr>
      <w:ind w:left="1021" w:firstLine="0"/>
    </w:pPr>
  </w:style>
  <w:style w:type="paragraph" w:styleId="ListContinue4">
    <w:name w:val="List Continue 4"/>
    <w:basedOn w:val="List4"/>
    <w:rsid w:val="005B07F6"/>
    <w:pPr>
      <w:ind w:firstLine="0"/>
    </w:pPr>
  </w:style>
  <w:style w:type="paragraph" w:styleId="ListContinue5">
    <w:name w:val="List Continue 5"/>
    <w:basedOn w:val="List5"/>
    <w:rsid w:val="005B07F6"/>
    <w:pPr>
      <w:ind w:firstLine="0"/>
    </w:pPr>
  </w:style>
  <w:style w:type="paragraph" w:styleId="ListNumber3">
    <w:name w:val="List Number 3"/>
    <w:basedOn w:val="List3"/>
    <w:rsid w:val="005B07F6"/>
    <w:pPr>
      <w:numPr>
        <w:numId w:val="5"/>
      </w:numPr>
    </w:pPr>
  </w:style>
  <w:style w:type="paragraph" w:styleId="ListNumber4">
    <w:name w:val="List Number 4"/>
    <w:basedOn w:val="List4"/>
    <w:rsid w:val="005B07F6"/>
    <w:pPr>
      <w:numPr>
        <w:numId w:val="6"/>
      </w:numPr>
    </w:pPr>
  </w:style>
  <w:style w:type="paragraph" w:styleId="ListNumber5">
    <w:name w:val="List Number 5"/>
    <w:basedOn w:val="List5"/>
    <w:rsid w:val="005B07F6"/>
    <w:pPr>
      <w:numPr>
        <w:numId w:val="7"/>
      </w:numPr>
    </w:pPr>
  </w:style>
  <w:style w:type="paragraph" w:styleId="BlockText">
    <w:name w:val="Block Text"/>
    <w:basedOn w:val="Normal"/>
    <w:rsid w:val="005B07F6"/>
    <w:pPr>
      <w:spacing w:after="120"/>
      <w:ind w:left="1440" w:right="1440"/>
    </w:pPr>
  </w:style>
  <w:style w:type="character" w:customStyle="1" w:styleId="Subscript">
    <w:name w:val="Subscript"/>
    <w:basedOn w:val="DefaultParagraphFont"/>
    <w:rsid w:val="005B07F6"/>
    <w:rPr>
      <w:sz w:val="16"/>
      <w:vertAlign w:val="subscript"/>
    </w:rPr>
  </w:style>
  <w:style w:type="character" w:customStyle="1" w:styleId="Superscript">
    <w:name w:val="Superscript"/>
    <w:basedOn w:val="DefaultParagraphFont"/>
    <w:rsid w:val="005B07F6"/>
    <w:rPr>
      <w:sz w:val="16"/>
      <w:vertAlign w:val="superscript"/>
    </w:rPr>
  </w:style>
  <w:style w:type="character" w:customStyle="1" w:styleId="Symbols">
    <w:name w:val="Symbols"/>
    <w:basedOn w:val="DefaultParagraphFont"/>
    <w:rsid w:val="005B07F6"/>
    <w:rPr>
      <w:rFonts w:ascii="Symbol" w:hAnsi="Symbol"/>
    </w:rPr>
  </w:style>
  <w:style w:type="character" w:customStyle="1" w:styleId="MenuOptions">
    <w:name w:val="Menu Options"/>
    <w:basedOn w:val="DefaultParagraphFont"/>
    <w:rsid w:val="005B07F6"/>
    <w:rPr>
      <w:rFonts w:ascii="Arial Narrow" w:hAnsi="Arial Narrow"/>
      <w:smallCaps/>
    </w:rPr>
  </w:style>
  <w:style w:type="character" w:customStyle="1" w:styleId="Buttons">
    <w:name w:val="Buttons"/>
    <w:basedOn w:val="DefaultParagraphFont"/>
    <w:rsid w:val="005B07F6"/>
    <w:rPr>
      <w:b/>
    </w:rPr>
  </w:style>
  <w:style w:type="character" w:customStyle="1" w:styleId="Underlined">
    <w:name w:val="Underlined"/>
    <w:basedOn w:val="DefaultParagraphFont"/>
    <w:rsid w:val="005B07F6"/>
    <w:rPr>
      <w:u w:val="single"/>
    </w:rPr>
  </w:style>
  <w:style w:type="paragraph" w:customStyle="1" w:styleId="TableBodyTextRight">
    <w:name w:val="Table Body Text Right"/>
    <w:basedOn w:val="TableBodyText"/>
    <w:rsid w:val="005B07F6"/>
    <w:pPr>
      <w:widowControl w:val="0"/>
      <w:autoSpaceDE w:val="0"/>
      <w:autoSpaceDN w:val="0"/>
      <w:adjustRightInd w:val="0"/>
      <w:jc w:val="right"/>
    </w:pPr>
    <w:rPr>
      <w:rFonts w:cs="Arial"/>
      <w:szCs w:val="18"/>
    </w:rPr>
  </w:style>
  <w:style w:type="paragraph" w:customStyle="1" w:styleId="CopyrightText">
    <w:name w:val="Copyright Text"/>
    <w:basedOn w:val="BodyText"/>
    <w:rsid w:val="005B07F6"/>
    <w:rPr>
      <w:sz w:val="18"/>
    </w:rPr>
  </w:style>
  <w:style w:type="paragraph" w:customStyle="1" w:styleId="BodySmallRight">
    <w:name w:val="Body Small Right"/>
    <w:basedOn w:val="BodyTextRight"/>
    <w:rsid w:val="005B07F6"/>
    <w:rPr>
      <w:sz w:val="18"/>
      <w:szCs w:val="18"/>
    </w:rPr>
  </w:style>
  <w:style w:type="paragraph" w:customStyle="1" w:styleId="MarginEdition">
    <w:name w:val="Margin Edition"/>
    <w:basedOn w:val="MarginNote"/>
    <w:rsid w:val="005B07F6"/>
    <w:pPr>
      <w:spacing w:before="0" w:after="0"/>
    </w:pPr>
    <w:rPr>
      <w:rFonts w:ascii="Times New Roman" w:hAnsi="Times New Roman"/>
      <w:color w:val="999999"/>
    </w:rPr>
  </w:style>
  <w:style w:type="paragraph" w:customStyle="1" w:styleId="Spacer">
    <w:name w:val="Spacer"/>
    <w:basedOn w:val="Normal"/>
    <w:rsid w:val="005B07F6"/>
    <w:rPr>
      <w:sz w:val="2"/>
      <w:szCs w:val="2"/>
    </w:rPr>
  </w:style>
  <w:style w:type="character" w:customStyle="1" w:styleId="Small">
    <w:name w:val="Small"/>
    <w:basedOn w:val="DefaultParagraphFont"/>
    <w:rsid w:val="005B07F6"/>
    <w:rPr>
      <w:sz w:val="16"/>
    </w:rPr>
  </w:style>
  <w:style w:type="paragraph" w:customStyle="1" w:styleId="WideTable">
    <w:name w:val="Wide Table"/>
    <w:basedOn w:val="Normal"/>
    <w:rsid w:val="005B07F6"/>
    <w:pPr>
      <w:ind w:left="-1418"/>
    </w:pPr>
    <w:rPr>
      <w:sz w:val="2"/>
      <w:szCs w:val="2"/>
    </w:rPr>
  </w:style>
  <w:style w:type="character" w:styleId="PageNumber">
    <w:name w:val="page number"/>
    <w:basedOn w:val="DefaultParagraphFont"/>
    <w:rsid w:val="005B07F6"/>
  </w:style>
  <w:style w:type="paragraph" w:styleId="Quote">
    <w:name w:val="Quote"/>
    <w:basedOn w:val="Heading1"/>
    <w:link w:val="QuoteChar"/>
    <w:qFormat/>
    <w:rsid w:val="005B07F6"/>
    <w:rPr>
      <w:b w:val="0"/>
      <w:sz w:val="72"/>
      <w:szCs w:val="72"/>
      <w:lang w:val="en-NZ"/>
    </w:rPr>
  </w:style>
  <w:style w:type="character" w:customStyle="1" w:styleId="QuoteChar">
    <w:name w:val="Quote Char"/>
    <w:basedOn w:val="DefaultParagraphFont"/>
    <w:link w:val="Quote"/>
    <w:rsid w:val="005B07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07F6"/>
    <w:pPr>
      <w:pageBreakBefore/>
    </w:pPr>
  </w:style>
  <w:style w:type="paragraph" w:customStyle="1" w:styleId="Border">
    <w:name w:val="Border"/>
    <w:basedOn w:val="Normal"/>
    <w:qFormat/>
    <w:rsid w:val="005B07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07F6"/>
    <w:rPr>
      <w:b/>
      <w:bCs/>
      <w:i/>
      <w:iCs/>
      <w:color w:val="auto"/>
    </w:rPr>
  </w:style>
  <w:style w:type="paragraph" w:styleId="IntenseQuote">
    <w:name w:val="Intense Quote"/>
    <w:basedOn w:val="Normal"/>
    <w:next w:val="Normal"/>
    <w:link w:val="IntenseQuoteChar"/>
    <w:uiPriority w:val="30"/>
    <w:qFormat/>
    <w:rsid w:val="005B07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07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07F6"/>
    <w:rPr>
      <w:smallCaps/>
      <w:color w:val="auto"/>
      <w:u w:val="single"/>
    </w:rPr>
  </w:style>
  <w:style w:type="character" w:styleId="IntenseReference">
    <w:name w:val="Intense Reference"/>
    <w:basedOn w:val="DefaultParagraphFont"/>
    <w:uiPriority w:val="32"/>
    <w:qFormat/>
    <w:rsid w:val="005B07F6"/>
    <w:rPr>
      <w:b/>
      <w:bCs/>
      <w:smallCaps/>
      <w:color w:val="auto"/>
      <w:spacing w:val="5"/>
      <w:u w:val="single"/>
    </w:rPr>
  </w:style>
  <w:style w:type="paragraph" w:customStyle="1" w:styleId="2ColumnHeading">
    <w:name w:val="2Column Heading"/>
    <w:basedOn w:val="BodyText"/>
    <w:qFormat/>
    <w:rsid w:val="005B07F6"/>
    <w:pPr>
      <w:spacing w:after="60"/>
      <w:ind w:left="-2268"/>
    </w:pPr>
    <w:rPr>
      <w:b/>
    </w:rPr>
  </w:style>
  <w:style w:type="paragraph" w:customStyle="1" w:styleId="Heading1TOC">
    <w:name w:val="Heading1 TOC"/>
    <w:basedOn w:val="Normal"/>
    <w:qFormat/>
    <w:rsid w:val="005B07F6"/>
    <w:pPr>
      <w:spacing w:before="240" w:after="120"/>
    </w:pPr>
    <w:rPr>
      <w:rFonts w:ascii="Times New Roman" w:hAnsi="Times New Roman"/>
      <w:b/>
      <w:sz w:val="32"/>
    </w:rPr>
  </w:style>
  <w:style w:type="paragraph" w:customStyle="1" w:styleId="Heading2TOC">
    <w:name w:val="Heading2 TOC"/>
    <w:basedOn w:val="Normal"/>
    <w:qFormat/>
    <w:rsid w:val="005B07F6"/>
    <w:pPr>
      <w:spacing w:before="240" w:after="60"/>
    </w:pPr>
    <w:rPr>
      <w:rFonts w:ascii="Times New Roman" w:hAnsi="Times New Roman"/>
      <w:b/>
      <w:sz w:val="28"/>
    </w:rPr>
  </w:style>
  <w:style w:type="character" w:customStyle="1" w:styleId="Underline">
    <w:name w:val="Underline"/>
    <w:basedOn w:val="DefaultParagraphFont"/>
    <w:qFormat/>
    <w:rsid w:val="005B07F6"/>
    <w:rPr>
      <w:u w:val="single"/>
    </w:rPr>
  </w:style>
  <w:style w:type="character" w:customStyle="1" w:styleId="BoldandItalics">
    <w:name w:val="Bold and Italics"/>
    <w:qFormat/>
    <w:rsid w:val="005B07F6"/>
    <w:rPr>
      <w:b/>
      <w:i/>
      <w:u w:val="none"/>
    </w:rPr>
  </w:style>
  <w:style w:type="paragraph" w:styleId="BalloonText">
    <w:name w:val="Balloon Text"/>
    <w:basedOn w:val="Normal"/>
    <w:link w:val="BalloonTextChar"/>
    <w:rsid w:val="005B07F6"/>
    <w:rPr>
      <w:rFonts w:ascii="Tahoma" w:hAnsi="Tahoma" w:cs="Tahoma"/>
      <w:sz w:val="16"/>
      <w:szCs w:val="16"/>
    </w:rPr>
  </w:style>
  <w:style w:type="character" w:customStyle="1" w:styleId="BalloonTextChar">
    <w:name w:val="Balloon Text Char"/>
    <w:basedOn w:val="DefaultParagraphFont"/>
    <w:link w:val="BalloonText"/>
    <w:rsid w:val="005B07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07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07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07F6"/>
    <w:rPr>
      <w:b/>
      <w:color w:val="660033"/>
      <w:spacing w:val="0"/>
    </w:rPr>
  </w:style>
  <w:style w:type="paragraph" w:customStyle="1" w:styleId="Nameditemlist">
    <w:name w:val="Named item list"/>
    <w:basedOn w:val="BodyText"/>
    <w:qFormat/>
    <w:rsid w:val="005B07F6"/>
    <w:pPr>
      <w:tabs>
        <w:tab w:val="left" w:pos="2835"/>
      </w:tabs>
      <w:ind w:left="2835" w:hanging="2835"/>
    </w:pPr>
  </w:style>
  <w:style w:type="paragraph" w:customStyle="1" w:styleId="BodyTextnopadding">
    <w:name w:val="Body Text no padding"/>
    <w:basedOn w:val="BodyText"/>
    <w:qFormat/>
    <w:rsid w:val="005B07F6"/>
    <w:pPr>
      <w:spacing w:before="0" w:after="0"/>
    </w:pPr>
  </w:style>
  <w:style w:type="paragraph" w:customStyle="1" w:styleId="BodyTextBold">
    <w:name w:val="Body Text Bold"/>
    <w:basedOn w:val="BodyText"/>
    <w:qFormat/>
    <w:rsid w:val="005B07F6"/>
    <w:rPr>
      <w:b/>
    </w:rPr>
  </w:style>
  <w:style w:type="character" w:styleId="Hyperlink">
    <w:name w:val="Hyperlink"/>
    <w:basedOn w:val="DefaultParagraphFont"/>
    <w:uiPriority w:val="99"/>
    <w:unhideWhenUsed/>
    <w:rsid w:val="00270E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956</Words>
  <Characters>6120</Characters>
  <Application>Microsoft Office Word</Application>
  <DocSecurity>0</DocSecurity>
  <Lines>191</Lines>
  <Paragraphs>128</Paragraphs>
  <ScaleCrop>false</ScaleCrop>
  <Company>Author-it Software Corporation Ltd.</Company>
  <LinksUpToDate>false</LinksUpToDate>
  <CharactersWithSpaces>6948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AHCBEK309 Trap and store pollen</dc:title>
  <dc:subject>Approved</dc:subject>
  <dc:creator>Skills Insight</dc:creator>
  <cp:keywords>Release: 1</cp:keywords>
  <dc:description>Review Date: 12 April 2008</dc:description>
  <cp:lastModifiedBy>HSD_TPCMSd.prod</cp:lastModifiedBy>
  <cp:revision>3</cp:revision>
  <dcterms:created xsi:type="dcterms:W3CDTF">2025-03-01T21:15:00Z</dcterms:created>
  <dcterms:modified xsi:type="dcterms:W3CDTF">2025-03-01T21:15:00Z</dcterms:modified>
</cp:coreProperties>
</file>