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8A7" w:rsidP="00DB78A7">
      <w:pPr>
        <w:pStyle w:val="Title"/>
      </w:pPr>
      <w:r>
        <w:fldChar w:fldCharType="begin"/>
      </w:r>
      <w:r>
        <w:instrText xml:space="preserve"> TITLE   \* MERGEFORMAT </w:instrText>
      </w:r>
      <w:r>
        <w:fldChar w:fldCharType="separate"/>
      </w:r>
      <w:r>
        <w:t>AHCBAC513 Apply plant biology to agronomic practices</w:t>
      </w:r>
      <w:r>
        <w:fldChar w:fldCharType="end"/>
      </w:r>
    </w:p>
    <w:p w:rsidR="00DB78A7" w:rsidP="00DB78A7">
      <w:pPr>
        <w:pStyle w:val="Version"/>
        <w:sectPr w:rsidSect="00C11F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FBB" w:rsidP="00C11FBB">
      <w:pPr>
        <w:pStyle w:val="SuperHeading"/>
      </w:pPr>
      <w:r w:rsidRPr="00C11FBB">
        <w:t>AHCBAC513 Apply plant biology to agronomic practices</w:t>
      </w:r>
    </w:p>
    <w:p w:rsidR="00000000" w:rsidRPr="00C11FBB" w:rsidP="00C11FBB">
      <w:pPr>
        <w:pStyle w:val="Heading1"/>
      </w:pPr>
      <w:bookmarkStart w:id="1" w:name="O_1153940"/>
      <w:bookmarkEnd w:id="1"/>
      <w:r w:rsidRPr="00C11FBB">
        <w:t>Modification History</w:t>
      </w:r>
    </w:p>
    <w:tbl>
      <w:tblPr>
        <w:tblW w:w="0" w:type="auto"/>
        <w:tblCellMar>
          <w:left w:w="62" w:type="dxa"/>
          <w:right w:w="62" w:type="dxa"/>
        </w:tblCellMar>
        <w:tblLook w:val="0000"/>
      </w:tblPr>
      <w:tblGrid>
        <w:gridCol w:w="2492"/>
        <w:gridCol w:w="6704"/>
      </w:tblGrid>
      <w:tr w:rsidTr="00DB78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Comments</w:t>
            </w:r>
          </w:p>
        </w:tc>
      </w:tr>
      <w:tr w:rsidTr="00DB78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This version released with AHC Agriculture, Horticulture and Conservation and Land Management Training Package Version 6.0.</w:t>
            </w:r>
          </w:p>
        </w:tc>
      </w:tr>
    </w:tbl>
    <w:p w:rsidR="00000000" w:rsidRPr="00C11FBB" w:rsidP="00C11FBB">
      <w:pPr>
        <w:pStyle w:val="BodyText"/>
      </w:pPr>
    </w:p>
    <w:p w:rsidR="00000000" w:rsidRPr="00C11FBB" w:rsidP="00C11FBB">
      <w:pPr>
        <w:pStyle w:val="AllowPageBreak"/>
      </w:pPr>
    </w:p>
    <w:p w:rsidR="00000000" w:rsidRPr="00C11FBB" w:rsidP="00C11FBB">
      <w:pPr>
        <w:pStyle w:val="Heading1"/>
      </w:pPr>
      <w:bookmarkStart w:id="2" w:name="O_1153941"/>
      <w:bookmarkEnd w:id="2"/>
      <w:r w:rsidRPr="00C11FBB">
        <w:t>Application</w:t>
      </w:r>
    </w:p>
    <w:p w:rsidR="00000000" w:rsidRPr="00C11FBB" w:rsidP="00DB78A7">
      <w:pPr>
        <w:pStyle w:val="BodyText"/>
      </w:pPr>
      <w:r w:rsidRPr="00C11FBB">
        <w:t>This unit of competency describe</w:t>
      </w:r>
      <w:r w:rsidRPr="00C11FBB">
        <w:t>s the skills and knowledge required to apply introductory plant biology, including plant taxonomy, plant morphology and plant physiology, to a wide range of agronomic practices.</w:t>
      </w:r>
    </w:p>
    <w:p w:rsidR="00000000" w:rsidRPr="00C11FBB" w:rsidP="00DB78A7">
      <w:pPr>
        <w:pStyle w:val="BodyText"/>
      </w:pPr>
      <w:r w:rsidRPr="00C11FBB">
        <w:t xml:space="preserve">The unit applies to individuals who apply specialised skills and knowledge to </w:t>
      </w:r>
      <w:r w:rsidRPr="00C11FBB">
        <w:t>the application of plant biology to agronomic practice, and take personal responsibility and exercise autonomy in undertaking complex work. They analyse and synthesise information, and analyse, design and communicate solutions to sometimes complex problems</w:t>
      </w:r>
      <w:r w:rsidRPr="00C11FBB">
        <w:t>.</w:t>
      </w:r>
    </w:p>
    <w:p w:rsidR="00000000" w:rsidRPr="00C11FBB" w:rsidP="00DB78A7">
      <w:pPr>
        <w:pStyle w:val="BodyText"/>
      </w:pPr>
      <w:r w:rsidRPr="00C11FBB">
        <w:t>All work must be carried out to comply with workplace procedures, health and safety in the workplace requirements, legislative and regulatory requirements, and sustainability and biosecurity practices.</w:t>
      </w:r>
    </w:p>
    <w:p w:rsidR="00000000" w:rsidRPr="00C11FBB" w:rsidP="00DB78A7">
      <w:pPr>
        <w:pStyle w:val="BodyText"/>
      </w:pPr>
      <w:r w:rsidRPr="00C11FBB">
        <w:t>No licensing, legislative, regulatory or certificati</w:t>
      </w:r>
      <w:r w:rsidRPr="00C11FBB">
        <w:t>on requirements apply to this unit at the time of publication.</w:t>
      </w:r>
    </w:p>
    <w:p w:rsidR="00000000" w:rsidRPr="00C11FBB" w:rsidP="00C11FBB">
      <w:pPr>
        <w:pStyle w:val="Heading1"/>
      </w:pPr>
      <w:bookmarkStart w:id="3" w:name="O_1153942"/>
      <w:bookmarkEnd w:id="3"/>
      <w:r w:rsidRPr="00C11FBB">
        <w:t>Pre-requisite Unit</w:t>
      </w:r>
    </w:p>
    <w:p w:rsidR="00000000" w:rsidRPr="00C11FBB" w:rsidP="00DB78A7">
      <w:pPr>
        <w:pStyle w:val="BodyText"/>
      </w:pPr>
      <w:r w:rsidRPr="00C11FBB">
        <w:t>Nil</w:t>
      </w:r>
    </w:p>
    <w:p w:rsidR="00000000" w:rsidRPr="00C11FBB" w:rsidP="00C11FBB">
      <w:pPr>
        <w:pStyle w:val="Heading1"/>
      </w:pPr>
      <w:bookmarkStart w:id="4" w:name="O_1153944"/>
      <w:bookmarkEnd w:id="4"/>
      <w:r w:rsidRPr="00C11FBB">
        <w:t>Unit Sector</w:t>
      </w:r>
    </w:p>
    <w:p w:rsidR="00000000" w:rsidRPr="00C11FBB" w:rsidP="00DB78A7">
      <w:pPr>
        <w:pStyle w:val="BodyText"/>
      </w:pPr>
      <w:r w:rsidRPr="00C11FBB">
        <w:t>Broad Acre Cropping (BAC)</w:t>
      </w:r>
    </w:p>
    <w:p w:rsidR="00000000" w:rsidRPr="00C11FBB" w:rsidP="00C11FBB">
      <w:pPr>
        <w:pStyle w:val="Heading1"/>
      </w:pPr>
      <w:bookmarkStart w:id="5" w:name="O_1153945"/>
      <w:bookmarkEnd w:id="5"/>
      <w:r w:rsidRPr="00C11FBB">
        <w:t>Elements and Performance Criteria</w:t>
      </w:r>
    </w:p>
    <w:tbl>
      <w:tblPr>
        <w:tblW w:w="9520" w:type="dxa"/>
        <w:tblLayout w:type="fixed"/>
        <w:tblCellMar>
          <w:left w:w="62" w:type="dxa"/>
          <w:right w:w="62" w:type="dxa"/>
        </w:tblCellMar>
        <w:tblLook w:val="0000"/>
      </w:tblPr>
      <w:tblGrid>
        <w:gridCol w:w="2580"/>
        <w:gridCol w:w="6940"/>
      </w:tblGrid>
      <w:tr w:rsidTr="00DB78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FBB">
            <w:pPr>
              <w:pStyle w:val="BodyTextBold"/>
              <w:rPr>
                <w:lang w:val="en-NZ"/>
              </w:rPr>
            </w:pPr>
            <w:r w:rsidRPr="00C11FB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FBB">
            <w:pPr>
              <w:pStyle w:val="BodyTextBold"/>
              <w:rPr>
                <w:lang w:val="en-NZ"/>
              </w:rPr>
            </w:pPr>
            <w:r w:rsidRPr="00C11FBB">
              <w:t>Performance Criteria</w:t>
            </w:r>
          </w:p>
        </w:tc>
      </w:tr>
      <w:tr w:rsidTr="00DB78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rPr>
                <w:rStyle w:val="Emphasis"/>
              </w:rPr>
              <w:t>Performance criteria describe the performance needed to demonstrate achievement of the element.</w:t>
            </w:r>
          </w:p>
        </w:tc>
      </w:tr>
      <w:tr w:rsidTr="00DB78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t>1. Apply plant taxonomy to agronomic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 xml:space="preserve">1.1 Identify botanical terminology of plant taxonomy, including plant </w:t>
            </w:r>
            <w:r w:rsidRPr="00C11FBB">
              <w:t xml:space="preserve">kingdom divisions, major plant families and genera for plant </w:t>
            </w:r>
            <w:r w:rsidRPr="00C11FBB">
              <w:t>classification</w:t>
            </w:r>
          </w:p>
          <w:p w:rsidR="00000000" w:rsidRPr="00C11FBB" w:rsidP="00C11FBB">
            <w:pPr>
              <w:pStyle w:val="BodyText"/>
            </w:pPr>
            <w:r w:rsidRPr="00C11FBB">
              <w:t>1.2 Apply the rules of plant nomenclature when naming plants</w:t>
            </w:r>
          </w:p>
          <w:p w:rsidR="00000000" w:rsidRPr="00C11FBB" w:rsidP="00C11FBB">
            <w:pPr>
              <w:pStyle w:val="BodyText"/>
            </w:pPr>
            <w:r w:rsidRPr="00C11FBB">
              <w:t>1.3 Identify the external features of plants, including leaves, stems, flowers and fruits</w:t>
            </w:r>
          </w:p>
          <w:p w:rsidR="00000000" w:rsidRPr="00C11FBB" w:rsidP="00C11FBB">
            <w:pPr>
              <w:pStyle w:val="BodyText"/>
            </w:pPr>
            <w:r w:rsidRPr="00C11FBB">
              <w:t>1.4 Identify a range of plants used in agronomy to species level, using plant botanical key and other references where required</w:t>
            </w:r>
          </w:p>
          <w:p w:rsidR="00000000" w:rsidP="00C11FBB">
            <w:pPr>
              <w:pStyle w:val="BodyText"/>
              <w:rPr>
                <w:lang w:val="en-NZ"/>
              </w:rPr>
            </w:pPr>
            <w:r w:rsidRPr="00C11FBB">
              <w:t>1.5 Use botanical terminology to discuss plant taxonomy in agronomic practices with appropriate personnel</w:t>
            </w:r>
          </w:p>
        </w:tc>
      </w:tr>
      <w:tr w:rsidTr="00DB78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t>2. Identify plant fun</w:t>
            </w:r>
            <w:r w:rsidRPr="00C11FBB">
              <w:t>ctions and their impact on growth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2.1 Investigate and identify plant cell structures, their functions and the organisation of cells into primary tissues</w:t>
            </w:r>
          </w:p>
          <w:p w:rsidR="00000000" w:rsidRPr="00C11FBB" w:rsidP="00C11FBB">
            <w:pPr>
              <w:pStyle w:val="BodyText"/>
            </w:pPr>
            <w:r w:rsidRPr="00C11FBB">
              <w:t>2.2 Research the structure and functions of leaves, stems, root and flowers in relation to agronomic pr</w:t>
            </w:r>
            <w:r w:rsidRPr="00C11FBB">
              <w:t>actices</w:t>
            </w:r>
          </w:p>
          <w:p w:rsidR="00000000" w:rsidP="00C11FBB">
            <w:pPr>
              <w:pStyle w:val="BodyText"/>
              <w:rPr>
                <w:lang w:val="en-NZ"/>
              </w:rPr>
            </w:pPr>
            <w:r w:rsidRPr="00C11FBB">
              <w:t>2.3 Identify the processes and outcomes of photosynthesis, respiration and transpiration</w:t>
            </w:r>
          </w:p>
        </w:tc>
      </w:tr>
      <w:tr w:rsidTr="00DB78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t>3. Apply knowledge of plant morphology to agronomic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3.1 Research, analyse and document specialist botanical knowledge of plant morphology, including</w:t>
            </w:r>
            <w:r w:rsidRPr="00C11FBB">
              <w:t xml:space="preserve"> leaf, root, stem, flower and seed characteristics from development to maturity for crop and pasture management</w:t>
            </w:r>
          </w:p>
          <w:p w:rsidR="00000000" w:rsidRPr="00C11FBB" w:rsidP="00C11FBB">
            <w:pPr>
              <w:pStyle w:val="BodyText"/>
            </w:pPr>
            <w:r w:rsidRPr="00C11FBB">
              <w:t>3.2 Use botanical terminology when discussing plant morphology and growth stages</w:t>
            </w:r>
          </w:p>
          <w:p w:rsidR="00000000" w:rsidRPr="00C11FBB" w:rsidP="00C11FBB">
            <w:pPr>
              <w:pStyle w:val="BodyText"/>
            </w:pPr>
            <w:r w:rsidRPr="00C11FBB">
              <w:t>3.3 Identify critical growth stages for crop and pasture monito</w:t>
            </w:r>
            <w:r w:rsidRPr="00C11FBB">
              <w:t>ring, nutrient assessment and spray applications</w:t>
            </w:r>
          </w:p>
        </w:tc>
      </w:tr>
    </w:tbl>
    <w:p w:rsidR="00000000" w:rsidRPr="00C11FBB" w:rsidP="00C11FBB">
      <w:pPr>
        <w:pStyle w:val="BodyText"/>
      </w:pPr>
    </w:p>
    <w:p w:rsidR="00000000" w:rsidRPr="00C11FBB" w:rsidP="00C11FBB">
      <w:pPr>
        <w:pStyle w:val="AllowPageBreak"/>
      </w:pPr>
    </w:p>
    <w:p w:rsidR="00000000" w:rsidRPr="00C11FBB" w:rsidP="00C11FBB">
      <w:pPr>
        <w:pStyle w:val="Heading1"/>
      </w:pPr>
      <w:bookmarkStart w:id="6" w:name="O_1153946"/>
      <w:bookmarkEnd w:id="6"/>
      <w:r w:rsidRPr="00C11FBB">
        <w:t>Foundation Skills</w:t>
      </w:r>
    </w:p>
    <w:p w:rsidR="00000000" w:rsidRPr="00DB78A7" w:rsidP="00DB78A7">
      <w:pPr>
        <w:pStyle w:val="BodyText"/>
        <w:rPr>
          <w:i/>
        </w:rPr>
      </w:pPr>
      <w:r w:rsidRPr="00DB78A7">
        <w:rPr>
          <w:rStyle w:val="Emphasis"/>
        </w:rPr>
        <w:t>This section describes those language, literacy, numeracy and employment skills that are essential for performance in this unit of competency but are not explicit in th</w:t>
      </w:r>
      <w:r w:rsidRPr="00DB78A7">
        <w:rPr>
          <w:rStyle w:val="Emphasis"/>
        </w:rPr>
        <w:t>e performance criteria.</w:t>
      </w:r>
    </w:p>
    <w:tbl>
      <w:tblPr>
        <w:tblW w:w="9520" w:type="dxa"/>
        <w:tblLayout w:type="fixed"/>
        <w:tblCellMar>
          <w:left w:w="62" w:type="dxa"/>
          <w:right w:w="62" w:type="dxa"/>
        </w:tblCellMar>
        <w:tblLook w:val="0000"/>
      </w:tblPr>
      <w:tblGrid>
        <w:gridCol w:w="2580"/>
        <w:gridCol w:w="6940"/>
      </w:tblGrid>
      <w:tr w:rsidTr="00C11F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Description</w:t>
            </w:r>
          </w:p>
        </w:tc>
      </w:tr>
      <w:tr w:rsidTr="00C11F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
              <w:rPr>
                <w:lang w:val="en-NZ"/>
              </w:rPr>
            </w:pPr>
            <w:r w:rsidRPr="00C11FB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ListBullet"/>
            </w:pPr>
            <w:r w:rsidRPr="00C11FBB">
              <w:t>Initiate discussions with appropriate personnel, using clear language to discuss plant taxonomy, morphology and critical growth stages</w:t>
            </w:r>
          </w:p>
        </w:tc>
      </w:tr>
    </w:tbl>
    <w:p w:rsidR="00000000" w:rsidRPr="00C11FBB" w:rsidP="00C11FBB">
      <w:pPr>
        <w:pStyle w:val="BodyText"/>
      </w:pPr>
    </w:p>
    <w:p w:rsidR="00000000" w:rsidRPr="00C11FBB" w:rsidP="00C11FBB">
      <w:pPr>
        <w:pStyle w:val="AllowPageBreak"/>
      </w:pPr>
    </w:p>
    <w:p w:rsidR="00000000" w:rsidRPr="00C11FBB" w:rsidP="00C11FBB">
      <w:pPr>
        <w:pStyle w:val="Heading1"/>
      </w:pPr>
      <w:bookmarkStart w:id="7" w:name="O_1153948"/>
      <w:bookmarkEnd w:id="7"/>
      <w:r w:rsidRPr="00C11FBB">
        <w:t>Unit Mapping Information</w:t>
      </w:r>
    </w:p>
    <w:tbl>
      <w:tblPr>
        <w:tblW w:w="9520" w:type="dxa"/>
        <w:tblLayout w:type="fixed"/>
        <w:tblCellMar>
          <w:left w:w="62" w:type="dxa"/>
          <w:right w:w="62" w:type="dxa"/>
        </w:tblCellMar>
        <w:tblLook w:val="0000"/>
      </w:tblPr>
      <w:tblGrid>
        <w:gridCol w:w="2268"/>
        <w:gridCol w:w="2268"/>
        <w:gridCol w:w="2716"/>
        <w:gridCol w:w="2268"/>
      </w:tblGrid>
      <w:tr w:rsidTr="00C11F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FBB">
            <w:pPr>
              <w:pStyle w:val="BodyTextBold"/>
              <w:rPr>
                <w:lang w:val="en-NZ"/>
              </w:rPr>
            </w:pPr>
            <w:r w:rsidRPr="00C11FBB">
              <w:t>Equivalence status</w:t>
            </w:r>
          </w:p>
        </w:tc>
      </w:tr>
      <w:tr w:rsidTr="00C11F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AHCBAC513 Apply plant biology to agronomic practices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AHCBAC508 Apply plant biology to agronomic practices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Performance criteria clarified</w:t>
            </w:r>
          </w:p>
          <w:p w:rsidR="00000000" w:rsidRPr="00C11FBB" w:rsidP="00C11FBB">
            <w:pPr>
              <w:pStyle w:val="BodyText"/>
            </w:pPr>
            <w:r w:rsidRPr="00C11FBB">
              <w:t>Foundation skills added</w:t>
            </w:r>
          </w:p>
          <w:p w:rsidR="00000000" w:rsidP="00C11FBB">
            <w:pPr>
              <w:pStyle w:val="BodyText"/>
              <w:rPr>
                <w:lang w:val="en-NZ"/>
              </w:rPr>
            </w:pPr>
            <w:r w:rsidRPr="00C11FB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FBB" w:rsidP="00C11FBB">
            <w:pPr>
              <w:pStyle w:val="BodyText"/>
            </w:pPr>
            <w:r w:rsidRPr="00C11FBB">
              <w:t>Equivalent</w:t>
            </w:r>
          </w:p>
        </w:tc>
      </w:tr>
    </w:tbl>
    <w:p w:rsidR="00000000" w:rsidRPr="00C11FBB" w:rsidP="00C11FBB">
      <w:pPr>
        <w:pStyle w:val="BodyText"/>
      </w:pPr>
    </w:p>
    <w:p w:rsidR="00000000" w:rsidRPr="00C11FBB" w:rsidP="00C11FBB">
      <w:pPr>
        <w:pStyle w:val="AllowPageBreak"/>
      </w:pPr>
    </w:p>
    <w:p w:rsidR="00000000" w:rsidRPr="00C11FBB" w:rsidP="00C11FBB">
      <w:pPr>
        <w:pStyle w:val="Heading1"/>
      </w:pPr>
      <w:bookmarkStart w:id="8" w:name="O_1153955"/>
      <w:bookmarkEnd w:id="8"/>
      <w:r w:rsidRPr="00C11FBB">
        <w:t>Links</w:t>
      </w:r>
    </w:p>
    <w:p w:rsidR="00000000" w:rsidRPr="00C11FBB" w:rsidP="00DB78A7">
      <w:pPr>
        <w:pStyle w:val="BodyText"/>
      </w:pPr>
      <w:r w:rsidRPr="00C11FB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1CE2">
        <w:rPr>
          <w:rStyle w:val="Hyperlink"/>
        </w:rPr>
        <w:t>https://vetnet.gov.au/Pages/TrainingDocs.aspx?q=c6399549-9c62-4a5e-bf1a-524b2322cf72</w:t>
      </w:r>
      <w:r>
        <w:fldChar w:fldCharType="end"/>
      </w:r>
    </w:p>
    <w:p w:rsidR="00000000" w:rsidRPr="00C11FBB" w:rsidP="00C11FBB"/>
    <w:sectPr w:rsidSect="00C11F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BB" w:rsidRPr="00DB78A7" w:rsidP="00DB7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8A7" w:rsidP="00C11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8A7" w:rsidP="00C11F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78A7" w:rsidP="00C11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FBB" w:rsidRPr="00DB78A7" w:rsidP="00DB7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8A7" w:rsidRPr="002D2AF8" w:rsidP="00C11FBB">
    <w:pPr>
      <w:pStyle w:val="Header"/>
      <w:framePr w:wrap="around"/>
    </w:pPr>
    <w:r>
      <w:fldChar w:fldCharType="begin"/>
    </w:r>
    <w:r>
      <w:instrText xml:space="preserve"> TITLE   \* MERGEFORMAT </w:instrText>
    </w:r>
    <w:r>
      <w:fldChar w:fldCharType="separate"/>
    </w:r>
    <w:r>
      <w:t>AHCBAC513 Apply plant biology to agronomic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B78A7" w:rsidP="00C11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C8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5EF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FBB"/>
    <w:pPr>
      <w:spacing w:before="360" w:after="60"/>
      <w:outlineLvl w:val="0"/>
    </w:pPr>
    <w:rPr>
      <w:sz w:val="32"/>
    </w:rPr>
  </w:style>
  <w:style w:type="paragraph" w:styleId="Heading2">
    <w:name w:val="heading 2"/>
    <w:basedOn w:val="HeadingBase"/>
    <w:next w:val="BodyText"/>
    <w:link w:val="Heading2Char"/>
    <w:qFormat/>
    <w:rsid w:val="00C11FBB"/>
    <w:pPr>
      <w:keepLines/>
      <w:spacing w:before="240" w:after="120"/>
      <w:outlineLvl w:val="1"/>
    </w:pPr>
    <w:rPr>
      <w:sz w:val="28"/>
      <w:szCs w:val="40"/>
    </w:rPr>
  </w:style>
  <w:style w:type="paragraph" w:styleId="Heading3">
    <w:name w:val="heading 3"/>
    <w:basedOn w:val="HeadingBase"/>
    <w:next w:val="BodyText"/>
    <w:link w:val="Heading3Char"/>
    <w:qFormat/>
    <w:rsid w:val="00C11FBB"/>
    <w:pPr>
      <w:spacing w:before="180" w:after="120"/>
      <w:outlineLvl w:val="2"/>
    </w:pPr>
    <w:rPr>
      <w:spacing w:val="-10"/>
      <w:kern w:val="32"/>
    </w:rPr>
  </w:style>
  <w:style w:type="paragraph" w:styleId="Heading4">
    <w:name w:val="heading 4"/>
    <w:basedOn w:val="HeadingBase"/>
    <w:next w:val="BodyText"/>
    <w:link w:val="Heading4Char"/>
    <w:qFormat/>
    <w:rsid w:val="00C11FBB"/>
    <w:pPr>
      <w:spacing w:before="160" w:after="120"/>
      <w:outlineLvl w:val="3"/>
    </w:pPr>
    <w:rPr>
      <w:sz w:val="22"/>
    </w:rPr>
  </w:style>
  <w:style w:type="paragraph" w:styleId="Heading5">
    <w:name w:val="heading 5"/>
    <w:basedOn w:val="HeadingBase"/>
    <w:next w:val="Normal"/>
    <w:link w:val="Heading5Char"/>
    <w:qFormat/>
    <w:rsid w:val="00C11FBB"/>
    <w:pPr>
      <w:spacing w:before="80"/>
      <w:outlineLvl w:val="4"/>
    </w:pPr>
    <w:rPr>
      <w:color w:val="918585"/>
      <w:sz w:val="20"/>
    </w:rPr>
  </w:style>
  <w:style w:type="paragraph" w:styleId="Heading6">
    <w:name w:val="heading 6"/>
    <w:basedOn w:val="HeadingBase"/>
    <w:next w:val="Normal"/>
    <w:link w:val="Heading6Char"/>
    <w:qFormat/>
    <w:rsid w:val="00C11FBB"/>
    <w:pPr>
      <w:spacing w:before="60"/>
      <w:outlineLvl w:val="5"/>
    </w:pPr>
    <w:rPr>
      <w:color w:val="918585"/>
      <w:sz w:val="20"/>
    </w:rPr>
  </w:style>
  <w:style w:type="paragraph" w:styleId="Heading7">
    <w:name w:val="heading 7"/>
    <w:basedOn w:val="Normal"/>
    <w:next w:val="Normal"/>
    <w:link w:val="Heading7Char"/>
    <w:qFormat/>
    <w:rsid w:val="00C11FBB"/>
    <w:pPr>
      <w:ind w:left="720"/>
      <w:outlineLvl w:val="6"/>
    </w:pPr>
    <w:rPr>
      <w:i/>
    </w:rPr>
  </w:style>
  <w:style w:type="paragraph" w:styleId="Heading8">
    <w:name w:val="heading 8"/>
    <w:basedOn w:val="Normal"/>
    <w:next w:val="Normal"/>
    <w:link w:val="Heading8Char"/>
    <w:qFormat/>
    <w:rsid w:val="00C11FBB"/>
    <w:pPr>
      <w:ind w:left="720"/>
      <w:outlineLvl w:val="7"/>
    </w:pPr>
    <w:rPr>
      <w:i/>
    </w:rPr>
  </w:style>
  <w:style w:type="paragraph" w:styleId="Heading9">
    <w:name w:val="heading 9"/>
    <w:basedOn w:val="Normal"/>
    <w:next w:val="Normal"/>
    <w:link w:val="Heading9Char"/>
    <w:qFormat/>
    <w:rsid w:val="00C11FBB"/>
    <w:pPr>
      <w:ind w:left="720"/>
      <w:outlineLvl w:val="8"/>
    </w:pPr>
    <w:rPr>
      <w:i/>
    </w:rPr>
  </w:style>
  <w:style w:type="character" w:default="1" w:styleId="DefaultParagraphFont">
    <w:name w:val="Default Paragraph Font"/>
    <w:uiPriority w:val="1"/>
    <w:unhideWhenUsed/>
    <w:rsid w:val="00C11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FBB"/>
  </w:style>
  <w:style w:type="character" w:customStyle="1" w:styleId="Heading1Char">
    <w:name w:val="Heading 1 Char"/>
    <w:basedOn w:val="DefaultParagraphFont"/>
    <w:link w:val="Heading1"/>
    <w:rsid w:val="00C11FBB"/>
    <w:rPr>
      <w:rFonts w:ascii="Times New Roman" w:eastAsia="Times New Roman" w:hAnsi="Times New Roman" w:cs="Times New Roman"/>
      <w:b/>
      <w:sz w:val="32"/>
      <w:szCs w:val="20"/>
      <w:lang w:eastAsia="en-US"/>
    </w:rPr>
  </w:style>
  <w:style w:type="paragraph" w:styleId="BodyText">
    <w:name w:val="Body Text"/>
    <w:basedOn w:val="Normal"/>
    <w:link w:val="BodyTextChar"/>
    <w:rsid w:val="00C11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FBB"/>
    <w:rPr>
      <w:rFonts w:ascii="Times New Roman" w:eastAsia="Times New Roman" w:hAnsi="Times New Roman" w:cs="Times New Roman"/>
      <w:sz w:val="24"/>
      <w:lang w:eastAsia="en-US"/>
    </w:rPr>
  </w:style>
  <w:style w:type="paragraph" w:styleId="ListBullet">
    <w:name w:val="List Bullet"/>
    <w:basedOn w:val="List"/>
    <w:rsid w:val="00C11FBB"/>
    <w:pPr>
      <w:numPr>
        <w:numId w:val="11"/>
      </w:numPr>
      <w:tabs>
        <w:tab w:val="clear" w:pos="340"/>
      </w:tabs>
      <w:spacing w:before="40" w:after="40"/>
    </w:pPr>
  </w:style>
  <w:style w:type="character" w:styleId="Emphasis">
    <w:name w:val="Emphasis"/>
    <w:basedOn w:val="DefaultParagraphFont"/>
    <w:qFormat/>
    <w:rsid w:val="00C11FBB"/>
    <w:rPr>
      <w:i/>
    </w:rPr>
  </w:style>
  <w:style w:type="paragraph" w:customStyle="1" w:styleId="SuperHeading">
    <w:name w:val="SuperHeading"/>
    <w:basedOn w:val="Normal"/>
    <w:rsid w:val="00C11FBB"/>
    <w:pPr>
      <w:spacing w:before="240" w:after="120"/>
      <w:outlineLvl w:val="0"/>
    </w:pPr>
    <w:rPr>
      <w:rFonts w:ascii="Times New Roman" w:hAnsi="Times New Roman"/>
      <w:b/>
      <w:sz w:val="32"/>
    </w:rPr>
  </w:style>
  <w:style w:type="paragraph" w:customStyle="1" w:styleId="AllowPageBreak">
    <w:name w:val="AllowPageBreak"/>
    <w:rsid w:val="00C11F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1FBB"/>
    <w:rPr>
      <w:b/>
    </w:rPr>
  </w:style>
  <w:style w:type="character" w:customStyle="1" w:styleId="Heading2Char">
    <w:name w:val="Heading 2 Char"/>
    <w:basedOn w:val="DefaultParagraphFont"/>
    <w:link w:val="Heading2"/>
    <w:rsid w:val="00C11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FBB"/>
    <w:rPr>
      <w:rFonts w:ascii="Courier New" w:eastAsia="Times New Roman" w:hAnsi="Courier New" w:cs="Times New Roman"/>
      <w:i/>
      <w:szCs w:val="20"/>
      <w:lang w:eastAsia="en-US"/>
    </w:rPr>
  </w:style>
  <w:style w:type="paragraph" w:customStyle="1" w:styleId="HeadingBase">
    <w:name w:val="Heading Base"/>
    <w:rsid w:val="00C11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FBB"/>
    <w:pPr>
      <w:tabs>
        <w:tab w:val="right" w:leader="dot" w:pos="9072"/>
      </w:tabs>
      <w:ind w:left="567"/>
    </w:pPr>
    <w:rPr>
      <w:szCs w:val="22"/>
    </w:rPr>
  </w:style>
  <w:style w:type="paragraph" w:customStyle="1" w:styleId="TOCBase">
    <w:name w:val="TOC Base"/>
    <w:rsid w:val="00C11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FBB"/>
    <w:pPr>
      <w:tabs>
        <w:tab w:val="right" w:leader="dot" w:pos="9072"/>
      </w:tabs>
      <w:spacing w:before="40" w:after="40"/>
      <w:ind w:left="284"/>
    </w:pPr>
    <w:rPr>
      <w:rFonts w:ascii="Times New Roman" w:hAnsi="Times New Roman"/>
    </w:rPr>
  </w:style>
  <w:style w:type="paragraph" w:styleId="TOC1">
    <w:name w:val="toc 1"/>
    <w:basedOn w:val="TOCBase"/>
    <w:next w:val="Normal"/>
    <w:rsid w:val="00C11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FBB"/>
    <w:rPr>
      <w:rFonts w:ascii="Times New Roman" w:eastAsia="Times New Roman" w:hAnsi="Times New Roman" w:cs="Times New Roman"/>
      <w:sz w:val="16"/>
      <w:lang w:eastAsia="en-US"/>
    </w:rPr>
  </w:style>
  <w:style w:type="paragraph" w:styleId="Title">
    <w:name w:val="Title"/>
    <w:basedOn w:val="HeadingBase"/>
    <w:link w:val="TitleChar"/>
    <w:qFormat/>
    <w:rsid w:val="00C11FBB"/>
    <w:pPr>
      <w:spacing w:before="5040"/>
      <w:jc w:val="center"/>
    </w:pPr>
    <w:rPr>
      <w:sz w:val="48"/>
      <w:szCs w:val="72"/>
      <w:lang w:val="en-US"/>
    </w:rPr>
  </w:style>
  <w:style w:type="character" w:customStyle="1" w:styleId="TitleChar">
    <w:name w:val="Title Char"/>
    <w:basedOn w:val="DefaultParagraphFont"/>
    <w:link w:val="Title"/>
    <w:rsid w:val="00C11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FBB"/>
    <w:pPr>
      <w:tabs>
        <w:tab w:val="left" w:pos="3600"/>
        <w:tab w:val="left" w:pos="3958"/>
      </w:tabs>
    </w:pPr>
  </w:style>
  <w:style w:type="paragraph" w:styleId="List">
    <w:name w:val="List"/>
    <w:basedOn w:val="BodyText"/>
    <w:next w:val="BodyText"/>
    <w:rsid w:val="00C11FBB"/>
    <w:pPr>
      <w:tabs>
        <w:tab w:val="left" w:pos="340"/>
      </w:tabs>
      <w:spacing w:before="60" w:after="60"/>
      <w:ind w:left="340" w:hanging="340"/>
    </w:pPr>
  </w:style>
  <w:style w:type="paragraph" w:customStyle="1" w:styleId="Note">
    <w:name w:val="Note"/>
    <w:basedOn w:val="BodyText"/>
    <w:rsid w:val="00C11F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1FBB"/>
    <w:rPr>
      <w:b/>
      <w:spacing w:val="0"/>
    </w:rPr>
  </w:style>
  <w:style w:type="paragraph" w:customStyle="1" w:styleId="SuperTitle">
    <w:name w:val="SuperTitle"/>
    <w:basedOn w:val="Title"/>
    <w:rsid w:val="00C11FBB"/>
    <w:pPr>
      <w:framePr w:wrap="auto" w:hAnchor="text" w:y="6049"/>
    </w:pPr>
    <w:rPr>
      <w:color w:val="000000"/>
      <w:sz w:val="40"/>
    </w:rPr>
  </w:style>
  <w:style w:type="paragraph" w:customStyle="1" w:styleId="TOCTitle">
    <w:name w:val="TOCTitle"/>
    <w:basedOn w:val="Heading1"/>
    <w:rsid w:val="00C11FBB"/>
    <w:pPr>
      <w:spacing w:after="240"/>
      <w:jc w:val="center"/>
      <w:outlineLvl w:val="9"/>
    </w:pPr>
    <w:rPr>
      <w:caps/>
    </w:rPr>
  </w:style>
  <w:style w:type="paragraph" w:customStyle="1" w:styleId="Version">
    <w:name w:val="Version"/>
    <w:rsid w:val="00C11F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FBB"/>
    <w:pPr>
      <w:numPr>
        <w:numId w:val="12"/>
      </w:numPr>
      <w:tabs>
        <w:tab w:val="clear" w:pos="680"/>
      </w:tabs>
    </w:pPr>
  </w:style>
  <w:style w:type="paragraph" w:styleId="Index1">
    <w:name w:val="index 1"/>
    <w:basedOn w:val="Normal"/>
    <w:next w:val="Normal"/>
    <w:semiHidden/>
    <w:rsid w:val="00C11FBB"/>
    <w:pPr>
      <w:keepNext w:val="0"/>
      <w:tabs>
        <w:tab w:val="right" w:pos="4176"/>
      </w:tabs>
      <w:ind w:left="198" w:hanging="198"/>
    </w:pPr>
    <w:rPr>
      <w:rFonts w:ascii="Garamond" w:hAnsi="Garamond"/>
    </w:rPr>
  </w:style>
  <w:style w:type="paragraph" w:styleId="IndexHeading">
    <w:name w:val="index heading"/>
    <w:basedOn w:val="Normal"/>
    <w:next w:val="Index1"/>
    <w:semiHidden/>
    <w:rsid w:val="00C11FBB"/>
    <w:pPr>
      <w:spacing w:before="120" w:after="120"/>
    </w:pPr>
    <w:rPr>
      <w:rFonts w:ascii="Arial" w:hAnsi="Arial"/>
      <w:b/>
      <w:color w:val="918585"/>
      <w:sz w:val="24"/>
    </w:rPr>
  </w:style>
  <w:style w:type="paragraph" w:styleId="Header">
    <w:name w:val="header"/>
    <w:basedOn w:val="Normal"/>
    <w:link w:val="HeaderChar"/>
    <w:rsid w:val="00C11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FBB"/>
    <w:rPr>
      <w:rFonts w:ascii="Times New Roman" w:eastAsia="Times New Roman" w:hAnsi="Times New Roman" w:cs="Times New Roman"/>
      <w:sz w:val="16"/>
      <w:szCs w:val="20"/>
      <w:lang w:val="en-GB" w:eastAsia="en-US"/>
    </w:rPr>
  </w:style>
  <w:style w:type="paragraph" w:customStyle="1" w:styleId="Chapter">
    <w:name w:val="Chapter"/>
    <w:basedOn w:val="Normal"/>
    <w:rsid w:val="00C11FBB"/>
    <w:pPr>
      <w:spacing w:before="240"/>
    </w:pPr>
    <w:rPr>
      <w:rFonts w:ascii="Times New Roman" w:hAnsi="Times New Roman"/>
      <w:smallCaps/>
      <w:spacing w:val="80"/>
      <w:sz w:val="28"/>
    </w:rPr>
  </w:style>
  <w:style w:type="paragraph" w:customStyle="1" w:styleId="InChapter">
    <w:name w:val="InChapter"/>
    <w:basedOn w:val="Heading3"/>
    <w:rsid w:val="00C11FBB"/>
    <w:pPr>
      <w:spacing w:after="240"/>
      <w:outlineLvl w:val="9"/>
    </w:pPr>
    <w:rPr>
      <w:noProof/>
    </w:rPr>
  </w:style>
  <w:style w:type="paragraph" w:styleId="Index2">
    <w:name w:val="index 2"/>
    <w:basedOn w:val="Normal"/>
    <w:next w:val="Normal"/>
    <w:semiHidden/>
    <w:rsid w:val="00C11FBB"/>
    <w:pPr>
      <w:tabs>
        <w:tab w:val="right" w:pos="4176"/>
      </w:tabs>
      <w:ind w:left="568" w:hanging="284"/>
    </w:pPr>
    <w:rPr>
      <w:rFonts w:ascii="Garamond" w:hAnsi="Garamond"/>
    </w:rPr>
  </w:style>
  <w:style w:type="paragraph" w:customStyle="1" w:styleId="Byline">
    <w:name w:val="Byline"/>
    <w:rsid w:val="00C11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FBB"/>
    <w:pPr>
      <w:tabs>
        <w:tab w:val="clear" w:pos="3600"/>
        <w:tab w:val="clear" w:pos="3958"/>
      </w:tabs>
      <w:jc w:val="right"/>
    </w:pPr>
  </w:style>
  <w:style w:type="paragraph" w:styleId="Caption">
    <w:name w:val="caption"/>
    <w:basedOn w:val="BodyText"/>
    <w:next w:val="Normal"/>
    <w:qFormat/>
    <w:rsid w:val="00C11FBB"/>
    <w:pPr>
      <w:framePr w:w="2268" w:hSpace="181" w:vSpace="181" w:wrap="around" w:vAnchor="text" w:hAnchor="page" w:x="1135" w:y="285" w:anchorLock="1"/>
    </w:pPr>
    <w:rPr>
      <w:i/>
    </w:rPr>
  </w:style>
  <w:style w:type="paragraph" w:customStyle="1" w:styleId="MiniTOCTitle">
    <w:name w:val="MiniTOCTitle"/>
    <w:basedOn w:val="Heading4"/>
    <w:rsid w:val="00C11FBB"/>
    <w:pPr>
      <w:spacing w:before="240"/>
      <w:outlineLvl w:val="9"/>
    </w:pPr>
    <w:rPr>
      <w:noProof/>
      <w:sz w:val="24"/>
    </w:rPr>
  </w:style>
  <w:style w:type="paragraph" w:customStyle="1" w:styleId="MiniTOCItem">
    <w:name w:val="MiniTOCItem"/>
    <w:basedOn w:val="ListBullet"/>
    <w:rsid w:val="00C11FBB"/>
    <w:pPr>
      <w:numPr>
        <w:numId w:val="0"/>
      </w:numPr>
      <w:tabs>
        <w:tab w:val="right" w:leader="dot" w:pos="6521"/>
      </w:tabs>
      <w:spacing w:before="0" w:after="0"/>
    </w:pPr>
  </w:style>
  <w:style w:type="paragraph" w:customStyle="1" w:styleId="TOFTitle">
    <w:name w:val="TOFTitle"/>
    <w:basedOn w:val="TOCTitle"/>
    <w:rsid w:val="00C11FBB"/>
  </w:style>
  <w:style w:type="paragraph" w:styleId="TableofFigures">
    <w:name w:val="table of figures"/>
    <w:basedOn w:val="Normal"/>
    <w:next w:val="Normal"/>
    <w:semiHidden/>
    <w:rsid w:val="00C11FBB"/>
    <w:pPr>
      <w:tabs>
        <w:tab w:val="right" w:leader="dot" w:pos="9072"/>
      </w:tabs>
      <w:ind w:left="970" w:hanging="403"/>
    </w:pPr>
    <w:rPr>
      <w:rFonts w:ascii="Times New Roman" w:hAnsi="Times New Roman"/>
      <w:b/>
    </w:rPr>
  </w:style>
  <w:style w:type="paragraph" w:styleId="ListNumber">
    <w:name w:val="List Number"/>
    <w:basedOn w:val="List"/>
    <w:rsid w:val="00C11FBB"/>
    <w:pPr>
      <w:numPr>
        <w:numId w:val="14"/>
      </w:numPr>
      <w:tabs>
        <w:tab w:val="clear" w:pos="340"/>
      </w:tabs>
    </w:pPr>
  </w:style>
  <w:style w:type="character" w:customStyle="1" w:styleId="WingdingSymbols">
    <w:name w:val="Wingding Symbols"/>
    <w:rsid w:val="00C11FBB"/>
    <w:rPr>
      <w:rFonts w:ascii="Wingdings" w:hAnsi="Wingdings"/>
    </w:rPr>
  </w:style>
  <w:style w:type="paragraph" w:customStyle="1" w:styleId="TableHeading">
    <w:name w:val="Table Heading"/>
    <w:basedOn w:val="HeadingBase"/>
    <w:rsid w:val="00C11FBB"/>
    <w:pPr>
      <w:keepLines/>
      <w:pBdr>
        <w:bottom w:val="single" w:sz="6" w:space="1" w:color="918585"/>
      </w:pBdr>
      <w:spacing w:before="240"/>
    </w:pPr>
  </w:style>
  <w:style w:type="character" w:customStyle="1" w:styleId="HotSpot">
    <w:name w:val="HotSpot"/>
    <w:rsid w:val="00C11FBB"/>
    <w:rPr>
      <w:color w:val="0033CC"/>
      <w:u w:val="none"/>
    </w:rPr>
  </w:style>
  <w:style w:type="paragraph" w:customStyle="1" w:styleId="BodyTextRight">
    <w:name w:val="Body Text Right"/>
    <w:basedOn w:val="BodyText"/>
    <w:rsid w:val="00C11FBB"/>
    <w:pPr>
      <w:spacing w:before="0" w:after="0"/>
      <w:jc w:val="right"/>
    </w:pPr>
  </w:style>
  <w:style w:type="paragraph" w:styleId="Index3">
    <w:name w:val="index 3"/>
    <w:basedOn w:val="ListNumber2"/>
    <w:next w:val="Normal"/>
    <w:semiHidden/>
    <w:rsid w:val="00C11FBB"/>
    <w:pPr>
      <w:numPr>
        <w:numId w:val="0"/>
      </w:numPr>
      <w:tabs>
        <w:tab w:val="right" w:leader="dot" w:pos="4176"/>
      </w:tabs>
    </w:pPr>
  </w:style>
  <w:style w:type="paragraph" w:styleId="ListNumber2">
    <w:name w:val="List Number 2"/>
    <w:basedOn w:val="List2"/>
    <w:rsid w:val="00C11FBB"/>
    <w:pPr>
      <w:numPr>
        <w:numId w:val="9"/>
      </w:numPr>
      <w:tabs>
        <w:tab w:val="clear" w:pos="1060"/>
      </w:tabs>
    </w:pPr>
  </w:style>
  <w:style w:type="paragraph" w:customStyle="1" w:styleId="MarginNote">
    <w:name w:val="Margin Note"/>
    <w:basedOn w:val="BodyText"/>
    <w:rsid w:val="00C11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FBB"/>
    <w:rPr>
      <w:sz w:val="32"/>
    </w:rPr>
  </w:style>
  <w:style w:type="paragraph" w:customStyle="1" w:styleId="HeadingProcedure">
    <w:name w:val="Heading Procedure"/>
    <w:basedOn w:val="HeadingBase"/>
    <w:next w:val="Normal"/>
    <w:rsid w:val="00C11FBB"/>
    <w:pPr>
      <w:tabs>
        <w:tab w:val="left" w:pos="0"/>
      </w:tabs>
      <w:spacing w:before="120" w:after="60"/>
    </w:pPr>
    <w:rPr>
      <w:i/>
      <w:color w:val="918585"/>
      <w:sz w:val="22"/>
    </w:rPr>
  </w:style>
  <w:style w:type="paragraph" w:customStyle="1" w:styleId="TableBodyText">
    <w:name w:val="Table Body Text"/>
    <w:basedOn w:val="BodyText"/>
    <w:rsid w:val="00C11FBB"/>
    <w:pPr>
      <w:spacing w:before="60" w:after="60"/>
    </w:pPr>
  </w:style>
  <w:style w:type="paragraph" w:styleId="ListContinue">
    <w:name w:val="List Continue"/>
    <w:basedOn w:val="List"/>
    <w:rsid w:val="00C11FBB"/>
    <w:pPr>
      <w:ind w:firstLine="0"/>
    </w:pPr>
  </w:style>
  <w:style w:type="paragraph" w:customStyle="1" w:styleId="ListNote">
    <w:name w:val="List Note"/>
    <w:basedOn w:val="List"/>
    <w:rsid w:val="00C11FBB"/>
    <w:pPr>
      <w:pBdr>
        <w:top w:val="single" w:sz="6" w:space="2" w:color="918585"/>
        <w:bottom w:val="single" w:sz="6" w:space="2" w:color="918585"/>
      </w:pBdr>
      <w:tabs>
        <w:tab w:val="left" w:pos="1021"/>
      </w:tabs>
      <w:ind w:firstLine="0"/>
    </w:pPr>
  </w:style>
  <w:style w:type="paragraph" w:customStyle="1" w:styleId="Warning">
    <w:name w:val="Warning"/>
    <w:basedOn w:val="BodyText"/>
    <w:rsid w:val="00C11FBB"/>
    <w:pPr>
      <w:shd w:val="clear" w:color="auto" w:fill="D9D9D9"/>
      <w:tabs>
        <w:tab w:val="left" w:pos="992"/>
      </w:tabs>
      <w:ind w:left="119" w:right="119"/>
    </w:pPr>
    <w:rPr>
      <w:sz w:val="20"/>
    </w:rPr>
  </w:style>
  <w:style w:type="paragraph" w:customStyle="1" w:styleId="MarginIcons">
    <w:name w:val="Margin Icons"/>
    <w:basedOn w:val="BodyText"/>
    <w:rsid w:val="00C11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FBB"/>
    <w:rPr>
      <w:rFonts w:ascii="Courier New" w:hAnsi="Courier New"/>
    </w:rPr>
  </w:style>
  <w:style w:type="paragraph" w:customStyle="1" w:styleId="NoteBullet">
    <w:name w:val="Note Bullet"/>
    <w:basedOn w:val="Note"/>
    <w:rsid w:val="00C11FBB"/>
    <w:pPr>
      <w:tabs>
        <w:tab w:val="clear" w:pos="680"/>
      </w:tabs>
      <w:spacing w:before="60" w:after="60"/>
    </w:pPr>
  </w:style>
  <w:style w:type="paragraph" w:customStyle="1" w:styleId="SubHeading2">
    <w:name w:val="SubHeading2"/>
    <w:basedOn w:val="HeadingBase"/>
    <w:rsid w:val="00C11FBB"/>
    <w:pPr>
      <w:spacing w:before="240" w:after="60"/>
    </w:pPr>
    <w:rPr>
      <w:sz w:val="20"/>
    </w:rPr>
  </w:style>
  <w:style w:type="paragraph" w:customStyle="1" w:styleId="SubHeading1">
    <w:name w:val="SubHeading1"/>
    <w:basedOn w:val="HeadingBase"/>
    <w:rsid w:val="00C11FBB"/>
    <w:pPr>
      <w:spacing w:before="240" w:after="60"/>
    </w:pPr>
    <w:rPr>
      <w:color w:val="918585"/>
      <w:sz w:val="22"/>
    </w:rPr>
  </w:style>
  <w:style w:type="paragraph" w:customStyle="1" w:styleId="SideHeading">
    <w:name w:val="Side Heading"/>
    <w:basedOn w:val="HeadingBase"/>
    <w:rsid w:val="00C11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FBB"/>
    <w:pPr>
      <w:numPr>
        <w:numId w:val="10"/>
      </w:numPr>
    </w:pPr>
  </w:style>
  <w:style w:type="paragraph" w:styleId="PlainText">
    <w:name w:val="Plain Text"/>
    <w:basedOn w:val="Normal"/>
    <w:link w:val="PlainTextChar"/>
    <w:rsid w:val="00C11FBB"/>
    <w:rPr>
      <w:sz w:val="20"/>
    </w:rPr>
  </w:style>
  <w:style w:type="character" w:customStyle="1" w:styleId="PlainTextChar">
    <w:name w:val="Plain Text Char"/>
    <w:basedOn w:val="DefaultParagraphFont"/>
    <w:link w:val="PlainText"/>
    <w:rsid w:val="00C11FBB"/>
    <w:rPr>
      <w:rFonts w:ascii="Courier New" w:eastAsia="Times New Roman" w:hAnsi="Courier New" w:cs="Times New Roman"/>
      <w:sz w:val="20"/>
      <w:szCs w:val="20"/>
      <w:lang w:eastAsia="en-US"/>
    </w:rPr>
  </w:style>
  <w:style w:type="character" w:customStyle="1" w:styleId="MenuOption">
    <w:name w:val="Menu Option"/>
    <w:basedOn w:val="DefaultParagraphFont"/>
    <w:rsid w:val="00C11FBB"/>
    <w:rPr>
      <w:b/>
      <w:smallCaps/>
    </w:rPr>
  </w:style>
  <w:style w:type="paragraph" w:customStyle="1" w:styleId="TableListNumber">
    <w:name w:val="Table List Number"/>
    <w:basedOn w:val="ListNumber"/>
    <w:rsid w:val="00C11FBB"/>
    <w:pPr>
      <w:numPr>
        <w:numId w:val="0"/>
      </w:numPr>
    </w:pPr>
  </w:style>
  <w:style w:type="paragraph" w:styleId="TOC4">
    <w:name w:val="toc 4"/>
    <w:basedOn w:val="TOCBase"/>
    <w:next w:val="Normal"/>
    <w:semiHidden/>
    <w:rsid w:val="00C11FBB"/>
    <w:pPr>
      <w:tabs>
        <w:tab w:val="right" w:leader="dot" w:pos="9071"/>
      </w:tabs>
      <w:ind w:left="1701"/>
    </w:pPr>
  </w:style>
  <w:style w:type="paragraph" w:customStyle="1" w:styleId="ListAlpha">
    <w:name w:val="List Alpha"/>
    <w:basedOn w:val="List"/>
    <w:rsid w:val="00C11FBB"/>
    <w:pPr>
      <w:numPr>
        <w:numId w:val="8"/>
      </w:numPr>
    </w:pPr>
  </w:style>
  <w:style w:type="paragraph" w:customStyle="1" w:styleId="ListAlpha2">
    <w:name w:val="List Alpha 2"/>
    <w:basedOn w:val="List2"/>
    <w:rsid w:val="00C11FBB"/>
    <w:pPr>
      <w:numPr>
        <w:numId w:val="7"/>
      </w:numPr>
    </w:pPr>
  </w:style>
  <w:style w:type="paragraph" w:styleId="List2">
    <w:name w:val="List 2"/>
    <w:basedOn w:val="BodyText"/>
    <w:rsid w:val="00C11FBB"/>
    <w:pPr>
      <w:tabs>
        <w:tab w:val="left" w:pos="680"/>
      </w:tabs>
      <w:spacing w:before="60" w:after="60"/>
      <w:ind w:left="680" w:hanging="340"/>
    </w:pPr>
  </w:style>
  <w:style w:type="paragraph" w:styleId="List3">
    <w:name w:val="List 3"/>
    <w:basedOn w:val="BodyText"/>
    <w:rsid w:val="00C11FBB"/>
    <w:pPr>
      <w:tabs>
        <w:tab w:val="left" w:pos="1021"/>
      </w:tabs>
      <w:spacing w:before="60" w:after="60"/>
      <w:ind w:left="1020" w:hanging="340"/>
    </w:pPr>
  </w:style>
  <w:style w:type="paragraph" w:styleId="List4">
    <w:name w:val="List 4"/>
    <w:basedOn w:val="BodyText"/>
    <w:rsid w:val="00C11FBB"/>
    <w:pPr>
      <w:tabs>
        <w:tab w:val="left" w:pos="1361"/>
      </w:tabs>
      <w:spacing w:before="60" w:after="60"/>
      <w:ind w:left="1361" w:hanging="340"/>
    </w:pPr>
  </w:style>
  <w:style w:type="paragraph" w:styleId="List5">
    <w:name w:val="List 5"/>
    <w:basedOn w:val="BodyText"/>
    <w:rsid w:val="00C11FBB"/>
    <w:pPr>
      <w:tabs>
        <w:tab w:val="left" w:pos="1701"/>
      </w:tabs>
      <w:spacing w:before="60" w:after="60"/>
      <w:ind w:left="1701" w:hanging="340"/>
    </w:pPr>
  </w:style>
  <w:style w:type="paragraph" w:styleId="ListBullet3">
    <w:name w:val="List Bullet 3"/>
    <w:basedOn w:val="List3"/>
    <w:rsid w:val="00C11FBB"/>
    <w:pPr>
      <w:numPr>
        <w:numId w:val="13"/>
      </w:numPr>
      <w:tabs>
        <w:tab w:val="clear" w:pos="1021"/>
      </w:tabs>
      <w:ind w:left="1037" w:hanging="357"/>
    </w:pPr>
  </w:style>
  <w:style w:type="paragraph" w:styleId="ListBullet4">
    <w:name w:val="List Bullet 4"/>
    <w:basedOn w:val="List4"/>
    <w:rsid w:val="00C11FBB"/>
    <w:pPr>
      <w:numPr>
        <w:numId w:val="2"/>
      </w:numPr>
      <w:tabs>
        <w:tab w:val="clear" w:pos="1361"/>
      </w:tabs>
    </w:pPr>
  </w:style>
  <w:style w:type="paragraph" w:styleId="ListBullet5">
    <w:name w:val="List Bullet 5"/>
    <w:basedOn w:val="List5"/>
    <w:rsid w:val="00C11FBB"/>
    <w:pPr>
      <w:numPr>
        <w:numId w:val="3"/>
      </w:numPr>
    </w:pPr>
  </w:style>
  <w:style w:type="paragraph" w:styleId="ListContinue2">
    <w:name w:val="List Continue 2"/>
    <w:basedOn w:val="List2"/>
    <w:rsid w:val="00C11FBB"/>
    <w:pPr>
      <w:ind w:firstLine="0"/>
    </w:pPr>
  </w:style>
  <w:style w:type="paragraph" w:styleId="ListContinue3">
    <w:name w:val="List Continue 3"/>
    <w:basedOn w:val="List3"/>
    <w:rsid w:val="00C11FBB"/>
    <w:pPr>
      <w:ind w:left="1021" w:firstLine="0"/>
    </w:pPr>
  </w:style>
  <w:style w:type="paragraph" w:styleId="ListContinue4">
    <w:name w:val="List Continue 4"/>
    <w:basedOn w:val="List4"/>
    <w:rsid w:val="00C11FBB"/>
    <w:pPr>
      <w:ind w:firstLine="0"/>
    </w:pPr>
  </w:style>
  <w:style w:type="paragraph" w:styleId="ListContinue5">
    <w:name w:val="List Continue 5"/>
    <w:basedOn w:val="List5"/>
    <w:rsid w:val="00C11FBB"/>
    <w:pPr>
      <w:ind w:firstLine="0"/>
    </w:pPr>
  </w:style>
  <w:style w:type="paragraph" w:styleId="ListNumber3">
    <w:name w:val="List Number 3"/>
    <w:basedOn w:val="List3"/>
    <w:rsid w:val="00C11FBB"/>
    <w:pPr>
      <w:numPr>
        <w:numId w:val="4"/>
      </w:numPr>
    </w:pPr>
  </w:style>
  <w:style w:type="paragraph" w:styleId="ListNumber4">
    <w:name w:val="List Number 4"/>
    <w:basedOn w:val="List4"/>
    <w:rsid w:val="00C11FBB"/>
    <w:pPr>
      <w:numPr>
        <w:numId w:val="5"/>
      </w:numPr>
    </w:pPr>
  </w:style>
  <w:style w:type="paragraph" w:styleId="ListNumber5">
    <w:name w:val="List Number 5"/>
    <w:basedOn w:val="List5"/>
    <w:rsid w:val="00C11FBB"/>
    <w:pPr>
      <w:numPr>
        <w:numId w:val="6"/>
      </w:numPr>
    </w:pPr>
  </w:style>
  <w:style w:type="paragraph" w:styleId="BlockText">
    <w:name w:val="Block Text"/>
    <w:basedOn w:val="Normal"/>
    <w:rsid w:val="00C11FBB"/>
    <w:pPr>
      <w:spacing w:after="120"/>
      <w:ind w:left="1440" w:right="1440"/>
    </w:pPr>
  </w:style>
  <w:style w:type="character" w:customStyle="1" w:styleId="Subscript">
    <w:name w:val="Subscript"/>
    <w:basedOn w:val="DefaultParagraphFont"/>
    <w:rsid w:val="00C11FBB"/>
    <w:rPr>
      <w:sz w:val="16"/>
      <w:vertAlign w:val="subscript"/>
    </w:rPr>
  </w:style>
  <w:style w:type="character" w:customStyle="1" w:styleId="Superscript">
    <w:name w:val="Superscript"/>
    <w:basedOn w:val="DefaultParagraphFont"/>
    <w:rsid w:val="00C11FBB"/>
    <w:rPr>
      <w:sz w:val="16"/>
      <w:vertAlign w:val="superscript"/>
    </w:rPr>
  </w:style>
  <w:style w:type="character" w:customStyle="1" w:styleId="Symbols">
    <w:name w:val="Symbols"/>
    <w:basedOn w:val="DefaultParagraphFont"/>
    <w:rsid w:val="00C11FBB"/>
    <w:rPr>
      <w:rFonts w:ascii="Symbol" w:hAnsi="Symbol"/>
    </w:rPr>
  </w:style>
  <w:style w:type="character" w:customStyle="1" w:styleId="MenuOptions">
    <w:name w:val="Menu Options"/>
    <w:basedOn w:val="DefaultParagraphFont"/>
    <w:rsid w:val="00C11FBB"/>
    <w:rPr>
      <w:rFonts w:ascii="Arial Narrow" w:hAnsi="Arial Narrow"/>
      <w:smallCaps/>
    </w:rPr>
  </w:style>
  <w:style w:type="character" w:customStyle="1" w:styleId="Buttons">
    <w:name w:val="Buttons"/>
    <w:basedOn w:val="DefaultParagraphFont"/>
    <w:rsid w:val="00C11FBB"/>
    <w:rPr>
      <w:b/>
    </w:rPr>
  </w:style>
  <w:style w:type="character" w:customStyle="1" w:styleId="Underlined">
    <w:name w:val="Underlined"/>
    <w:basedOn w:val="DefaultParagraphFont"/>
    <w:rsid w:val="00C11FBB"/>
    <w:rPr>
      <w:u w:val="single"/>
    </w:rPr>
  </w:style>
  <w:style w:type="paragraph" w:customStyle="1" w:styleId="TableBodyTextRight">
    <w:name w:val="Table Body Text Right"/>
    <w:basedOn w:val="TableBodyText"/>
    <w:rsid w:val="00C11FBB"/>
    <w:pPr>
      <w:widowControl w:val="0"/>
      <w:autoSpaceDE w:val="0"/>
      <w:autoSpaceDN w:val="0"/>
      <w:adjustRightInd w:val="0"/>
      <w:jc w:val="right"/>
    </w:pPr>
    <w:rPr>
      <w:rFonts w:cs="Arial"/>
      <w:szCs w:val="18"/>
    </w:rPr>
  </w:style>
  <w:style w:type="paragraph" w:customStyle="1" w:styleId="CopyrightText">
    <w:name w:val="Copyright Text"/>
    <w:basedOn w:val="BodyText"/>
    <w:rsid w:val="00C11FBB"/>
    <w:rPr>
      <w:sz w:val="18"/>
    </w:rPr>
  </w:style>
  <w:style w:type="paragraph" w:customStyle="1" w:styleId="BodySmallRight">
    <w:name w:val="Body Small Right"/>
    <w:basedOn w:val="BodyTextRight"/>
    <w:rsid w:val="00C11FBB"/>
    <w:rPr>
      <w:sz w:val="18"/>
      <w:szCs w:val="18"/>
    </w:rPr>
  </w:style>
  <w:style w:type="paragraph" w:customStyle="1" w:styleId="MarginEdition">
    <w:name w:val="Margin Edition"/>
    <w:basedOn w:val="MarginNote"/>
    <w:rsid w:val="00C11FBB"/>
    <w:pPr>
      <w:spacing w:before="0" w:after="0"/>
    </w:pPr>
    <w:rPr>
      <w:rFonts w:ascii="Times New Roman" w:hAnsi="Times New Roman"/>
      <w:color w:val="999999"/>
    </w:rPr>
  </w:style>
  <w:style w:type="paragraph" w:customStyle="1" w:styleId="Spacer">
    <w:name w:val="Spacer"/>
    <w:basedOn w:val="Normal"/>
    <w:rsid w:val="00C11FBB"/>
    <w:rPr>
      <w:sz w:val="2"/>
      <w:szCs w:val="2"/>
    </w:rPr>
  </w:style>
  <w:style w:type="character" w:customStyle="1" w:styleId="Small">
    <w:name w:val="Small"/>
    <w:basedOn w:val="DefaultParagraphFont"/>
    <w:rsid w:val="00C11FBB"/>
    <w:rPr>
      <w:sz w:val="16"/>
    </w:rPr>
  </w:style>
  <w:style w:type="paragraph" w:customStyle="1" w:styleId="WideTable">
    <w:name w:val="Wide Table"/>
    <w:basedOn w:val="Normal"/>
    <w:rsid w:val="00C11FBB"/>
    <w:pPr>
      <w:ind w:left="-1418"/>
    </w:pPr>
    <w:rPr>
      <w:sz w:val="2"/>
      <w:szCs w:val="2"/>
    </w:rPr>
  </w:style>
  <w:style w:type="character" w:styleId="PageNumber">
    <w:name w:val="page number"/>
    <w:basedOn w:val="DefaultParagraphFont"/>
    <w:rsid w:val="00C11FBB"/>
  </w:style>
  <w:style w:type="paragraph" w:styleId="Quote">
    <w:name w:val="Quote"/>
    <w:basedOn w:val="Heading1"/>
    <w:link w:val="QuoteChar"/>
    <w:qFormat/>
    <w:rsid w:val="00C11FBB"/>
    <w:rPr>
      <w:b w:val="0"/>
      <w:sz w:val="72"/>
      <w:szCs w:val="72"/>
      <w:lang w:val="en-NZ"/>
    </w:rPr>
  </w:style>
  <w:style w:type="character" w:customStyle="1" w:styleId="QuoteChar">
    <w:name w:val="Quote Char"/>
    <w:basedOn w:val="DefaultParagraphFont"/>
    <w:link w:val="Quote"/>
    <w:rsid w:val="00C11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FBB"/>
    <w:pPr>
      <w:pageBreakBefore/>
    </w:pPr>
  </w:style>
  <w:style w:type="paragraph" w:customStyle="1" w:styleId="Border">
    <w:name w:val="Border"/>
    <w:basedOn w:val="Normal"/>
    <w:qFormat/>
    <w:rsid w:val="00C11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FBB"/>
    <w:rPr>
      <w:b/>
      <w:bCs/>
      <w:i/>
      <w:iCs/>
      <w:color w:val="auto"/>
    </w:rPr>
  </w:style>
  <w:style w:type="paragraph" w:styleId="IntenseQuote">
    <w:name w:val="Intense Quote"/>
    <w:basedOn w:val="Normal"/>
    <w:next w:val="Normal"/>
    <w:link w:val="IntenseQuoteChar"/>
    <w:uiPriority w:val="30"/>
    <w:qFormat/>
    <w:rsid w:val="00C11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FBB"/>
    <w:rPr>
      <w:smallCaps/>
      <w:color w:val="auto"/>
      <w:u w:val="single"/>
    </w:rPr>
  </w:style>
  <w:style w:type="character" w:styleId="IntenseReference">
    <w:name w:val="Intense Reference"/>
    <w:basedOn w:val="DefaultParagraphFont"/>
    <w:uiPriority w:val="32"/>
    <w:qFormat/>
    <w:rsid w:val="00C11FBB"/>
    <w:rPr>
      <w:b/>
      <w:bCs/>
      <w:smallCaps/>
      <w:color w:val="auto"/>
      <w:spacing w:val="5"/>
      <w:u w:val="single"/>
    </w:rPr>
  </w:style>
  <w:style w:type="paragraph" w:customStyle="1" w:styleId="2ColumnHeading">
    <w:name w:val="2Column Heading"/>
    <w:basedOn w:val="BodyText"/>
    <w:qFormat/>
    <w:rsid w:val="00C11FBB"/>
    <w:pPr>
      <w:spacing w:after="60"/>
      <w:ind w:left="-2268"/>
    </w:pPr>
    <w:rPr>
      <w:b/>
    </w:rPr>
  </w:style>
  <w:style w:type="paragraph" w:customStyle="1" w:styleId="Heading1TOC">
    <w:name w:val="Heading1 TOC"/>
    <w:basedOn w:val="Normal"/>
    <w:qFormat/>
    <w:rsid w:val="00C11FBB"/>
    <w:pPr>
      <w:spacing w:before="240" w:after="120"/>
    </w:pPr>
    <w:rPr>
      <w:rFonts w:ascii="Times New Roman" w:hAnsi="Times New Roman"/>
      <w:b/>
      <w:sz w:val="32"/>
    </w:rPr>
  </w:style>
  <w:style w:type="paragraph" w:customStyle="1" w:styleId="Heading2TOC">
    <w:name w:val="Heading2 TOC"/>
    <w:basedOn w:val="Normal"/>
    <w:qFormat/>
    <w:rsid w:val="00C11FBB"/>
    <w:pPr>
      <w:spacing w:before="240" w:after="60"/>
    </w:pPr>
    <w:rPr>
      <w:rFonts w:ascii="Times New Roman" w:hAnsi="Times New Roman"/>
      <w:b/>
      <w:sz w:val="28"/>
    </w:rPr>
  </w:style>
  <w:style w:type="character" w:customStyle="1" w:styleId="Underline">
    <w:name w:val="Underline"/>
    <w:basedOn w:val="DefaultParagraphFont"/>
    <w:qFormat/>
    <w:rsid w:val="00C11FBB"/>
    <w:rPr>
      <w:u w:val="single"/>
    </w:rPr>
  </w:style>
  <w:style w:type="character" w:customStyle="1" w:styleId="BoldandItalics">
    <w:name w:val="Bold and Italics"/>
    <w:qFormat/>
    <w:rsid w:val="00C11FBB"/>
    <w:rPr>
      <w:b/>
      <w:i/>
      <w:u w:val="none"/>
    </w:rPr>
  </w:style>
  <w:style w:type="paragraph" w:styleId="BalloonText">
    <w:name w:val="Balloon Text"/>
    <w:basedOn w:val="Normal"/>
    <w:link w:val="BalloonTextChar"/>
    <w:rsid w:val="00C11FBB"/>
    <w:rPr>
      <w:rFonts w:ascii="Tahoma" w:hAnsi="Tahoma" w:cs="Tahoma"/>
      <w:sz w:val="16"/>
      <w:szCs w:val="16"/>
    </w:rPr>
  </w:style>
  <w:style w:type="character" w:customStyle="1" w:styleId="BalloonTextChar">
    <w:name w:val="Balloon Text Char"/>
    <w:basedOn w:val="DefaultParagraphFont"/>
    <w:link w:val="BalloonText"/>
    <w:rsid w:val="00C11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FBB"/>
    <w:rPr>
      <w:b/>
      <w:color w:val="660033"/>
      <w:spacing w:val="0"/>
    </w:rPr>
  </w:style>
  <w:style w:type="paragraph" w:customStyle="1" w:styleId="Nameditemlist">
    <w:name w:val="Named item list"/>
    <w:basedOn w:val="BodyText"/>
    <w:qFormat/>
    <w:rsid w:val="00C11FBB"/>
    <w:pPr>
      <w:tabs>
        <w:tab w:val="left" w:pos="2835"/>
      </w:tabs>
      <w:ind w:left="2835" w:hanging="2835"/>
    </w:pPr>
  </w:style>
  <w:style w:type="paragraph" w:customStyle="1" w:styleId="BodyTextnopadding">
    <w:name w:val="Body Text no padding"/>
    <w:basedOn w:val="BodyText"/>
    <w:qFormat/>
    <w:rsid w:val="00C11FBB"/>
    <w:pPr>
      <w:spacing w:before="0" w:after="0"/>
    </w:pPr>
  </w:style>
  <w:style w:type="character" w:styleId="Hyperlink">
    <w:name w:val="Hyperlink"/>
    <w:basedOn w:val="DefaultParagraphFont"/>
    <w:uiPriority w:val="99"/>
    <w:unhideWhenUsed/>
    <w:rsid w:val="00DB7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3386</Characters>
  <Application>Microsoft Office Word</Application>
  <DocSecurity>0</DocSecurity>
  <Lines>120</Lines>
  <Paragraphs>66</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AHCBAC513 Apply plant biology to agronomic practices</dc:title>
  <dc:subject>Approved</dc:subject>
  <dc:creator>Skills Insight</dc:creator>
  <cp:keywords>Release: 1</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