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5A6A" w:rsidP="008A5A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AHCBAC505 Plan and manage long-term weed, pest or disease control in crops</w:t>
      </w:r>
      <w:r>
        <w:fldChar w:fldCharType="end"/>
      </w:r>
    </w:p>
    <w:p w:rsidR="008A5A6A" w:rsidP="008A5A6A">
      <w:pPr>
        <w:pStyle w:val="Version"/>
        <w:sectPr w:rsidSect="009217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1708" w:rsidP="00921708">
      <w:pPr>
        <w:pStyle w:val="SuperHeading"/>
      </w:pPr>
      <w:r w:rsidRPr="00921708">
        <w:t>Assessment Requirements for AHCBAC505 Plan and manage long-term weed, pest or disease control in crops</w:t>
      </w:r>
    </w:p>
    <w:p w:rsidR="00000000" w:rsidRPr="00921708" w:rsidP="00921708">
      <w:pPr>
        <w:pStyle w:val="Heading1"/>
      </w:pPr>
      <w:bookmarkStart w:id="1" w:name="O_861853"/>
      <w:bookmarkEnd w:id="1"/>
      <w:r w:rsidRPr="009217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217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08">
            <w:pPr>
              <w:pStyle w:val="TableHeading"/>
              <w:rPr>
                <w:lang w:val="en-NZ"/>
              </w:rPr>
            </w:pPr>
            <w:r w:rsidRPr="0092170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08">
            <w:pPr>
              <w:pStyle w:val="TableHeading"/>
              <w:rPr>
                <w:lang w:val="en-NZ"/>
              </w:rPr>
            </w:pPr>
            <w:r w:rsidRPr="0092170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08">
            <w:pPr>
              <w:pStyle w:val="TableHeading"/>
              <w:rPr>
                <w:lang w:val="en-NZ"/>
              </w:rPr>
            </w:pPr>
            <w:r w:rsidRPr="00921708">
              <w:t>Comment</w:t>
            </w:r>
          </w:p>
        </w:tc>
      </w:tr>
      <w:tr w:rsidTr="009217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08">
            <w:pPr>
              <w:pStyle w:val="BodyText"/>
              <w:rPr>
                <w:lang w:val="en-NZ"/>
              </w:rPr>
            </w:pPr>
            <w:r w:rsidRPr="0092170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708">
            <w:pPr>
              <w:pStyle w:val="BodyText"/>
              <w:rPr>
                <w:lang w:val="en-NZ"/>
              </w:rPr>
            </w:pPr>
            <w:r w:rsidRPr="0092170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708" w:rsidP="00921708">
            <w:pPr>
              <w:pStyle w:val="BodyText"/>
            </w:pPr>
            <w:r w:rsidRPr="00921708">
              <w:t>Initial release</w:t>
            </w:r>
          </w:p>
        </w:tc>
      </w:tr>
    </w:tbl>
    <w:p w:rsidR="00000000" w:rsidRPr="00921708" w:rsidP="00921708">
      <w:pPr>
        <w:pStyle w:val="BodyText"/>
      </w:pPr>
    </w:p>
    <w:p w:rsidR="00000000" w:rsidRPr="00921708" w:rsidP="00921708">
      <w:pPr>
        <w:pStyle w:val="AllowPageBreak"/>
      </w:pPr>
    </w:p>
    <w:p w:rsidR="00000000" w:rsidRPr="00921708" w:rsidP="00921708">
      <w:pPr>
        <w:pStyle w:val="Heading1"/>
      </w:pPr>
      <w:bookmarkStart w:id="2" w:name="O_861854"/>
      <w:bookmarkEnd w:id="2"/>
      <w:r w:rsidRPr="00921708">
        <w:t>Performance Evidence</w:t>
      </w:r>
    </w:p>
    <w:p w:rsidR="00000000" w:rsidRPr="00921708" w:rsidP="008A5A6A">
      <w:pPr>
        <w:pStyle w:val="BodyText"/>
      </w:pPr>
      <w:r w:rsidRPr="0092170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21708" w:rsidP="008A5A6A">
      <w:pPr>
        <w:pStyle w:val="BodyText"/>
      </w:pPr>
      <w:r w:rsidRPr="00921708">
        <w:t>The candidate must provid</w:t>
      </w:r>
      <w:r w:rsidRPr="00921708">
        <w:t>e evidence that they can:</w:t>
      </w:r>
    </w:p>
    <w:p w:rsidR="00000000" w:rsidRPr="00921708" w:rsidP="00921708">
      <w:pPr>
        <w:pStyle w:val="ListBullet"/>
      </w:pPr>
      <w:r w:rsidRPr="00921708">
        <w:t>interpret monitored information on pest and weed numbers, density and control</w:t>
      </w:r>
    </w:p>
    <w:p w:rsidR="00000000" w:rsidRPr="00921708" w:rsidP="00921708">
      <w:pPr>
        <w:pStyle w:val="ListBullet"/>
      </w:pPr>
      <w:r w:rsidRPr="00921708">
        <w:t>interpret, analyse and extract information from a range of sources and discussions</w:t>
      </w:r>
    </w:p>
    <w:p w:rsidR="00000000" w:rsidRPr="00921708" w:rsidP="00921708">
      <w:pPr>
        <w:pStyle w:val="ListBullet"/>
      </w:pPr>
      <w:r w:rsidRPr="00921708">
        <w:t>plan and manage long-term weed, pest or disease control including am</w:t>
      </w:r>
      <w:r w:rsidRPr="00921708">
        <w:t>ending plans during the operations</w:t>
      </w:r>
    </w:p>
    <w:p w:rsidR="00000000" w:rsidRPr="00921708" w:rsidP="00921708">
      <w:pPr>
        <w:pStyle w:val="ListBullet"/>
      </w:pPr>
      <w:r w:rsidRPr="00921708">
        <w:t>plan land use incorporating appropriate weed, pest or disease control measures</w:t>
      </w:r>
    </w:p>
    <w:p w:rsidR="00000000" w:rsidRPr="00921708" w:rsidP="00921708">
      <w:pPr>
        <w:pStyle w:val="ListBullet"/>
      </w:pPr>
      <w:r w:rsidRPr="00921708">
        <w:t>establish processes or strategies, procedures and controls for long-term weed, pest or disease control</w:t>
      </w:r>
    </w:p>
    <w:p w:rsidR="00000000" w:rsidRPr="00921708" w:rsidP="00921708">
      <w:pPr>
        <w:pStyle w:val="ListBullet"/>
      </w:pPr>
      <w:r w:rsidRPr="00921708">
        <w:t>demonstrate correct use of technology t</w:t>
      </w:r>
      <w:r w:rsidRPr="00921708">
        <w:t xml:space="preserve">o improve efficiency </w:t>
      </w:r>
    </w:p>
    <w:p w:rsidR="00000000" w:rsidRPr="00921708" w:rsidP="00921708">
      <w:pPr>
        <w:pStyle w:val="ListBullet"/>
      </w:pPr>
      <w:r w:rsidRPr="00921708">
        <w:t>negotiate and arrange contracts and agreements</w:t>
      </w:r>
    </w:p>
    <w:p w:rsidR="00000000" w:rsidRPr="00921708" w:rsidP="00921708">
      <w:pPr>
        <w:pStyle w:val="ListBullet"/>
      </w:pPr>
      <w:r w:rsidRPr="00921708">
        <w:t>explain, and deliver instructions about the plans and scheduling of the weed, pest or disease control operations to both staff and contractors, as well as suppliers, customers, and neighb</w:t>
      </w:r>
      <w:r w:rsidRPr="00921708">
        <w:t>ours</w:t>
      </w:r>
    </w:p>
    <w:p w:rsidR="00000000" w:rsidRPr="00921708" w:rsidP="00921708">
      <w:pPr>
        <w:pStyle w:val="ListBullet"/>
      </w:pPr>
      <w:r w:rsidRPr="00921708">
        <w:t>recognise poor growth and lack of vigour caused by weeds, pests or disease rather than nutrient deficiency</w:t>
      </w:r>
    </w:p>
    <w:p w:rsidR="00000000" w:rsidRPr="00921708" w:rsidP="00921708">
      <w:pPr>
        <w:pStyle w:val="ListBullet"/>
      </w:pPr>
      <w:r w:rsidRPr="00921708">
        <w:t>observe, identify and react appropriately to environmental implications and work health and safety hazards</w:t>
      </w:r>
    </w:p>
    <w:p w:rsidR="00000000" w:rsidRPr="00921708" w:rsidP="00921708">
      <w:pPr>
        <w:pStyle w:val="ListBullet"/>
      </w:pPr>
      <w:r w:rsidRPr="00921708">
        <w:t>interpret information on pest and wee</w:t>
      </w:r>
      <w:r w:rsidRPr="00921708">
        <w:t>d numbers, density and control</w:t>
      </w:r>
    </w:p>
    <w:p w:rsidR="00000000" w:rsidRPr="00921708" w:rsidP="00921708">
      <w:pPr>
        <w:pStyle w:val="ListBullet"/>
      </w:pPr>
      <w:r w:rsidRPr="00921708">
        <w:t>establish processes or strategies, procedures and controls for long-term weed, pest or disease control</w:t>
      </w:r>
    </w:p>
    <w:p w:rsidR="00000000" w:rsidRPr="00921708" w:rsidP="00921708">
      <w:pPr>
        <w:pStyle w:val="ListBullet"/>
      </w:pPr>
      <w:r w:rsidRPr="00921708">
        <w:t>implement and monitor long-term weed, pest or disease control strategies</w:t>
      </w:r>
    </w:p>
    <w:p w:rsidR="00000000" w:rsidRPr="00921708" w:rsidP="00921708">
      <w:pPr>
        <w:pStyle w:val="ListBullet"/>
      </w:pPr>
      <w:r w:rsidRPr="00921708">
        <w:t>use records and observations to evaluate weed, pe</w:t>
      </w:r>
      <w:r w:rsidRPr="00921708">
        <w:t xml:space="preserve">st or disease control strategies </w:t>
      </w:r>
    </w:p>
    <w:p w:rsidR="00000000" w:rsidRPr="00921708" w:rsidP="00921708">
      <w:pPr>
        <w:pStyle w:val="ListBullet"/>
      </w:pPr>
      <w:r w:rsidRPr="00921708">
        <w:t>plan land use incorporating long term weed, pest or disease control strategies</w:t>
      </w:r>
    </w:p>
    <w:p w:rsidR="00000000" w:rsidRPr="00921708" w:rsidP="00921708">
      <w:pPr>
        <w:pStyle w:val="ListBullet"/>
      </w:pPr>
      <w:r w:rsidRPr="00921708">
        <w:t xml:space="preserve">implement work health and safety policies </w:t>
      </w:r>
    </w:p>
    <w:p w:rsidR="00000000" w:rsidRPr="00921708" w:rsidP="00921708">
      <w:pPr>
        <w:pStyle w:val="ListBullet"/>
      </w:pPr>
      <w:r w:rsidRPr="00921708">
        <w:t>implement enterprise biosecurity policies.</w:t>
      </w:r>
    </w:p>
    <w:p w:rsidR="00000000" w:rsidRPr="00921708" w:rsidP="00921708">
      <w:pPr>
        <w:pStyle w:val="AllowPageBreak"/>
      </w:pPr>
    </w:p>
    <w:p w:rsidR="00000000" w:rsidRPr="00921708" w:rsidP="00921708">
      <w:pPr>
        <w:pStyle w:val="Heading1"/>
      </w:pPr>
      <w:bookmarkStart w:id="3" w:name="O_861855"/>
      <w:bookmarkEnd w:id="3"/>
      <w:r w:rsidRPr="00921708">
        <w:t>Knowledge Evidence</w:t>
      </w:r>
    </w:p>
    <w:p w:rsidR="00000000" w:rsidRPr="00921708" w:rsidP="008A5A6A">
      <w:pPr>
        <w:pStyle w:val="BodyText"/>
      </w:pPr>
      <w:r w:rsidRPr="00921708">
        <w:t>The candidate must demonstrate knowledge of:</w:t>
      </w:r>
    </w:p>
    <w:p w:rsidR="00000000" w:rsidRPr="00921708" w:rsidP="00921708">
      <w:pPr>
        <w:pStyle w:val="ListBullet"/>
      </w:pPr>
      <w:r w:rsidRPr="00921708">
        <w:t>pest and weed species, including their life cycles and reproduction or multiplication capability</w:t>
      </w:r>
    </w:p>
    <w:p w:rsidR="00000000" w:rsidRPr="00921708" w:rsidP="00921708">
      <w:pPr>
        <w:pStyle w:val="ListBullet"/>
      </w:pPr>
      <w:r w:rsidRPr="00921708">
        <w:t>integrated pest and weed management</w:t>
      </w:r>
    </w:p>
    <w:p w:rsidR="00000000" w:rsidRPr="00921708" w:rsidP="00921708">
      <w:pPr>
        <w:pStyle w:val="ListBullet"/>
      </w:pPr>
      <w:r w:rsidRPr="00921708">
        <w:t>effects on crops of weeds, pests or diseases including competitive effects on</w:t>
      </w:r>
      <w:r w:rsidRPr="00921708">
        <w:t xml:space="preserve"> crop yield; threshold levels; and the effects of alternative methods of control</w:t>
      </w:r>
    </w:p>
    <w:p w:rsidR="00000000" w:rsidRPr="00921708" w:rsidP="00921708">
      <w:pPr>
        <w:pStyle w:val="ListBullet"/>
      </w:pPr>
      <w:r w:rsidRPr="00921708">
        <w:t xml:space="preserve">role of technology in improving efficiency </w:t>
      </w:r>
    </w:p>
    <w:p w:rsidR="00000000" w:rsidRPr="00921708" w:rsidP="00921708">
      <w:pPr>
        <w:pStyle w:val="ListBullet"/>
      </w:pPr>
      <w:r w:rsidRPr="00921708">
        <w:t>environmental controls and codes of practice applicable to the enterprise</w:t>
      </w:r>
    </w:p>
    <w:p w:rsidR="00000000" w:rsidRPr="00921708" w:rsidP="00921708">
      <w:pPr>
        <w:pStyle w:val="ListBullet"/>
      </w:pPr>
      <w:r w:rsidRPr="00921708">
        <w:t>relevant legislation and regulations relating to work hea</w:t>
      </w:r>
      <w:r w:rsidRPr="00921708">
        <w:t>lth and safety, contractor engagement, chemical use and application, and vehicle and plant use</w:t>
      </w:r>
    </w:p>
    <w:p w:rsidR="00000000" w:rsidRPr="00921708" w:rsidP="00921708">
      <w:pPr>
        <w:pStyle w:val="ListBullet"/>
      </w:pPr>
      <w:r w:rsidRPr="00921708">
        <w:t>environmental controls and codes of practice applicable to the business, and to the weed, pest or disease control operations</w:t>
      </w:r>
    </w:p>
    <w:p w:rsidR="00000000" w:rsidRPr="00921708" w:rsidP="00921708">
      <w:pPr>
        <w:pStyle w:val="ListBullet"/>
      </w:pPr>
      <w:r w:rsidRPr="00921708">
        <w:t>sound management practices and proce</w:t>
      </w:r>
      <w:r w:rsidRPr="00921708">
        <w:t>sses to minimise noise, odours, and debris from weed, pest or disease control operations</w:t>
      </w:r>
    </w:p>
    <w:p w:rsidR="00000000" w:rsidRPr="00921708" w:rsidP="00921708">
      <w:pPr>
        <w:pStyle w:val="ListBullet"/>
      </w:pPr>
      <w:r w:rsidRPr="00921708">
        <w:t>enterprise biosecurity policies.</w:t>
      </w:r>
    </w:p>
    <w:p w:rsidR="00000000" w:rsidRPr="00921708" w:rsidP="00921708">
      <w:pPr>
        <w:pStyle w:val="AllowPageBreak"/>
      </w:pPr>
    </w:p>
    <w:p w:rsidR="00000000" w:rsidRPr="00921708" w:rsidP="00921708">
      <w:pPr>
        <w:pStyle w:val="Heading1"/>
      </w:pPr>
      <w:bookmarkStart w:id="4" w:name="O_861856"/>
      <w:bookmarkEnd w:id="4"/>
      <w:r w:rsidRPr="00921708">
        <w:t>Assessment Conditions</w:t>
      </w:r>
    </w:p>
    <w:p w:rsidR="00000000" w:rsidRPr="00921708" w:rsidP="008A5A6A">
      <w:pPr>
        <w:pStyle w:val="BodyText"/>
      </w:pPr>
      <w:r w:rsidRPr="00921708">
        <w:t>Competency is to be assessed in the workplace or simulated environment that accurately reflects</w:t>
      </w:r>
      <w:r w:rsidRPr="00921708">
        <w:t xml:space="preserve"> performance in a real workplace setting.</w:t>
      </w:r>
    </w:p>
    <w:p w:rsidR="00000000" w:rsidRPr="00921708" w:rsidP="008A5A6A">
      <w:pPr>
        <w:pStyle w:val="BodyText"/>
      </w:pPr>
      <w:r w:rsidRPr="00921708">
        <w:t>Assessors must satisfy current standards for RTOs.</w:t>
      </w:r>
    </w:p>
    <w:p w:rsidR="00000000" w:rsidRPr="00921708" w:rsidP="00921708">
      <w:pPr>
        <w:pStyle w:val="Heading1"/>
      </w:pPr>
      <w:bookmarkStart w:id="5" w:name="O_861859"/>
      <w:bookmarkEnd w:id="5"/>
      <w:r w:rsidRPr="00921708">
        <w:t>Links</w:t>
      </w:r>
    </w:p>
    <w:p w:rsidR="00000000" w:rsidRPr="00921708" w:rsidP="008A5A6A">
      <w:pPr>
        <w:pStyle w:val="BodyText"/>
      </w:pPr>
      <w:r w:rsidRPr="009217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07A8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21708" w:rsidP="00921708"/>
    <w:sectPr w:rsidSect="009217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7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708" w:rsidRPr="008A5A6A" w:rsidP="008A5A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7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A6A" w:rsidP="009217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5A6A" w:rsidP="009217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A5A6A" w:rsidP="009217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7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A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1708" w:rsidRPr="008A5A6A" w:rsidP="008A5A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7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A6A" w:rsidRPr="002D2AF8" w:rsidP="009217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AHCBAC505 Plan and manage long-term weed, pest or disease control in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8A5A6A" w:rsidP="009217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3453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9E38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7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17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17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17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17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17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17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17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17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17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17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1708"/>
  </w:style>
  <w:style w:type="character" w:customStyle="1" w:styleId="Heading1Char">
    <w:name w:val="Heading 1 Char"/>
    <w:basedOn w:val="DefaultParagraphFont"/>
    <w:link w:val="Heading1"/>
    <w:rsid w:val="009217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17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17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170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217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2170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217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17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17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17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17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17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17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17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17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17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17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17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17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17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17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17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17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17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17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17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17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1708"/>
    <w:rPr>
      <w:b/>
      <w:spacing w:val="0"/>
    </w:rPr>
  </w:style>
  <w:style w:type="paragraph" w:customStyle="1" w:styleId="SuperTitle">
    <w:name w:val="SuperTitle"/>
    <w:basedOn w:val="Title"/>
    <w:rsid w:val="009217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17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17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17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17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17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17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17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17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17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17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17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17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1708"/>
    <w:rPr>
      <w:i/>
    </w:rPr>
  </w:style>
  <w:style w:type="paragraph" w:styleId="Caption">
    <w:name w:val="caption"/>
    <w:basedOn w:val="BodyText"/>
    <w:next w:val="Normal"/>
    <w:qFormat/>
    <w:rsid w:val="009217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17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17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1708"/>
  </w:style>
  <w:style w:type="paragraph" w:styleId="TableofFigures">
    <w:name w:val="table of figures"/>
    <w:basedOn w:val="Normal"/>
    <w:next w:val="Normal"/>
    <w:semiHidden/>
    <w:rsid w:val="009217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17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1708"/>
    <w:rPr>
      <w:rFonts w:ascii="Wingdings" w:hAnsi="Wingdings"/>
    </w:rPr>
  </w:style>
  <w:style w:type="character" w:customStyle="1" w:styleId="HotSpot">
    <w:name w:val="HotSpot"/>
    <w:rsid w:val="00921708"/>
    <w:rPr>
      <w:color w:val="0033CC"/>
      <w:u w:val="none"/>
    </w:rPr>
  </w:style>
  <w:style w:type="paragraph" w:customStyle="1" w:styleId="BodyTextRight">
    <w:name w:val="Body Text Right"/>
    <w:basedOn w:val="BodyText"/>
    <w:rsid w:val="009217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17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17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17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17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17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1708"/>
    <w:rPr>
      <w:sz w:val="32"/>
    </w:rPr>
  </w:style>
  <w:style w:type="paragraph" w:customStyle="1" w:styleId="HeadingProcedure">
    <w:name w:val="Heading Procedure"/>
    <w:basedOn w:val="HeadingBase"/>
    <w:next w:val="Normal"/>
    <w:rsid w:val="009217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1708"/>
    <w:pPr>
      <w:spacing w:before="60" w:after="60"/>
    </w:pPr>
  </w:style>
  <w:style w:type="paragraph" w:styleId="ListContinue">
    <w:name w:val="List Continue"/>
    <w:basedOn w:val="List"/>
    <w:rsid w:val="00921708"/>
    <w:pPr>
      <w:ind w:firstLine="0"/>
    </w:pPr>
  </w:style>
  <w:style w:type="paragraph" w:customStyle="1" w:styleId="ListNote">
    <w:name w:val="List Note"/>
    <w:basedOn w:val="List"/>
    <w:rsid w:val="009217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17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17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1708"/>
    <w:rPr>
      <w:rFonts w:ascii="Courier New" w:hAnsi="Courier New"/>
    </w:rPr>
  </w:style>
  <w:style w:type="paragraph" w:customStyle="1" w:styleId="NoteBullet">
    <w:name w:val="Note Bullet"/>
    <w:basedOn w:val="Note"/>
    <w:rsid w:val="009217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17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17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17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17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17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17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1708"/>
    <w:rPr>
      <w:b/>
      <w:smallCaps/>
    </w:rPr>
  </w:style>
  <w:style w:type="paragraph" w:customStyle="1" w:styleId="TableListNumber">
    <w:name w:val="Table List Number"/>
    <w:basedOn w:val="ListNumber"/>
    <w:rsid w:val="009217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17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1708"/>
    <w:pPr>
      <w:numPr>
        <w:numId w:val="8"/>
      </w:numPr>
    </w:pPr>
  </w:style>
  <w:style w:type="paragraph" w:customStyle="1" w:styleId="ListAlpha2">
    <w:name w:val="List Alpha 2"/>
    <w:basedOn w:val="List2"/>
    <w:rsid w:val="00921708"/>
    <w:pPr>
      <w:numPr>
        <w:numId w:val="7"/>
      </w:numPr>
    </w:pPr>
  </w:style>
  <w:style w:type="paragraph" w:styleId="List2">
    <w:name w:val="List 2"/>
    <w:basedOn w:val="BodyText"/>
    <w:rsid w:val="009217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17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17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17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17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17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1708"/>
    <w:pPr>
      <w:numPr>
        <w:numId w:val="3"/>
      </w:numPr>
    </w:pPr>
  </w:style>
  <w:style w:type="paragraph" w:styleId="ListContinue2">
    <w:name w:val="List Continue 2"/>
    <w:basedOn w:val="List2"/>
    <w:rsid w:val="00921708"/>
    <w:pPr>
      <w:ind w:firstLine="0"/>
    </w:pPr>
  </w:style>
  <w:style w:type="paragraph" w:styleId="ListContinue3">
    <w:name w:val="List Continue 3"/>
    <w:basedOn w:val="List3"/>
    <w:rsid w:val="00921708"/>
    <w:pPr>
      <w:ind w:left="1021" w:firstLine="0"/>
    </w:pPr>
  </w:style>
  <w:style w:type="paragraph" w:styleId="ListContinue4">
    <w:name w:val="List Continue 4"/>
    <w:basedOn w:val="List4"/>
    <w:rsid w:val="00921708"/>
    <w:pPr>
      <w:ind w:firstLine="0"/>
    </w:pPr>
  </w:style>
  <w:style w:type="paragraph" w:styleId="ListContinue5">
    <w:name w:val="List Continue 5"/>
    <w:basedOn w:val="List5"/>
    <w:rsid w:val="00921708"/>
    <w:pPr>
      <w:ind w:firstLine="0"/>
    </w:pPr>
  </w:style>
  <w:style w:type="paragraph" w:styleId="ListNumber3">
    <w:name w:val="List Number 3"/>
    <w:basedOn w:val="List3"/>
    <w:rsid w:val="00921708"/>
    <w:pPr>
      <w:numPr>
        <w:numId w:val="4"/>
      </w:numPr>
    </w:pPr>
  </w:style>
  <w:style w:type="paragraph" w:styleId="ListNumber4">
    <w:name w:val="List Number 4"/>
    <w:basedOn w:val="List4"/>
    <w:rsid w:val="00921708"/>
    <w:pPr>
      <w:numPr>
        <w:numId w:val="5"/>
      </w:numPr>
    </w:pPr>
  </w:style>
  <w:style w:type="paragraph" w:styleId="ListNumber5">
    <w:name w:val="List Number 5"/>
    <w:basedOn w:val="List5"/>
    <w:rsid w:val="00921708"/>
    <w:pPr>
      <w:numPr>
        <w:numId w:val="6"/>
      </w:numPr>
    </w:pPr>
  </w:style>
  <w:style w:type="paragraph" w:styleId="BlockText">
    <w:name w:val="Block Text"/>
    <w:basedOn w:val="Normal"/>
    <w:rsid w:val="009217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17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1708"/>
    <w:rPr>
      <w:sz w:val="16"/>
      <w:vertAlign w:val="superscript"/>
    </w:rPr>
  </w:style>
  <w:style w:type="character" w:customStyle="1" w:styleId="Symbols">
    <w:name w:val="Symbols"/>
    <w:basedOn w:val="DefaultParagraphFont"/>
    <w:rsid w:val="00921708"/>
    <w:rPr>
      <w:rFonts w:ascii="Symbol" w:hAnsi="Symbol"/>
    </w:rPr>
  </w:style>
  <w:style w:type="character" w:customStyle="1" w:styleId="MenuOptions">
    <w:name w:val="Menu Options"/>
    <w:basedOn w:val="DefaultParagraphFont"/>
    <w:rsid w:val="009217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1708"/>
    <w:rPr>
      <w:b/>
    </w:rPr>
  </w:style>
  <w:style w:type="character" w:customStyle="1" w:styleId="Underlined">
    <w:name w:val="Underlined"/>
    <w:basedOn w:val="DefaultParagraphFont"/>
    <w:rsid w:val="00921708"/>
    <w:rPr>
      <w:u w:val="single"/>
    </w:rPr>
  </w:style>
  <w:style w:type="paragraph" w:customStyle="1" w:styleId="TableBodyTextRight">
    <w:name w:val="Table Body Text Right"/>
    <w:basedOn w:val="TableBodyText"/>
    <w:rsid w:val="009217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1708"/>
    <w:rPr>
      <w:sz w:val="18"/>
    </w:rPr>
  </w:style>
  <w:style w:type="paragraph" w:customStyle="1" w:styleId="BodySmallRight">
    <w:name w:val="Body Small Right"/>
    <w:basedOn w:val="BodyTextRight"/>
    <w:rsid w:val="00921708"/>
    <w:rPr>
      <w:sz w:val="18"/>
      <w:szCs w:val="18"/>
    </w:rPr>
  </w:style>
  <w:style w:type="paragraph" w:customStyle="1" w:styleId="MarginEdition">
    <w:name w:val="Margin Edition"/>
    <w:basedOn w:val="MarginNote"/>
    <w:rsid w:val="009217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1708"/>
    <w:rPr>
      <w:sz w:val="2"/>
      <w:szCs w:val="2"/>
    </w:rPr>
  </w:style>
  <w:style w:type="character" w:customStyle="1" w:styleId="Small">
    <w:name w:val="Small"/>
    <w:basedOn w:val="DefaultParagraphFont"/>
    <w:rsid w:val="00921708"/>
    <w:rPr>
      <w:sz w:val="16"/>
    </w:rPr>
  </w:style>
  <w:style w:type="paragraph" w:customStyle="1" w:styleId="WideTable">
    <w:name w:val="Wide Table"/>
    <w:basedOn w:val="Normal"/>
    <w:rsid w:val="009217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1708"/>
  </w:style>
  <w:style w:type="paragraph" w:styleId="Quote">
    <w:name w:val="Quote"/>
    <w:basedOn w:val="Heading1"/>
    <w:link w:val="QuoteChar"/>
    <w:qFormat/>
    <w:rsid w:val="009217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17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1708"/>
    <w:pPr>
      <w:pageBreakBefore/>
    </w:pPr>
  </w:style>
  <w:style w:type="paragraph" w:customStyle="1" w:styleId="Border">
    <w:name w:val="Border"/>
    <w:basedOn w:val="Normal"/>
    <w:qFormat/>
    <w:rsid w:val="009217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17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7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7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17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17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17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17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17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1708"/>
    <w:rPr>
      <w:u w:val="single"/>
    </w:rPr>
  </w:style>
  <w:style w:type="character" w:customStyle="1" w:styleId="BoldandItalics">
    <w:name w:val="Bold and Italics"/>
    <w:qFormat/>
    <w:rsid w:val="00921708"/>
    <w:rPr>
      <w:b/>
      <w:i/>
      <w:u w:val="none"/>
    </w:rPr>
  </w:style>
  <w:style w:type="paragraph" w:styleId="BalloonText">
    <w:name w:val="Balloon Text"/>
    <w:basedOn w:val="Normal"/>
    <w:link w:val="BalloonTextChar"/>
    <w:rsid w:val="009217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17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17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17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17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17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1708"/>
    <w:pPr>
      <w:spacing w:before="0" w:after="0"/>
    </w:pPr>
  </w:style>
  <w:style w:type="paragraph" w:customStyle="1" w:styleId="BodyTextBold">
    <w:name w:val="Body Text Bold"/>
    <w:basedOn w:val="BodyText"/>
    <w:qFormat/>
    <w:rsid w:val="00921708"/>
    <w:rPr>
      <w:b/>
    </w:rPr>
  </w:style>
  <w:style w:type="character" w:styleId="Hyperlink">
    <w:name w:val="Hyperlink"/>
    <w:basedOn w:val="DefaultParagraphFont"/>
    <w:uiPriority w:val="99"/>
    <w:unhideWhenUsed/>
    <w:rsid w:val="008A5A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481</Words>
  <Characters>3011</Characters>
  <Application>Microsoft Office Word</Application>
  <DocSecurity>0</DocSecurity>
  <Lines>77</Lines>
  <Paragraphs>55</Paragraphs>
  <ScaleCrop>false</ScaleCrop>
  <Company>Author-it Software Corporation Ltd.</Company>
  <LinksUpToDate>false</LinksUpToDate>
  <CharactersWithSpaces>3437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AHCBAC505 Plan and manage long-term weed, pest or disease control in crops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2019-10-21T08:14:00Z</dcterms:created>
  <dcterms:modified xsi:type="dcterms:W3CDTF">2019-10-21T08:14:00Z</dcterms:modified>
</cp:coreProperties>
</file>