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F31" w:rsidP="004E0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AHCBAC504 Plan and manage a stored grain program</w:t>
      </w:r>
      <w:r>
        <w:fldChar w:fldCharType="end"/>
      </w:r>
    </w:p>
    <w:p w:rsidR="004E0F31" w:rsidP="004E0F31">
      <w:pPr>
        <w:pStyle w:val="Version"/>
        <w:sectPr w:rsidSect="00551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FD1" w:rsidP="00551FD1">
      <w:pPr>
        <w:pStyle w:val="SuperHeading"/>
      </w:pPr>
      <w:r w:rsidRPr="00551FD1">
        <w:t>AHCBAC504 Plan and manage a stored grain program</w:t>
      </w:r>
    </w:p>
    <w:p w:rsidR="00000000" w:rsidRPr="00551FD1" w:rsidP="00551FD1">
      <w:pPr>
        <w:pStyle w:val="Heading1"/>
      </w:pPr>
      <w:bookmarkStart w:id="1" w:name="O_861767"/>
      <w:bookmarkEnd w:id="1"/>
      <w:r w:rsidRPr="00551F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1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TableHeading"/>
              <w:rPr>
                <w:lang w:val="en-NZ"/>
              </w:rPr>
            </w:pPr>
            <w:r w:rsidRPr="00551F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TableHeading"/>
              <w:rPr>
                <w:lang w:val="en-NZ"/>
              </w:rPr>
            </w:pPr>
            <w:r w:rsidRPr="00551F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TableHeading"/>
              <w:rPr>
                <w:lang w:val="en-NZ"/>
              </w:rPr>
            </w:pPr>
            <w:r w:rsidRPr="00551FD1">
              <w:t>Comment</w:t>
            </w:r>
          </w:p>
        </w:tc>
      </w:tr>
      <w:tr w:rsidTr="00551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BodyText"/>
              <w:rPr>
                <w:lang w:val="en-NZ"/>
              </w:rPr>
            </w:pPr>
            <w:r w:rsidRPr="00551F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BodyText"/>
              <w:rPr>
                <w:lang w:val="en-NZ"/>
              </w:rPr>
            </w:pPr>
            <w:r w:rsidRPr="00551F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D1" w:rsidP="00551FD1">
            <w:pPr>
              <w:pStyle w:val="BodyText"/>
            </w:pPr>
            <w:r w:rsidRPr="00551FD1">
              <w:t>Initial release</w:t>
            </w:r>
          </w:p>
        </w:tc>
      </w:tr>
    </w:tbl>
    <w:p w:rsidR="00000000" w:rsidRPr="00551FD1" w:rsidP="00551FD1">
      <w:pPr>
        <w:pStyle w:val="BodyText"/>
      </w:pPr>
    </w:p>
    <w:p w:rsidR="00000000" w:rsidRPr="00551FD1" w:rsidP="00551FD1">
      <w:pPr>
        <w:pStyle w:val="AllowPageBreak"/>
      </w:pPr>
    </w:p>
    <w:p w:rsidR="00000000" w:rsidRPr="00551FD1" w:rsidP="00551FD1">
      <w:pPr>
        <w:pStyle w:val="Heading1"/>
      </w:pPr>
      <w:bookmarkStart w:id="2" w:name="O_861768"/>
      <w:bookmarkEnd w:id="2"/>
      <w:r w:rsidRPr="00551FD1">
        <w:t>Application</w:t>
      </w:r>
    </w:p>
    <w:p w:rsidR="00000000" w:rsidRPr="00551FD1" w:rsidP="004E0F31">
      <w:pPr>
        <w:pStyle w:val="BodyText"/>
      </w:pPr>
      <w:r w:rsidRPr="00551FD1">
        <w:t>This unit of competency describes the skills and knowledge required to plan and manage a stored grain program.</w:t>
      </w:r>
    </w:p>
    <w:p w:rsidR="00000000" w:rsidRPr="00551FD1" w:rsidP="004E0F31">
      <w:pPr>
        <w:pStyle w:val="BodyText"/>
      </w:pPr>
      <w:r w:rsidRPr="00551FD1">
        <w:t>All work must be carried out to comply with workplace procedures, work health and safety and biosecurity legislation and codes, and sustainability practices.</w:t>
      </w:r>
    </w:p>
    <w:p w:rsidR="00000000" w:rsidRPr="00551FD1" w:rsidP="004E0F31">
      <w:pPr>
        <w:pStyle w:val="BodyText"/>
      </w:pPr>
      <w:r w:rsidRPr="00551FD1">
        <w:t>This unit applies to individuals who demonstrate deep knowledge in a specific technical area, tak</w:t>
      </w:r>
      <w:r w:rsidRPr="00551FD1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551FD1" w:rsidP="004E0F31">
      <w:pPr>
        <w:pStyle w:val="BodyText"/>
      </w:pPr>
      <w:r w:rsidRPr="00551FD1">
        <w:t>No occupational licensing, legislative or certification req</w:t>
      </w:r>
      <w:r w:rsidRPr="00551FD1">
        <w:t>uirements are known to apply to this unit at the time of publication.</w:t>
      </w:r>
    </w:p>
    <w:p w:rsidR="00000000" w:rsidRPr="00551FD1" w:rsidP="00551FD1">
      <w:pPr>
        <w:pStyle w:val="Heading1"/>
      </w:pPr>
      <w:bookmarkStart w:id="3" w:name="O_861769"/>
      <w:bookmarkEnd w:id="3"/>
      <w:r w:rsidRPr="00551FD1">
        <w:t>Pre-requisite Unit</w:t>
      </w:r>
    </w:p>
    <w:p w:rsidR="00000000" w:rsidRPr="00551FD1" w:rsidP="004E0F31">
      <w:pPr>
        <w:pStyle w:val="BodyText"/>
      </w:pPr>
      <w:r w:rsidRPr="00551FD1">
        <w:t>Nil.</w:t>
      </w:r>
    </w:p>
    <w:p w:rsidR="00000000" w:rsidRPr="00551FD1" w:rsidP="00551FD1">
      <w:pPr>
        <w:pStyle w:val="Heading1"/>
      </w:pPr>
      <w:bookmarkStart w:id="4" w:name="O_861771"/>
      <w:bookmarkEnd w:id="4"/>
      <w:r w:rsidRPr="00551FD1">
        <w:t>Unit Sector</w:t>
      </w:r>
    </w:p>
    <w:p w:rsidR="00000000" w:rsidRPr="00551FD1" w:rsidP="004E0F31">
      <w:pPr>
        <w:pStyle w:val="BodyText"/>
      </w:pPr>
      <w:r w:rsidRPr="00551FD1">
        <w:t>Broad acre cropping (BAC)</w:t>
      </w:r>
    </w:p>
    <w:p w:rsidR="00000000" w:rsidRPr="00551FD1" w:rsidP="00551FD1">
      <w:pPr>
        <w:pStyle w:val="Heading1"/>
      </w:pPr>
      <w:bookmarkStart w:id="5" w:name="O_861772"/>
      <w:bookmarkEnd w:id="5"/>
      <w:r w:rsidRPr="00551FD1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4E0F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TableHeading"/>
              <w:rPr>
                <w:lang w:val="en-NZ"/>
              </w:rPr>
            </w:pPr>
            <w:r w:rsidRPr="00551FD1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TableHeading"/>
              <w:rPr>
                <w:lang w:val="en-NZ"/>
              </w:rPr>
            </w:pPr>
            <w:r w:rsidRPr="00551FD1">
              <w:t>Performance criteria</w:t>
            </w:r>
          </w:p>
        </w:tc>
      </w:tr>
      <w:tr w:rsidTr="004E0F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BodyText"/>
              <w:rPr>
                <w:lang w:val="en-NZ"/>
              </w:rPr>
            </w:pPr>
            <w:r w:rsidRPr="00551FD1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BodyText"/>
              <w:rPr>
                <w:lang w:val="en-NZ"/>
              </w:rPr>
            </w:pPr>
            <w:r w:rsidRPr="00551FD1">
              <w:t>Performance criteria describe the performance needed to demonstrate achievement of the element.</w:t>
            </w:r>
          </w:p>
        </w:tc>
      </w:tr>
      <w:tr w:rsidTr="004E0F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List"/>
              <w:rPr>
                <w:lang w:val="en-NZ"/>
              </w:rPr>
            </w:pPr>
            <w:r w:rsidRPr="00551FD1">
              <w:t>1.</w:t>
            </w:r>
            <w:r w:rsidRPr="00551FD1">
              <w:tab/>
              <w:t xml:space="preserve">Plan grain storage </w:t>
            </w:r>
            <w:r w:rsidRPr="00551FD1">
              <w:t>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D1" w:rsidP="00551FD1">
            <w:pPr>
              <w:pStyle w:val="List"/>
            </w:pPr>
            <w:r w:rsidRPr="00551FD1">
              <w:t>1.1</w:t>
            </w:r>
            <w:r w:rsidRPr="00551FD1">
              <w:tab/>
              <w:t xml:space="preserve">Collect and analyse organisational documentation and financial </w:t>
            </w:r>
            <w:r w:rsidRPr="00551FD1">
              <w:t>information to devel</w:t>
            </w:r>
            <w:r w:rsidRPr="00551FD1">
              <w:t>op the storage program</w:t>
            </w:r>
          </w:p>
          <w:p w:rsidR="00000000" w:rsidRPr="00551FD1" w:rsidP="00551FD1">
            <w:pPr>
              <w:pStyle w:val="List"/>
            </w:pPr>
            <w:r w:rsidRPr="00551FD1">
              <w:t>1.2</w:t>
            </w:r>
            <w:r w:rsidRPr="00551FD1">
              <w:tab/>
              <w:t>Identify, record and assess available storage facilities for suitability and capacity</w:t>
            </w:r>
          </w:p>
          <w:p w:rsidR="00000000" w:rsidRPr="00551FD1" w:rsidP="00551FD1">
            <w:pPr>
              <w:pStyle w:val="List"/>
            </w:pPr>
            <w:r w:rsidRPr="00551FD1">
              <w:t>1.3</w:t>
            </w:r>
            <w:r w:rsidRPr="00551FD1">
              <w:tab/>
              <w:t>Calculate and analyse projected grain production and delivery quantities, types and timeframes against storage capacity</w:t>
            </w:r>
          </w:p>
          <w:p w:rsidR="00000000" w:rsidRPr="00551FD1" w:rsidP="00551FD1">
            <w:pPr>
              <w:pStyle w:val="List"/>
            </w:pPr>
            <w:r w:rsidRPr="00551FD1">
              <w:t>1.4</w:t>
            </w:r>
            <w:r w:rsidRPr="00551FD1">
              <w:tab/>
              <w:t>Arrange any req</w:t>
            </w:r>
            <w:r w:rsidRPr="00551FD1">
              <w:t>uired temporary storage</w:t>
            </w:r>
          </w:p>
          <w:p w:rsidR="00000000" w:rsidRPr="00551FD1" w:rsidP="00551FD1">
            <w:pPr>
              <w:pStyle w:val="List"/>
            </w:pPr>
            <w:r w:rsidRPr="00551FD1">
              <w:t>1.5</w:t>
            </w:r>
            <w:r w:rsidRPr="00551FD1">
              <w:tab/>
              <w:t xml:space="preserve">Estimate timeframes and scheduling for delivery of grain to storage facilities on- and off-site </w:t>
            </w:r>
          </w:p>
          <w:p w:rsidR="00000000" w:rsidRPr="00551FD1" w:rsidP="00551FD1">
            <w:pPr>
              <w:pStyle w:val="List"/>
            </w:pPr>
            <w:r w:rsidRPr="00551FD1">
              <w:t>1.6</w:t>
            </w:r>
            <w:r w:rsidRPr="00551FD1">
              <w:tab/>
              <w:t>Prepare program to include plans for annual, seasonal and short-term periods, appropriate to achieve organisational goals and o</w:t>
            </w:r>
            <w:r w:rsidRPr="00551FD1">
              <w:t>bjectives</w:t>
            </w:r>
          </w:p>
          <w:p w:rsidR="00000000" w:rsidP="00551FD1">
            <w:pPr>
              <w:pStyle w:val="List"/>
              <w:rPr>
                <w:lang w:val="en-NZ"/>
              </w:rPr>
            </w:pPr>
            <w:r w:rsidRPr="00551FD1">
              <w:t>1.7</w:t>
            </w:r>
            <w:r w:rsidRPr="00551FD1">
              <w:tab/>
              <w:t>Document program, including scheduling and key responsibilities, and reporting type, format, frequency and detail required by managers and operators</w:t>
            </w:r>
          </w:p>
        </w:tc>
      </w:tr>
      <w:tr w:rsidTr="004E0F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List"/>
              <w:rPr>
                <w:lang w:val="en-NZ"/>
              </w:rPr>
            </w:pPr>
            <w:r w:rsidRPr="00551FD1">
              <w:t>2.</w:t>
            </w:r>
            <w:r w:rsidRPr="00551FD1">
              <w:tab/>
              <w:t>Plan integrated pest control for the storage area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D1" w:rsidP="00551FD1">
            <w:pPr>
              <w:pStyle w:val="List"/>
            </w:pPr>
            <w:r w:rsidRPr="00551FD1">
              <w:t>2.1</w:t>
            </w:r>
            <w:r w:rsidRPr="00551FD1">
              <w:tab/>
            </w:r>
            <w:r w:rsidRPr="00551FD1">
              <w:t>Organise grain testing and sampling for pest infestation</w:t>
            </w:r>
          </w:p>
          <w:p w:rsidR="00000000" w:rsidRPr="00551FD1" w:rsidP="00551FD1">
            <w:pPr>
              <w:pStyle w:val="List"/>
            </w:pPr>
            <w:r w:rsidRPr="00551FD1">
              <w:t>2.2</w:t>
            </w:r>
            <w:r w:rsidRPr="00551FD1">
              <w:tab/>
              <w:t>Record and analyse results of samples and tests for pest infestation</w:t>
            </w:r>
          </w:p>
          <w:p w:rsidR="00000000" w:rsidRPr="00551FD1" w:rsidP="00551FD1">
            <w:pPr>
              <w:pStyle w:val="List"/>
            </w:pPr>
            <w:r w:rsidRPr="00551FD1">
              <w:t>2.3</w:t>
            </w:r>
            <w:r w:rsidRPr="00551FD1">
              <w:tab/>
              <w:t>Develop and implement an integrated pest management program to control grain insects and other pests in storage</w:t>
            </w:r>
          </w:p>
          <w:p w:rsidR="00000000" w:rsidRPr="00551FD1" w:rsidP="00551FD1">
            <w:pPr>
              <w:pStyle w:val="List"/>
            </w:pPr>
            <w:r w:rsidRPr="00551FD1">
              <w:t>2.4</w:t>
            </w:r>
            <w:r w:rsidRPr="00551FD1">
              <w:tab/>
              <w:t>Determ</w:t>
            </w:r>
            <w:r w:rsidRPr="00551FD1">
              <w:t>ine monitoring points, targets and methods to identify possible development of resistance in insects</w:t>
            </w:r>
          </w:p>
          <w:p w:rsidR="00000000" w:rsidRPr="00551FD1" w:rsidP="00551FD1">
            <w:pPr>
              <w:pStyle w:val="List"/>
            </w:pPr>
            <w:r w:rsidRPr="00551FD1">
              <w:t>2.5</w:t>
            </w:r>
            <w:r w:rsidRPr="00551FD1">
              <w:tab/>
              <w:t>Ensure the selected pest control strategies relate to the requirements of the end use and to customers’ expectations</w:t>
            </w:r>
          </w:p>
          <w:p w:rsidR="00000000" w:rsidRPr="00551FD1" w:rsidP="00551FD1">
            <w:pPr>
              <w:pStyle w:val="List"/>
            </w:pPr>
            <w:r w:rsidRPr="00551FD1">
              <w:t>2.6</w:t>
            </w:r>
            <w:r w:rsidRPr="00551FD1">
              <w:tab/>
              <w:t>Determine appropriate record k</w:t>
            </w:r>
            <w:r w:rsidRPr="00551FD1">
              <w:t>eeping requirements and procedures to ensure compliance with the range of applicable regulations</w:t>
            </w:r>
          </w:p>
          <w:p w:rsidR="00000000" w:rsidP="00551FD1">
            <w:pPr>
              <w:pStyle w:val="List"/>
              <w:rPr>
                <w:lang w:val="en-NZ"/>
              </w:rPr>
            </w:pPr>
            <w:r w:rsidRPr="00551FD1">
              <w:t>2.7</w:t>
            </w:r>
            <w:r w:rsidRPr="00551FD1">
              <w:tab/>
              <w:t>Document the program, including scheduling and key responsibilities, including the type, format, frequency and detail of any reporting required by both man</w:t>
            </w:r>
            <w:r w:rsidRPr="00551FD1">
              <w:t>agers and operators</w:t>
            </w:r>
          </w:p>
        </w:tc>
      </w:tr>
      <w:tr w:rsidTr="004E0F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List"/>
              <w:rPr>
                <w:lang w:val="en-NZ"/>
              </w:rPr>
            </w:pPr>
            <w:r w:rsidRPr="00551FD1">
              <w:t>3.</w:t>
            </w:r>
            <w:r w:rsidRPr="00551FD1">
              <w:tab/>
              <w:t>Implement work health and safety program for grain storage area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D1" w:rsidP="00551FD1">
            <w:pPr>
              <w:pStyle w:val="List"/>
            </w:pPr>
            <w:r w:rsidRPr="00551FD1">
              <w:t>3.1</w:t>
            </w:r>
            <w:r w:rsidRPr="00551FD1">
              <w:tab/>
              <w:t xml:space="preserve">Identify hazards within and surrounding the grain storage area(s) </w:t>
            </w:r>
          </w:p>
          <w:p w:rsidR="00000000" w:rsidRPr="00551FD1" w:rsidP="00551FD1">
            <w:pPr>
              <w:pStyle w:val="List"/>
            </w:pPr>
            <w:r w:rsidRPr="00551FD1">
              <w:t>3.2</w:t>
            </w:r>
            <w:r w:rsidRPr="00551FD1">
              <w:tab/>
              <w:t xml:space="preserve">Develop, document and implement procedures to minimise risks </w:t>
            </w:r>
          </w:p>
          <w:p w:rsidR="00000000" w:rsidRPr="00551FD1" w:rsidP="00551FD1">
            <w:pPr>
              <w:pStyle w:val="List"/>
            </w:pPr>
            <w:r w:rsidRPr="00551FD1">
              <w:t>3.3</w:t>
            </w:r>
            <w:r w:rsidRPr="00551FD1">
              <w:tab/>
              <w:t>Communicate work health and</w:t>
            </w:r>
            <w:r w:rsidRPr="00551FD1">
              <w:t xml:space="preserve"> safety and risk minimisation procedures </w:t>
            </w:r>
          </w:p>
          <w:p w:rsidR="00000000" w:rsidRPr="00551FD1" w:rsidP="00551FD1">
            <w:pPr>
              <w:pStyle w:val="List"/>
            </w:pPr>
            <w:r w:rsidRPr="00551FD1">
              <w:t>3.4</w:t>
            </w:r>
            <w:r w:rsidRPr="00551FD1">
              <w:tab/>
              <w:t>Ensure the program describes the personal protective equipment and safety gear required to be used around the storage facilities</w:t>
            </w:r>
          </w:p>
          <w:p w:rsidR="00000000" w:rsidRPr="00551FD1" w:rsidP="00551FD1">
            <w:pPr>
              <w:pStyle w:val="List"/>
            </w:pPr>
            <w:r w:rsidRPr="00551FD1">
              <w:t>3.5</w:t>
            </w:r>
            <w:r w:rsidRPr="00551FD1">
              <w:tab/>
              <w:t>Determine record keeping requirements and implement procedures appropriately</w:t>
            </w:r>
          </w:p>
          <w:p w:rsidR="00000000" w:rsidP="00551FD1">
            <w:pPr>
              <w:pStyle w:val="List"/>
              <w:rPr>
                <w:lang w:val="en-NZ"/>
              </w:rPr>
            </w:pPr>
            <w:r w:rsidRPr="00551FD1">
              <w:t>3.6</w:t>
            </w:r>
            <w:r w:rsidRPr="00551FD1">
              <w:tab/>
              <w:t>Ensure the program includes the type, format, frequency and detail of any reporting required by both managers and operators</w:t>
            </w:r>
          </w:p>
        </w:tc>
      </w:tr>
      <w:tr w:rsidTr="004E0F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List"/>
              <w:rPr>
                <w:lang w:val="en-NZ"/>
              </w:rPr>
            </w:pPr>
            <w:r w:rsidRPr="00551FD1">
              <w:t>4.</w:t>
            </w:r>
            <w:r w:rsidRPr="00551FD1">
              <w:tab/>
              <w:t>Manage the grain storage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D1" w:rsidP="00551FD1">
            <w:pPr>
              <w:pStyle w:val="List"/>
            </w:pPr>
            <w:r w:rsidRPr="00551FD1">
              <w:t>4.1</w:t>
            </w:r>
            <w:r w:rsidRPr="00551FD1">
              <w:tab/>
              <w:t xml:space="preserve">Implement the grain storage program </w:t>
            </w:r>
          </w:p>
          <w:p w:rsidR="00000000" w:rsidRPr="00551FD1" w:rsidP="00551FD1">
            <w:pPr>
              <w:pStyle w:val="List"/>
            </w:pPr>
            <w:r w:rsidRPr="00551FD1">
              <w:t>4.2</w:t>
            </w:r>
            <w:r w:rsidRPr="00551FD1">
              <w:tab/>
              <w:t>Schedule and organise activities for efficient</w:t>
            </w:r>
            <w:r w:rsidRPr="00551FD1">
              <w:t xml:space="preserve"> transport and storage </w:t>
            </w:r>
            <w:r w:rsidRPr="00551FD1">
              <w:t>of the grain</w:t>
            </w:r>
          </w:p>
          <w:p w:rsidR="00000000" w:rsidRPr="00551FD1" w:rsidP="00551FD1">
            <w:pPr>
              <w:pStyle w:val="List"/>
            </w:pPr>
            <w:r w:rsidRPr="00551FD1">
              <w:t>4.3</w:t>
            </w:r>
            <w:r w:rsidRPr="00551FD1">
              <w:tab/>
              <w:t>Implement pest control strategies according to the integrated pest management program</w:t>
            </w:r>
          </w:p>
          <w:p w:rsidR="00000000" w:rsidRPr="00551FD1" w:rsidP="00551FD1">
            <w:pPr>
              <w:pStyle w:val="List"/>
            </w:pPr>
            <w:r w:rsidRPr="00551FD1">
              <w:t>4.4</w:t>
            </w:r>
            <w:r w:rsidRPr="00551FD1">
              <w:tab/>
              <w:t>Ensure personal protective equipment and safety gear is provided to all people operating around the storage facilities</w:t>
            </w:r>
          </w:p>
          <w:p w:rsidR="00000000" w:rsidRPr="00551FD1" w:rsidP="00551FD1">
            <w:pPr>
              <w:pStyle w:val="List"/>
            </w:pPr>
            <w:r w:rsidRPr="00551FD1">
              <w:t>4.5</w:t>
            </w:r>
            <w:r w:rsidRPr="00551FD1">
              <w:tab/>
            </w:r>
            <w:r w:rsidRPr="00551FD1">
              <w:t>Ensure that all work health and safety procedures are implemented by operational personnel</w:t>
            </w:r>
          </w:p>
          <w:p w:rsidR="00000000" w:rsidRPr="00551FD1" w:rsidP="00551FD1">
            <w:pPr>
              <w:pStyle w:val="List"/>
            </w:pPr>
            <w:r w:rsidRPr="00551FD1">
              <w:t>4.6</w:t>
            </w:r>
            <w:r w:rsidRPr="00551FD1">
              <w:tab/>
              <w:t>Conduct checks to ensure that the performance indicators, targets and specifications are being met and make amendments to the program, where necessary</w:t>
            </w:r>
          </w:p>
          <w:p w:rsidR="00000000" w:rsidRPr="00551FD1" w:rsidP="00551FD1">
            <w:pPr>
              <w:pStyle w:val="List"/>
            </w:pPr>
            <w:r w:rsidRPr="00551FD1">
              <w:t>4.7</w:t>
            </w:r>
            <w:r w:rsidRPr="00551FD1">
              <w:tab/>
              <w:t>Commun</w:t>
            </w:r>
            <w:r w:rsidRPr="00551FD1">
              <w:t>icate regularly with operational personnel throughout the storage, transport, sampling and chemical application operations to ensure efficient and safe operation and progress</w:t>
            </w:r>
          </w:p>
          <w:p w:rsidR="00000000" w:rsidRPr="00551FD1" w:rsidP="00551FD1">
            <w:pPr>
              <w:pStyle w:val="List"/>
            </w:pPr>
            <w:r w:rsidRPr="00551FD1">
              <w:t>4.8</w:t>
            </w:r>
            <w:r w:rsidRPr="00551FD1">
              <w:tab/>
              <w:t xml:space="preserve">Assess the impact and risk of existing and potential problems </w:t>
            </w:r>
          </w:p>
          <w:p w:rsidR="00000000" w:rsidRPr="00551FD1" w:rsidP="00551FD1">
            <w:pPr>
              <w:pStyle w:val="List"/>
            </w:pPr>
            <w:r w:rsidRPr="00551FD1">
              <w:t>4.9</w:t>
            </w:r>
            <w:r w:rsidRPr="00551FD1">
              <w:tab/>
              <w:t>Identify p</w:t>
            </w:r>
            <w:r w:rsidRPr="00551FD1">
              <w:t xml:space="preserve">otential problems and investigate likely causes </w:t>
            </w:r>
          </w:p>
          <w:p w:rsidR="00000000" w:rsidP="00551FD1">
            <w:pPr>
              <w:pStyle w:val="List"/>
              <w:rPr>
                <w:lang w:val="en-NZ"/>
              </w:rPr>
            </w:pPr>
            <w:r w:rsidRPr="00551FD1">
              <w:t>4.10</w:t>
            </w:r>
            <w:r w:rsidRPr="00551FD1">
              <w:tab/>
              <w:t>Consider, analyse, review and recommend alternative solutions to appropriate personnel for a decision</w:t>
            </w:r>
          </w:p>
        </w:tc>
      </w:tr>
      <w:tr w:rsidTr="004E0F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FD1">
            <w:pPr>
              <w:pStyle w:val="List"/>
              <w:rPr>
                <w:lang w:val="en-NZ"/>
              </w:rPr>
            </w:pPr>
            <w:r w:rsidRPr="00551FD1">
              <w:t>5.</w:t>
            </w:r>
            <w:r w:rsidRPr="00551FD1">
              <w:tab/>
              <w:t>Maintain records of stored grain movement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FD1" w:rsidP="00551FD1">
            <w:pPr>
              <w:pStyle w:val="List"/>
            </w:pPr>
            <w:r w:rsidRPr="00551FD1">
              <w:t>5.1</w:t>
            </w:r>
            <w:r w:rsidRPr="00551FD1">
              <w:tab/>
              <w:t>Create, maintain and store records and documentati</w:t>
            </w:r>
            <w:r w:rsidRPr="00551FD1">
              <w:t>on as described in the grain storage program, the integrated pest management program, and work health and safety requirements</w:t>
            </w:r>
          </w:p>
          <w:p w:rsidR="00000000" w:rsidRPr="00551FD1" w:rsidP="00551FD1">
            <w:pPr>
              <w:pStyle w:val="List"/>
            </w:pPr>
            <w:r w:rsidRPr="00551FD1">
              <w:t>5.2</w:t>
            </w:r>
            <w:r w:rsidRPr="00551FD1">
              <w:tab/>
              <w:t>Complete appropriate records and documentation throughout the storage program</w:t>
            </w:r>
          </w:p>
          <w:p w:rsidR="00000000" w:rsidRPr="00551FD1" w:rsidP="00551FD1">
            <w:pPr>
              <w:pStyle w:val="List"/>
            </w:pPr>
            <w:r w:rsidRPr="00551FD1">
              <w:t>5.3</w:t>
            </w:r>
            <w:r w:rsidRPr="00551FD1">
              <w:tab/>
              <w:t>Ensure that the record keeping system is app</w:t>
            </w:r>
            <w:r w:rsidRPr="00551FD1">
              <w:t>ropriate</w:t>
            </w:r>
          </w:p>
          <w:p w:rsidR="00000000" w:rsidRPr="00551FD1" w:rsidP="00551FD1">
            <w:pPr>
              <w:pStyle w:val="List"/>
            </w:pPr>
            <w:r w:rsidRPr="00551FD1">
              <w:t>5.4</w:t>
            </w:r>
            <w:r w:rsidRPr="00551FD1">
              <w:tab/>
              <w:t>Implement enterprise biosecurity policies</w:t>
            </w:r>
          </w:p>
        </w:tc>
      </w:tr>
    </w:tbl>
    <w:p w:rsidR="00000000" w:rsidRPr="00551FD1" w:rsidP="00551FD1">
      <w:pPr>
        <w:pStyle w:val="BodyText"/>
      </w:pPr>
    </w:p>
    <w:p w:rsidR="00000000" w:rsidRPr="00551FD1" w:rsidP="00551FD1">
      <w:pPr>
        <w:pStyle w:val="AllowPageBreak"/>
      </w:pPr>
    </w:p>
    <w:p w:rsidR="00000000" w:rsidRPr="00551FD1" w:rsidP="00551FD1">
      <w:pPr>
        <w:pStyle w:val="Heading1"/>
      </w:pPr>
      <w:bookmarkStart w:id="6" w:name="O_861773"/>
      <w:bookmarkEnd w:id="6"/>
      <w:r w:rsidRPr="00551FD1">
        <w:t>Foundation Skills</w:t>
      </w:r>
    </w:p>
    <w:p w:rsidR="00000000" w:rsidRPr="00551FD1" w:rsidP="004E0F31">
      <w:pPr>
        <w:pStyle w:val="BodyText"/>
      </w:pPr>
      <w:r w:rsidRPr="00551FD1">
        <w:t>Foundation Skills essential to performance are explicit in the performance criteria of this unit of competency.</w:t>
      </w:r>
    </w:p>
    <w:p w:rsidR="00000000" w:rsidRPr="00551FD1" w:rsidP="00551FD1">
      <w:pPr>
        <w:pStyle w:val="Heading1"/>
      </w:pPr>
      <w:bookmarkStart w:id="7" w:name="O_861774"/>
      <w:bookmarkEnd w:id="7"/>
      <w:r w:rsidRPr="00551FD1">
        <w:t>Range of Conditions</w:t>
      </w:r>
    </w:p>
    <w:p w:rsidR="00000000" w:rsidRPr="00551FD1" w:rsidP="00551FD1">
      <w:pPr>
        <w:pStyle w:val="Heading1"/>
      </w:pPr>
      <w:bookmarkStart w:id="8" w:name="O_861775"/>
      <w:bookmarkEnd w:id="8"/>
      <w:r w:rsidRPr="00551FD1">
        <w:t>Unit Mapping Information</w:t>
      </w:r>
    </w:p>
    <w:p w:rsidR="00000000" w:rsidRPr="00551FD1" w:rsidP="004E0F31">
      <w:pPr>
        <w:pStyle w:val="BodyText"/>
      </w:pPr>
      <w:r w:rsidRPr="00551FD1">
        <w:t>This unit is equivalent to AHCBAC504A Plan and manage a stored grain program.</w:t>
      </w:r>
    </w:p>
    <w:p w:rsidR="00000000" w:rsidRPr="00551FD1" w:rsidP="00551FD1">
      <w:pPr>
        <w:pStyle w:val="Heading1"/>
      </w:pPr>
      <w:bookmarkStart w:id="9" w:name="O_861782"/>
      <w:bookmarkEnd w:id="9"/>
      <w:r w:rsidRPr="00551FD1">
        <w:t>Links</w:t>
      </w:r>
    </w:p>
    <w:p w:rsidR="00000000" w:rsidRPr="00551FD1" w:rsidP="004E0F31">
      <w:pPr>
        <w:pStyle w:val="BodyText"/>
      </w:pPr>
      <w:r w:rsidRPr="00551F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6F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1FD1" w:rsidP="00551FD1"/>
    <w:sectPr w:rsidSect="00551F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D1" w:rsidRPr="004E0F31" w:rsidP="004E0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31" w:rsidP="00551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F31" w:rsidP="00551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0F31" w:rsidP="00551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FD1" w:rsidRPr="004E0F31" w:rsidP="004E0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31" w:rsidRPr="002D2AF8" w:rsidP="00551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AHCBAC504 Plan and manage a stored grain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E0F31" w:rsidP="00551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FD1"/>
  </w:style>
  <w:style w:type="character" w:customStyle="1" w:styleId="Heading1Char">
    <w:name w:val="Heading 1 Char"/>
    <w:basedOn w:val="DefaultParagraphFont"/>
    <w:link w:val="Heading1"/>
    <w:rsid w:val="00551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F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F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1FD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51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1F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1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FD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51F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1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1FD1"/>
    <w:rPr>
      <w:b/>
      <w:spacing w:val="0"/>
    </w:rPr>
  </w:style>
  <w:style w:type="paragraph" w:customStyle="1" w:styleId="SuperTitle">
    <w:name w:val="SuperTitle"/>
    <w:basedOn w:val="Title"/>
    <w:rsid w:val="00551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F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F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FD1"/>
    <w:rPr>
      <w:i/>
    </w:rPr>
  </w:style>
  <w:style w:type="paragraph" w:styleId="Caption">
    <w:name w:val="caption"/>
    <w:basedOn w:val="BodyText"/>
    <w:next w:val="Normal"/>
    <w:qFormat/>
    <w:rsid w:val="00551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FD1"/>
  </w:style>
  <w:style w:type="paragraph" w:styleId="TableofFigures">
    <w:name w:val="table of figures"/>
    <w:basedOn w:val="Normal"/>
    <w:next w:val="Normal"/>
    <w:semiHidden/>
    <w:rsid w:val="00551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F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1FD1"/>
    <w:rPr>
      <w:rFonts w:ascii="Wingdings" w:hAnsi="Wingdings"/>
    </w:rPr>
  </w:style>
  <w:style w:type="character" w:customStyle="1" w:styleId="HotSpot">
    <w:name w:val="HotSpot"/>
    <w:rsid w:val="00551FD1"/>
    <w:rPr>
      <w:color w:val="0033CC"/>
      <w:u w:val="none"/>
    </w:rPr>
  </w:style>
  <w:style w:type="paragraph" w:customStyle="1" w:styleId="BodyTextRight">
    <w:name w:val="Body Text Right"/>
    <w:basedOn w:val="BodyText"/>
    <w:rsid w:val="00551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F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FD1"/>
    <w:rPr>
      <w:sz w:val="32"/>
    </w:rPr>
  </w:style>
  <w:style w:type="paragraph" w:customStyle="1" w:styleId="HeadingProcedure">
    <w:name w:val="Heading Procedure"/>
    <w:basedOn w:val="HeadingBase"/>
    <w:next w:val="Normal"/>
    <w:rsid w:val="00551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FD1"/>
    <w:pPr>
      <w:spacing w:before="60" w:after="60"/>
    </w:pPr>
  </w:style>
  <w:style w:type="paragraph" w:styleId="ListContinue">
    <w:name w:val="List Continue"/>
    <w:basedOn w:val="List"/>
    <w:rsid w:val="00551FD1"/>
    <w:pPr>
      <w:ind w:firstLine="0"/>
    </w:pPr>
  </w:style>
  <w:style w:type="paragraph" w:customStyle="1" w:styleId="ListNote">
    <w:name w:val="List Note"/>
    <w:basedOn w:val="List"/>
    <w:rsid w:val="00551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FD1"/>
    <w:rPr>
      <w:rFonts w:ascii="Courier New" w:hAnsi="Courier New"/>
    </w:rPr>
  </w:style>
  <w:style w:type="paragraph" w:customStyle="1" w:styleId="NoteBullet">
    <w:name w:val="Note Bullet"/>
    <w:basedOn w:val="Note"/>
    <w:rsid w:val="00551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F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1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FD1"/>
    <w:rPr>
      <w:b/>
      <w:smallCaps/>
    </w:rPr>
  </w:style>
  <w:style w:type="paragraph" w:customStyle="1" w:styleId="TableListNumber">
    <w:name w:val="Table List Number"/>
    <w:basedOn w:val="ListNumber"/>
    <w:rsid w:val="00551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FD1"/>
    <w:pPr>
      <w:numPr>
        <w:numId w:val="7"/>
      </w:numPr>
    </w:pPr>
  </w:style>
  <w:style w:type="paragraph" w:customStyle="1" w:styleId="ListAlpha2">
    <w:name w:val="List Alpha 2"/>
    <w:basedOn w:val="List2"/>
    <w:rsid w:val="00551FD1"/>
    <w:pPr>
      <w:numPr>
        <w:numId w:val="6"/>
      </w:numPr>
    </w:pPr>
  </w:style>
  <w:style w:type="paragraph" w:styleId="List2">
    <w:name w:val="List 2"/>
    <w:basedOn w:val="BodyText"/>
    <w:rsid w:val="00551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F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F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1FD1"/>
    <w:pPr>
      <w:numPr>
        <w:numId w:val="2"/>
      </w:numPr>
    </w:pPr>
  </w:style>
  <w:style w:type="paragraph" w:styleId="ListContinue2">
    <w:name w:val="List Continue 2"/>
    <w:basedOn w:val="List2"/>
    <w:rsid w:val="00551FD1"/>
    <w:pPr>
      <w:ind w:firstLine="0"/>
    </w:pPr>
  </w:style>
  <w:style w:type="paragraph" w:styleId="ListContinue3">
    <w:name w:val="List Continue 3"/>
    <w:basedOn w:val="List3"/>
    <w:rsid w:val="00551FD1"/>
    <w:pPr>
      <w:ind w:left="1021" w:firstLine="0"/>
    </w:pPr>
  </w:style>
  <w:style w:type="paragraph" w:styleId="ListContinue4">
    <w:name w:val="List Continue 4"/>
    <w:basedOn w:val="List4"/>
    <w:rsid w:val="00551FD1"/>
    <w:pPr>
      <w:ind w:firstLine="0"/>
    </w:pPr>
  </w:style>
  <w:style w:type="paragraph" w:styleId="ListContinue5">
    <w:name w:val="List Continue 5"/>
    <w:basedOn w:val="List5"/>
    <w:rsid w:val="00551FD1"/>
    <w:pPr>
      <w:ind w:firstLine="0"/>
    </w:pPr>
  </w:style>
  <w:style w:type="paragraph" w:styleId="ListNumber3">
    <w:name w:val="List Number 3"/>
    <w:basedOn w:val="List3"/>
    <w:rsid w:val="00551FD1"/>
    <w:pPr>
      <w:numPr>
        <w:numId w:val="3"/>
      </w:numPr>
    </w:pPr>
  </w:style>
  <w:style w:type="paragraph" w:styleId="ListNumber4">
    <w:name w:val="List Number 4"/>
    <w:basedOn w:val="List4"/>
    <w:rsid w:val="00551FD1"/>
    <w:pPr>
      <w:numPr>
        <w:numId w:val="4"/>
      </w:numPr>
    </w:pPr>
  </w:style>
  <w:style w:type="paragraph" w:styleId="ListNumber5">
    <w:name w:val="List Number 5"/>
    <w:basedOn w:val="List5"/>
    <w:rsid w:val="00551FD1"/>
    <w:pPr>
      <w:numPr>
        <w:numId w:val="5"/>
      </w:numPr>
    </w:pPr>
  </w:style>
  <w:style w:type="paragraph" w:styleId="BlockText">
    <w:name w:val="Block Text"/>
    <w:basedOn w:val="Normal"/>
    <w:rsid w:val="00551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FD1"/>
    <w:rPr>
      <w:sz w:val="16"/>
      <w:vertAlign w:val="superscript"/>
    </w:rPr>
  </w:style>
  <w:style w:type="character" w:customStyle="1" w:styleId="Symbols">
    <w:name w:val="Symbols"/>
    <w:basedOn w:val="DefaultParagraphFont"/>
    <w:rsid w:val="00551FD1"/>
    <w:rPr>
      <w:rFonts w:ascii="Symbol" w:hAnsi="Symbol"/>
    </w:rPr>
  </w:style>
  <w:style w:type="character" w:customStyle="1" w:styleId="MenuOptions">
    <w:name w:val="Menu Options"/>
    <w:basedOn w:val="DefaultParagraphFont"/>
    <w:rsid w:val="00551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FD1"/>
    <w:rPr>
      <w:b/>
    </w:rPr>
  </w:style>
  <w:style w:type="character" w:customStyle="1" w:styleId="Underlined">
    <w:name w:val="Underlined"/>
    <w:basedOn w:val="DefaultParagraphFont"/>
    <w:rsid w:val="00551FD1"/>
    <w:rPr>
      <w:u w:val="single"/>
    </w:rPr>
  </w:style>
  <w:style w:type="paragraph" w:customStyle="1" w:styleId="TableBodyTextRight">
    <w:name w:val="Table Body Text Right"/>
    <w:basedOn w:val="TableBodyText"/>
    <w:rsid w:val="00551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FD1"/>
    <w:rPr>
      <w:sz w:val="18"/>
    </w:rPr>
  </w:style>
  <w:style w:type="paragraph" w:customStyle="1" w:styleId="BodySmallRight">
    <w:name w:val="Body Small Right"/>
    <w:basedOn w:val="BodyTextRight"/>
    <w:rsid w:val="00551FD1"/>
    <w:rPr>
      <w:sz w:val="18"/>
      <w:szCs w:val="18"/>
    </w:rPr>
  </w:style>
  <w:style w:type="paragraph" w:customStyle="1" w:styleId="MarginEdition">
    <w:name w:val="Margin Edition"/>
    <w:basedOn w:val="MarginNote"/>
    <w:rsid w:val="00551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FD1"/>
    <w:rPr>
      <w:sz w:val="2"/>
      <w:szCs w:val="2"/>
    </w:rPr>
  </w:style>
  <w:style w:type="character" w:customStyle="1" w:styleId="Small">
    <w:name w:val="Small"/>
    <w:basedOn w:val="DefaultParagraphFont"/>
    <w:rsid w:val="00551FD1"/>
    <w:rPr>
      <w:sz w:val="16"/>
    </w:rPr>
  </w:style>
  <w:style w:type="paragraph" w:customStyle="1" w:styleId="WideTable">
    <w:name w:val="Wide Table"/>
    <w:basedOn w:val="Normal"/>
    <w:rsid w:val="00551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FD1"/>
  </w:style>
  <w:style w:type="paragraph" w:styleId="Quote">
    <w:name w:val="Quote"/>
    <w:basedOn w:val="Heading1"/>
    <w:link w:val="QuoteChar"/>
    <w:qFormat/>
    <w:rsid w:val="00551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FD1"/>
    <w:pPr>
      <w:pageBreakBefore/>
    </w:pPr>
  </w:style>
  <w:style w:type="paragraph" w:customStyle="1" w:styleId="Border">
    <w:name w:val="Border"/>
    <w:basedOn w:val="Normal"/>
    <w:qFormat/>
    <w:rsid w:val="00551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FD1"/>
    <w:rPr>
      <w:u w:val="single"/>
    </w:rPr>
  </w:style>
  <w:style w:type="character" w:customStyle="1" w:styleId="BoldandItalics">
    <w:name w:val="Bold and Italics"/>
    <w:qFormat/>
    <w:rsid w:val="00551FD1"/>
    <w:rPr>
      <w:b/>
      <w:i/>
      <w:u w:val="none"/>
    </w:rPr>
  </w:style>
  <w:style w:type="paragraph" w:styleId="BalloonText">
    <w:name w:val="Balloon Text"/>
    <w:basedOn w:val="Normal"/>
    <w:link w:val="BalloonTextChar"/>
    <w:rsid w:val="00551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F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F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FD1"/>
    <w:pPr>
      <w:spacing w:before="0" w:after="0"/>
    </w:pPr>
  </w:style>
  <w:style w:type="paragraph" w:customStyle="1" w:styleId="BodyTextBold">
    <w:name w:val="Body Text Bold"/>
    <w:basedOn w:val="BodyText"/>
    <w:qFormat/>
    <w:rsid w:val="00551FD1"/>
    <w:rPr>
      <w:b/>
    </w:rPr>
  </w:style>
  <w:style w:type="character" w:styleId="Hyperlink">
    <w:name w:val="Hyperlink"/>
    <w:basedOn w:val="DefaultParagraphFont"/>
    <w:uiPriority w:val="99"/>
    <w:unhideWhenUsed/>
    <w:rsid w:val="004E0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4688</Characters>
  <Application>Microsoft Office Word</Application>
  <DocSecurity>0</DocSecurity>
  <Lines>137</Lines>
  <Paragraphs>83</Paragraphs>
  <ScaleCrop>false</ScaleCrop>
  <Company>Author-it Software Corporation Ltd.</Company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AHCBAC504 Plan and manage a stored grain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2021-03-30T00:53:00Z</dcterms:created>
  <dcterms:modified xsi:type="dcterms:W3CDTF">2021-03-30T00:53:00Z</dcterms:modified>
</cp:coreProperties>
</file>