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1A86" w:rsidP="00921A86">
      <w:pPr>
        <w:pStyle w:val="Title"/>
      </w:pPr>
      <w:r>
        <w:fldChar w:fldCharType="begin"/>
      </w:r>
      <w:r>
        <w:instrText xml:space="preserve"> TITLE   \* MERGEFORMAT </w:instrText>
      </w:r>
      <w:r>
        <w:fldChar w:fldCharType="separate"/>
      </w:r>
      <w:r>
        <w:t>AHCBAC305 Undertake preparation of land for agricultural crop production</w:t>
      </w:r>
      <w:r>
        <w:fldChar w:fldCharType="end"/>
      </w:r>
    </w:p>
    <w:p w:rsidR="00921A86" w:rsidP="00921A86">
      <w:pPr>
        <w:pStyle w:val="Version"/>
        <w:sectPr w:rsidSect="0013302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3024" w:rsidP="00133024">
      <w:pPr>
        <w:pStyle w:val="SuperHeading"/>
      </w:pPr>
      <w:r w:rsidRPr="00133024">
        <w:t>AHCBAC305 Undertake preparation of land for agricultural crop production</w:t>
      </w:r>
    </w:p>
    <w:p w:rsidR="00000000" w:rsidRPr="00133024" w:rsidP="00133024">
      <w:pPr>
        <w:pStyle w:val="Heading1"/>
      </w:pPr>
      <w:bookmarkStart w:id="1" w:name="O_859204"/>
      <w:bookmarkEnd w:id="1"/>
      <w:r w:rsidRPr="00133024">
        <w:t>Modification History</w:t>
      </w:r>
    </w:p>
    <w:tbl>
      <w:tblPr>
        <w:tblW w:w="0" w:type="auto"/>
        <w:tblLayout w:type="fixed"/>
        <w:tblCellMar>
          <w:left w:w="62" w:type="dxa"/>
          <w:right w:w="62" w:type="dxa"/>
        </w:tblCellMar>
        <w:tblLook w:val="0000"/>
      </w:tblPr>
      <w:tblGrid>
        <w:gridCol w:w="1179"/>
        <w:gridCol w:w="1524"/>
        <w:gridCol w:w="4869"/>
      </w:tblGrid>
      <w:tr w:rsidTr="00133024">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133024">
            <w:pPr>
              <w:pStyle w:val="TableHeading"/>
              <w:rPr>
                <w:lang w:val="en-NZ"/>
              </w:rPr>
            </w:pPr>
            <w:r w:rsidRPr="00133024">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33024">
            <w:pPr>
              <w:pStyle w:val="TableHeading"/>
              <w:rPr>
                <w:lang w:val="en-NZ"/>
              </w:rPr>
            </w:pPr>
            <w:r w:rsidRPr="00133024">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33024">
            <w:pPr>
              <w:pStyle w:val="TableHeading"/>
              <w:rPr>
                <w:lang w:val="en-NZ"/>
              </w:rPr>
            </w:pPr>
            <w:r w:rsidRPr="00133024">
              <w:t>Comment</w:t>
            </w:r>
          </w:p>
        </w:tc>
      </w:tr>
      <w:tr w:rsidTr="00133024">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33024">
            <w:pPr>
              <w:pStyle w:val="BodyText"/>
              <w:rPr>
                <w:lang w:val="en-NZ"/>
              </w:rPr>
            </w:pPr>
            <w:r w:rsidRPr="00133024">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133024">
            <w:pPr>
              <w:pStyle w:val="BodyText"/>
              <w:rPr>
                <w:lang w:val="en-NZ"/>
              </w:rPr>
            </w:pPr>
            <w:r w:rsidRPr="00133024">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133024" w:rsidP="00133024">
            <w:pPr>
              <w:pStyle w:val="BodyText"/>
            </w:pPr>
            <w:r w:rsidRPr="00133024">
              <w:t>Initial release</w:t>
            </w:r>
          </w:p>
        </w:tc>
      </w:tr>
    </w:tbl>
    <w:p w:rsidR="00000000" w:rsidRPr="00133024" w:rsidP="00133024">
      <w:pPr>
        <w:pStyle w:val="BodyText"/>
      </w:pPr>
    </w:p>
    <w:p w:rsidR="00000000" w:rsidRPr="00133024" w:rsidP="00133024">
      <w:pPr>
        <w:pStyle w:val="AllowPageBreak"/>
      </w:pPr>
    </w:p>
    <w:p w:rsidR="00000000" w:rsidRPr="00133024" w:rsidP="00133024">
      <w:pPr>
        <w:pStyle w:val="Heading1"/>
      </w:pPr>
      <w:bookmarkStart w:id="2" w:name="O_859205"/>
      <w:bookmarkEnd w:id="2"/>
      <w:r w:rsidRPr="00133024">
        <w:t>Application</w:t>
      </w:r>
    </w:p>
    <w:p w:rsidR="00000000" w:rsidRPr="00133024" w:rsidP="00921A86">
      <w:pPr>
        <w:pStyle w:val="BodyText"/>
      </w:pPr>
      <w:r w:rsidRPr="00133024">
        <w:t>This unit of competency describes the skills and knowledge required to prepare land for agricultural crop production.</w:t>
      </w:r>
    </w:p>
    <w:p w:rsidR="00000000" w:rsidRPr="00133024" w:rsidP="00921A86">
      <w:pPr>
        <w:pStyle w:val="BodyText"/>
      </w:pPr>
      <w:r w:rsidRPr="00133024">
        <w:t>All work must be carried out to comply with workplace procedures, work health and safety and biosecurity legislation and codes, and susta</w:t>
      </w:r>
      <w:r w:rsidRPr="00133024">
        <w:t>inability practices.</w:t>
      </w:r>
    </w:p>
    <w:p w:rsidR="00000000" w:rsidRPr="00133024" w:rsidP="00921A86">
      <w:pPr>
        <w:pStyle w:val="BodyText"/>
      </w:pPr>
      <w:r w:rsidRPr="00133024">
        <w:t>This unit applies to individuals who work under broad direction and take responsibility for own work including limited responsibility for the work of others. They use discretion and judgement in the selection and use of available reso</w:t>
      </w:r>
      <w:r w:rsidRPr="00133024">
        <w:t>urces and complete routine activities.</w:t>
      </w:r>
    </w:p>
    <w:p w:rsidR="00000000" w:rsidRPr="00133024" w:rsidP="00921A86">
      <w:pPr>
        <w:pStyle w:val="BodyText"/>
      </w:pPr>
      <w:r w:rsidRPr="00133024">
        <w:t>No occupational licensing, legislative or certification requirements are known to apply to this unit at the time of publication.</w:t>
      </w:r>
    </w:p>
    <w:p w:rsidR="00000000" w:rsidRPr="00133024" w:rsidP="00133024">
      <w:pPr>
        <w:pStyle w:val="Heading1"/>
      </w:pPr>
      <w:bookmarkStart w:id="3" w:name="O_859206"/>
      <w:bookmarkEnd w:id="3"/>
      <w:r w:rsidRPr="00133024">
        <w:t>Pre-requisite Unit</w:t>
      </w:r>
    </w:p>
    <w:p w:rsidR="00000000" w:rsidRPr="00133024" w:rsidP="00921A86">
      <w:pPr>
        <w:pStyle w:val="BodyText"/>
      </w:pPr>
      <w:r w:rsidRPr="00133024">
        <w:t>Nil.</w:t>
      </w:r>
    </w:p>
    <w:p w:rsidR="00000000" w:rsidRPr="00133024" w:rsidP="00133024">
      <w:pPr>
        <w:pStyle w:val="Heading1"/>
      </w:pPr>
      <w:bookmarkStart w:id="4" w:name="O_859208"/>
      <w:bookmarkEnd w:id="4"/>
      <w:r w:rsidRPr="00133024">
        <w:t>Unit Sector</w:t>
      </w:r>
    </w:p>
    <w:p w:rsidR="00000000" w:rsidRPr="00133024" w:rsidP="00921A86">
      <w:pPr>
        <w:pStyle w:val="BodyText"/>
      </w:pPr>
      <w:r w:rsidRPr="00133024">
        <w:t>Broad acre croppi</w:t>
      </w:r>
      <w:r w:rsidRPr="00133024">
        <w:t>ng (BAC)</w:t>
      </w:r>
    </w:p>
    <w:p w:rsidR="00000000" w:rsidRPr="00133024" w:rsidP="00133024">
      <w:pPr>
        <w:pStyle w:val="Heading1"/>
      </w:pPr>
      <w:bookmarkStart w:id="5" w:name="O_859209"/>
      <w:bookmarkEnd w:id="5"/>
      <w:r w:rsidRPr="00133024">
        <w:t>Elements and Performance Criteria</w:t>
      </w:r>
    </w:p>
    <w:tbl>
      <w:tblPr>
        <w:tblW w:w="9606" w:type="dxa"/>
        <w:tblLayout w:type="fixed"/>
        <w:tblCellMar>
          <w:left w:w="62" w:type="dxa"/>
          <w:right w:w="62" w:type="dxa"/>
        </w:tblCellMar>
        <w:tblLook w:val="0000"/>
      </w:tblPr>
      <w:tblGrid>
        <w:gridCol w:w="2731"/>
        <w:gridCol w:w="6875"/>
      </w:tblGrid>
      <w:tr w:rsidTr="00921A86">
        <w:tblPrEx>
          <w:tblW w:w="9606"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33024">
            <w:pPr>
              <w:pStyle w:val="TableHeading"/>
              <w:rPr>
                <w:lang w:val="en-NZ"/>
              </w:rPr>
            </w:pPr>
            <w:r w:rsidRPr="00133024">
              <w:t>Element</w:t>
            </w:r>
          </w:p>
        </w:tc>
        <w:tc>
          <w:tcPr>
            <w:tcW w:w="687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33024">
            <w:pPr>
              <w:pStyle w:val="TableHeading"/>
              <w:rPr>
                <w:lang w:val="en-NZ"/>
              </w:rPr>
            </w:pPr>
            <w:r w:rsidRPr="00133024">
              <w:t>Performance criteria</w:t>
            </w:r>
          </w:p>
        </w:tc>
      </w:tr>
      <w:tr w:rsidTr="00921A86">
        <w:tblPrEx>
          <w:tblW w:w="9606"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33024">
            <w:pPr>
              <w:pStyle w:val="BodyText"/>
              <w:rPr>
                <w:lang w:val="en-NZ"/>
              </w:rPr>
            </w:pPr>
            <w:r w:rsidRPr="00133024">
              <w:t>Elements describe the essential outcomes.</w:t>
            </w:r>
          </w:p>
        </w:tc>
        <w:tc>
          <w:tcPr>
            <w:tcW w:w="687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33024">
            <w:pPr>
              <w:pStyle w:val="BodyText"/>
              <w:rPr>
                <w:lang w:val="en-NZ"/>
              </w:rPr>
            </w:pPr>
            <w:r w:rsidRPr="00133024">
              <w:t>Performance criteria describe the performance needed to demonstrate achievement of the element.</w:t>
            </w:r>
          </w:p>
        </w:tc>
      </w:tr>
      <w:tr w:rsidTr="00921A86">
        <w:tblPrEx>
          <w:tblW w:w="9606"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024">
            <w:pPr>
              <w:pStyle w:val="List"/>
              <w:rPr>
                <w:lang w:val="en-NZ"/>
              </w:rPr>
            </w:pPr>
            <w:r w:rsidRPr="00133024">
              <w:t>1.</w:t>
            </w:r>
            <w:r w:rsidRPr="00133024">
              <w:tab/>
              <w:t>Prepare for cultivation</w:t>
            </w:r>
          </w:p>
        </w:tc>
        <w:tc>
          <w:tcPr>
            <w:tcW w:w="68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3024" w:rsidP="00133024">
            <w:pPr>
              <w:pStyle w:val="List"/>
            </w:pPr>
            <w:r w:rsidRPr="00133024">
              <w:t>1.1</w:t>
            </w:r>
            <w:r w:rsidRPr="00133024">
              <w:tab/>
              <w:t>Confirm work requirements from the planting plan with supervisor</w:t>
            </w:r>
          </w:p>
          <w:p w:rsidR="00000000" w:rsidRPr="00133024" w:rsidP="00133024">
            <w:pPr>
              <w:pStyle w:val="List"/>
            </w:pPr>
            <w:r w:rsidRPr="00133024">
              <w:t>1.2</w:t>
            </w:r>
            <w:r w:rsidRPr="00133024">
              <w:tab/>
              <w:t>Confirm the identified method and order of cultivation from the planting plan with supervisor</w:t>
            </w:r>
          </w:p>
          <w:p w:rsidR="00000000" w:rsidRPr="00133024" w:rsidP="00133024">
            <w:pPr>
              <w:pStyle w:val="List"/>
            </w:pPr>
            <w:r w:rsidRPr="00133024">
              <w:t>1.3</w:t>
            </w:r>
            <w:r w:rsidRPr="00133024">
              <w:tab/>
              <w:t>Identify work health and safety hazards in land preparation and assess risks implemen</w:t>
            </w:r>
            <w:r w:rsidRPr="00133024">
              <w:t>t suitable controls</w:t>
            </w:r>
          </w:p>
          <w:p w:rsidR="00000000" w:rsidP="00133024">
            <w:pPr>
              <w:pStyle w:val="List"/>
              <w:rPr>
                <w:lang w:val="en-NZ"/>
              </w:rPr>
            </w:pPr>
            <w:r w:rsidRPr="00133024">
              <w:t>1.4</w:t>
            </w:r>
            <w:r w:rsidRPr="00133024">
              <w:tab/>
              <w:t xml:space="preserve">Select, use and maintain appropriate personal protective equipment </w:t>
            </w:r>
          </w:p>
        </w:tc>
      </w:tr>
      <w:tr w:rsidTr="00921A86">
        <w:tblPrEx>
          <w:tblW w:w="9606"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024">
            <w:pPr>
              <w:pStyle w:val="List"/>
              <w:rPr>
                <w:lang w:val="en-NZ"/>
              </w:rPr>
            </w:pPr>
            <w:r w:rsidRPr="00133024">
              <w:t>2.</w:t>
            </w:r>
            <w:r w:rsidRPr="00133024">
              <w:tab/>
              <w:t>Prepare the cultivating equipment</w:t>
            </w:r>
          </w:p>
        </w:tc>
        <w:tc>
          <w:tcPr>
            <w:tcW w:w="68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3024" w:rsidP="00133024">
            <w:pPr>
              <w:pStyle w:val="List"/>
            </w:pPr>
            <w:r w:rsidRPr="00133024">
              <w:t>2.1</w:t>
            </w:r>
            <w:r w:rsidRPr="00133024">
              <w:tab/>
            </w:r>
            <w:r w:rsidRPr="00133024">
              <w:t xml:space="preserve">Confirm appropriate vehicles and equipment required for site cultivation with supervisor and select according to the planting plan </w:t>
            </w:r>
          </w:p>
          <w:p w:rsidR="00000000" w:rsidRPr="00133024" w:rsidP="00133024">
            <w:pPr>
              <w:pStyle w:val="List"/>
            </w:pPr>
            <w:r w:rsidRPr="00133024">
              <w:t>2.2</w:t>
            </w:r>
            <w:r w:rsidRPr="00133024">
              <w:tab/>
              <w:t>Confirm that vehicles and equipment are serviced and check that worn parts are replaced and vehicles are adjusted for th</w:t>
            </w:r>
            <w:r w:rsidRPr="00133024">
              <w:t xml:space="preserve">e conditions </w:t>
            </w:r>
          </w:p>
          <w:p w:rsidR="00000000" w:rsidRPr="00133024" w:rsidP="00133024">
            <w:pPr>
              <w:pStyle w:val="List"/>
            </w:pPr>
            <w:r w:rsidRPr="00133024">
              <w:t>2.3</w:t>
            </w:r>
            <w:r w:rsidRPr="00133024">
              <w:tab/>
              <w:t>Dispose of all containers, leftover fluids, waste and debris from the maintenance and servicing work appropriately</w:t>
            </w:r>
          </w:p>
          <w:p w:rsidR="00000000" w:rsidP="00133024">
            <w:pPr>
              <w:pStyle w:val="List"/>
              <w:rPr>
                <w:lang w:val="en-NZ"/>
              </w:rPr>
            </w:pPr>
            <w:r w:rsidRPr="00133024">
              <w:t>2.4</w:t>
            </w:r>
            <w:r w:rsidRPr="00133024">
              <w:tab/>
              <w:t>Record all maintenance and servicing appropriately</w:t>
            </w:r>
          </w:p>
        </w:tc>
      </w:tr>
      <w:tr w:rsidTr="00921A86">
        <w:tblPrEx>
          <w:tblW w:w="9606"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024">
            <w:pPr>
              <w:pStyle w:val="List"/>
              <w:rPr>
                <w:lang w:val="en-NZ"/>
              </w:rPr>
            </w:pPr>
            <w:r w:rsidRPr="00133024">
              <w:t>3.</w:t>
            </w:r>
            <w:r w:rsidRPr="00133024">
              <w:tab/>
              <w:t>Cultivate soil</w:t>
            </w:r>
          </w:p>
        </w:tc>
        <w:tc>
          <w:tcPr>
            <w:tcW w:w="68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3024" w:rsidP="00133024">
            <w:pPr>
              <w:pStyle w:val="List"/>
            </w:pPr>
            <w:r w:rsidRPr="00133024">
              <w:t>3.1</w:t>
            </w:r>
            <w:r w:rsidRPr="00133024">
              <w:tab/>
              <w:t xml:space="preserve">Implement appropriate work health and safety </w:t>
            </w:r>
            <w:r w:rsidRPr="00133024">
              <w:t>controls</w:t>
            </w:r>
          </w:p>
          <w:p w:rsidR="00000000" w:rsidRPr="00133024" w:rsidP="00133024">
            <w:pPr>
              <w:pStyle w:val="List"/>
            </w:pPr>
            <w:r w:rsidRPr="00133024">
              <w:t>3.2</w:t>
            </w:r>
            <w:r w:rsidRPr="00133024">
              <w:tab/>
              <w:t>Carry out removal of previous crop or land clearance debris and incorporate or burn appropriately</w:t>
            </w:r>
          </w:p>
          <w:p w:rsidR="00000000" w:rsidRPr="00133024" w:rsidP="00133024">
            <w:pPr>
              <w:pStyle w:val="List"/>
            </w:pPr>
            <w:r w:rsidRPr="00133024">
              <w:t>3.3</w:t>
            </w:r>
            <w:r w:rsidRPr="00133024">
              <w:tab/>
              <w:t>Follow the cultivation plan and complete for each paddock</w:t>
            </w:r>
          </w:p>
          <w:p w:rsidR="00000000" w:rsidRPr="00133024" w:rsidP="00133024">
            <w:pPr>
              <w:pStyle w:val="List"/>
            </w:pPr>
            <w:r w:rsidRPr="00133024">
              <w:t>3.4</w:t>
            </w:r>
            <w:r w:rsidRPr="00133024">
              <w:tab/>
              <w:t>Select, use and maintain appropriate personal protective equipment</w:t>
            </w:r>
          </w:p>
          <w:p w:rsidR="00000000" w:rsidRPr="00133024" w:rsidP="00133024">
            <w:pPr>
              <w:pStyle w:val="List"/>
            </w:pPr>
            <w:r w:rsidRPr="00133024">
              <w:t>3.5</w:t>
            </w:r>
            <w:r w:rsidRPr="00133024">
              <w:tab/>
              <w:t xml:space="preserve">Operate </w:t>
            </w:r>
            <w:r w:rsidRPr="00133024">
              <w:t>vehicles and equipment appropriately</w:t>
            </w:r>
          </w:p>
          <w:p w:rsidR="00000000" w:rsidRPr="00133024" w:rsidP="00133024">
            <w:pPr>
              <w:pStyle w:val="List"/>
            </w:pPr>
            <w:r w:rsidRPr="00133024">
              <w:t>3.6</w:t>
            </w:r>
            <w:r w:rsidRPr="00133024">
              <w:tab/>
              <w:t xml:space="preserve">Apply technology to ensure most efficient performance of operations </w:t>
            </w:r>
          </w:p>
          <w:p w:rsidR="00000000" w:rsidRPr="00133024" w:rsidP="00133024">
            <w:pPr>
              <w:pStyle w:val="List"/>
            </w:pPr>
            <w:r w:rsidRPr="00133024">
              <w:t>3.7</w:t>
            </w:r>
            <w:r w:rsidRPr="00133024">
              <w:tab/>
              <w:t xml:space="preserve">Check and adjust vehicles and equipment regularly </w:t>
            </w:r>
          </w:p>
          <w:p w:rsidR="00000000" w:rsidP="00133024">
            <w:pPr>
              <w:pStyle w:val="List"/>
              <w:rPr>
                <w:lang w:val="en-NZ"/>
              </w:rPr>
            </w:pPr>
            <w:r w:rsidRPr="00133024">
              <w:t>3.8</w:t>
            </w:r>
            <w:r w:rsidRPr="00133024">
              <w:tab/>
              <w:t>Confirm the timelines, resource and quality requirements of the planting plan</w:t>
            </w:r>
          </w:p>
        </w:tc>
      </w:tr>
      <w:tr w:rsidTr="00921A86">
        <w:tblPrEx>
          <w:tblW w:w="9606"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024">
            <w:pPr>
              <w:pStyle w:val="List"/>
              <w:rPr>
                <w:lang w:val="en-NZ"/>
              </w:rPr>
            </w:pPr>
            <w:r w:rsidRPr="00133024">
              <w:t>4.</w:t>
            </w:r>
            <w:r w:rsidRPr="00133024">
              <w:tab/>
              <w:t>Prepa</w:t>
            </w:r>
            <w:r w:rsidRPr="00133024">
              <w:t>re site for planting</w:t>
            </w:r>
          </w:p>
        </w:tc>
        <w:tc>
          <w:tcPr>
            <w:tcW w:w="68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3024" w:rsidP="00133024">
            <w:pPr>
              <w:pStyle w:val="List"/>
            </w:pPr>
            <w:r w:rsidRPr="00133024">
              <w:t>4.1</w:t>
            </w:r>
            <w:r w:rsidRPr="00133024">
              <w:tab/>
              <w:t>Complete the planting layout and soil profiles to the planting plan</w:t>
            </w:r>
          </w:p>
          <w:p w:rsidR="00000000" w:rsidRPr="00133024" w:rsidP="00133024">
            <w:pPr>
              <w:pStyle w:val="List"/>
            </w:pPr>
            <w:r w:rsidRPr="00133024">
              <w:t>4.2</w:t>
            </w:r>
            <w:r w:rsidRPr="00133024">
              <w:tab/>
              <w:t>Conduct identified weed and pest control measures</w:t>
            </w:r>
          </w:p>
          <w:p w:rsidR="00000000" w:rsidRPr="00133024" w:rsidP="00133024">
            <w:pPr>
              <w:pStyle w:val="List"/>
            </w:pPr>
            <w:r w:rsidRPr="00133024">
              <w:t>4.3</w:t>
            </w:r>
            <w:r w:rsidRPr="00133024">
              <w:tab/>
              <w:t>Apply fertilisers, ameliorants, or other pre-planting treatments appropriately</w:t>
            </w:r>
          </w:p>
          <w:p w:rsidR="00000000" w:rsidP="00133024">
            <w:pPr>
              <w:pStyle w:val="List"/>
              <w:rPr>
                <w:lang w:val="en-NZ"/>
              </w:rPr>
            </w:pPr>
            <w:r w:rsidRPr="00133024">
              <w:t>4.4</w:t>
            </w:r>
            <w:r w:rsidRPr="00133024">
              <w:tab/>
              <w:t>Confirm the environmen</w:t>
            </w:r>
            <w:r w:rsidRPr="00133024">
              <w:t>tal implications of site preparation with supervisor and take identified action</w:t>
            </w:r>
          </w:p>
        </w:tc>
      </w:tr>
      <w:tr w:rsidTr="00921A86">
        <w:tblPrEx>
          <w:tblW w:w="9606"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024">
            <w:pPr>
              <w:pStyle w:val="List"/>
              <w:rPr>
                <w:lang w:val="en-NZ"/>
              </w:rPr>
            </w:pPr>
            <w:r w:rsidRPr="00133024">
              <w:t>5</w:t>
            </w:r>
            <w:r w:rsidRPr="00133024">
              <w:tab/>
              <w:t>Complete land preparation operations</w:t>
            </w:r>
          </w:p>
        </w:tc>
        <w:tc>
          <w:tcPr>
            <w:tcW w:w="68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3024" w:rsidP="00133024">
            <w:pPr>
              <w:pStyle w:val="List"/>
            </w:pPr>
            <w:r w:rsidRPr="00133024">
              <w:t>5.1</w:t>
            </w:r>
            <w:r w:rsidRPr="00133024">
              <w:tab/>
              <w:t>Clean and store vehicles and equipment appropriately</w:t>
            </w:r>
          </w:p>
          <w:p w:rsidR="00000000" w:rsidRPr="00133024" w:rsidP="00133024">
            <w:pPr>
              <w:pStyle w:val="List"/>
            </w:pPr>
            <w:r w:rsidRPr="00133024">
              <w:t>5.2</w:t>
            </w:r>
            <w:r w:rsidRPr="00133024">
              <w:tab/>
              <w:t xml:space="preserve">Dispose of all </w:t>
            </w:r>
            <w:r w:rsidRPr="00133024">
              <w:t xml:space="preserve">containers, leftover fluids, waste and debris according to enterprise polices and minimising the impact on the environment </w:t>
            </w:r>
          </w:p>
          <w:p w:rsidR="00000000" w:rsidRPr="00133024" w:rsidP="00133024">
            <w:pPr>
              <w:pStyle w:val="List"/>
            </w:pPr>
            <w:r w:rsidRPr="00133024">
              <w:t>5.3</w:t>
            </w:r>
            <w:r w:rsidRPr="00133024">
              <w:tab/>
              <w:t xml:space="preserve">Complete all required records and documentation organisational </w:t>
            </w:r>
            <w:r w:rsidRPr="00133024">
              <w:t>requirements</w:t>
            </w:r>
          </w:p>
          <w:p w:rsidR="00000000" w:rsidRPr="00133024" w:rsidP="00133024">
            <w:pPr>
              <w:pStyle w:val="List"/>
            </w:pPr>
            <w:r w:rsidRPr="00133024">
              <w:t>5.4</w:t>
            </w:r>
            <w:r w:rsidRPr="00133024">
              <w:tab/>
              <w:t>Apply enterprise biosecurity policies</w:t>
            </w:r>
          </w:p>
        </w:tc>
      </w:tr>
    </w:tbl>
    <w:p w:rsidR="00000000" w:rsidRPr="00133024" w:rsidP="00133024">
      <w:pPr>
        <w:pStyle w:val="BodyText"/>
      </w:pPr>
    </w:p>
    <w:p w:rsidR="00000000" w:rsidRPr="00133024" w:rsidP="00133024">
      <w:pPr>
        <w:pStyle w:val="AllowPageBreak"/>
      </w:pPr>
    </w:p>
    <w:p w:rsidR="00000000" w:rsidRPr="00133024" w:rsidP="00133024">
      <w:pPr>
        <w:pStyle w:val="Heading1"/>
      </w:pPr>
      <w:bookmarkStart w:id="6" w:name="O_859210"/>
      <w:bookmarkEnd w:id="6"/>
      <w:r w:rsidRPr="00133024">
        <w:t>Foundation Skills</w:t>
      </w:r>
    </w:p>
    <w:p w:rsidR="00000000" w:rsidRPr="00133024" w:rsidP="00921A86">
      <w:pPr>
        <w:pStyle w:val="BodyText"/>
      </w:pPr>
      <w:r w:rsidRPr="00133024">
        <w:t>Foundation Skills essential to performance are explicit in the performance criteria of this unit of competency.</w:t>
      </w:r>
    </w:p>
    <w:p w:rsidR="00000000" w:rsidRPr="00133024" w:rsidP="00133024">
      <w:pPr>
        <w:pStyle w:val="Heading1"/>
      </w:pPr>
      <w:bookmarkStart w:id="7" w:name="O_859211"/>
      <w:bookmarkEnd w:id="7"/>
      <w:r w:rsidRPr="00133024">
        <w:t>Range of Conditions</w:t>
      </w:r>
    </w:p>
    <w:p w:rsidR="00000000" w:rsidRPr="00133024" w:rsidP="00133024">
      <w:pPr>
        <w:pStyle w:val="Heading1"/>
      </w:pPr>
      <w:bookmarkStart w:id="8" w:name="O_859212"/>
      <w:bookmarkEnd w:id="8"/>
      <w:r w:rsidRPr="00133024">
        <w:t>Unit Mapping Information</w:t>
      </w:r>
    </w:p>
    <w:p w:rsidR="00000000" w:rsidRPr="00133024" w:rsidP="00921A86">
      <w:pPr>
        <w:pStyle w:val="BodyText"/>
      </w:pPr>
      <w:r w:rsidRPr="00133024">
        <w:t>This unit is equivalent to AHCBAC305A U</w:t>
      </w:r>
      <w:r w:rsidRPr="00133024">
        <w:t>ndertake preparation of land for agricultural crop production.</w:t>
      </w:r>
    </w:p>
    <w:p w:rsidR="00000000" w:rsidRPr="00133024" w:rsidP="00133024">
      <w:pPr>
        <w:pStyle w:val="Heading1"/>
      </w:pPr>
      <w:bookmarkStart w:id="9" w:name="O_859219"/>
      <w:bookmarkEnd w:id="9"/>
      <w:r w:rsidRPr="00133024">
        <w:t>Links</w:t>
      </w:r>
    </w:p>
    <w:p w:rsidR="00000000" w:rsidRPr="00133024" w:rsidP="00921A86">
      <w:pPr>
        <w:pStyle w:val="BodyText"/>
      </w:pPr>
      <w:r w:rsidRPr="00133024">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8F0C23">
        <w:rPr>
          <w:rStyle w:val="Hyperlink"/>
        </w:rPr>
        <w:t>https://vetnet.gov.au/Pages/TrainingDocs.aspx?q=c6399549-9c62-4a5e-bf1a-524b2322cf72</w:t>
      </w:r>
      <w:r>
        <w:fldChar w:fldCharType="end"/>
      </w:r>
    </w:p>
    <w:p w:rsidR="00000000" w:rsidRPr="00133024" w:rsidP="00921A86">
      <w:pPr>
        <w:pStyle w:val="BodyText"/>
        <w:sectPr w:rsidSect="00133024">
          <w:headerReference w:type="default" r:id="rId10"/>
          <w:footerReference w:type="default" r:id="rId11"/>
          <w:pgSz w:w="11908" w:h="16833"/>
          <w:pgMar w:top="1702" w:right="1418" w:bottom="1702" w:left="1418" w:header="992" w:footer="992" w:gutter="0"/>
          <w:cols w:space="720"/>
          <w:noEndnote/>
          <w:docGrid w:linePitch="299"/>
        </w:sectPr>
      </w:pPr>
    </w:p>
    <w:p w:rsidR="00000000" w:rsidRPr="00133024" w:rsidP="00133024">
      <w:pPr>
        <w:pStyle w:val="SuperHeading"/>
      </w:pPr>
      <w:r w:rsidRPr="00133024">
        <w:t>Assessment Requirements for AHCBAC305 Undertake preparation of land for agricultural crop production</w:t>
      </w:r>
    </w:p>
    <w:p w:rsidR="00000000" w:rsidRPr="00133024" w:rsidP="00133024">
      <w:pPr>
        <w:pStyle w:val="Heading1"/>
      </w:pPr>
      <w:bookmarkStart w:id="10" w:name="O_859214"/>
      <w:bookmarkEnd w:id="10"/>
      <w:r w:rsidRPr="00133024">
        <w:t>Modification History</w:t>
      </w:r>
    </w:p>
    <w:tbl>
      <w:tblPr>
        <w:tblW w:w="0" w:type="auto"/>
        <w:tblLayout w:type="fixed"/>
        <w:tblCellMar>
          <w:left w:w="62" w:type="dxa"/>
          <w:right w:w="62" w:type="dxa"/>
        </w:tblCellMar>
        <w:tblLook w:val="0000"/>
      </w:tblPr>
      <w:tblGrid>
        <w:gridCol w:w="1179"/>
        <w:gridCol w:w="1524"/>
        <w:gridCol w:w="4869"/>
      </w:tblGrid>
      <w:tr w:rsidTr="00133024">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133024">
            <w:pPr>
              <w:pStyle w:val="TableHeading"/>
              <w:rPr>
                <w:lang w:val="en-NZ"/>
              </w:rPr>
            </w:pPr>
            <w:r w:rsidRPr="00133024">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33024">
            <w:pPr>
              <w:pStyle w:val="TableHeading"/>
              <w:rPr>
                <w:lang w:val="en-NZ"/>
              </w:rPr>
            </w:pPr>
            <w:r w:rsidRPr="00133024">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33024">
            <w:pPr>
              <w:pStyle w:val="TableHeading"/>
              <w:rPr>
                <w:lang w:val="en-NZ"/>
              </w:rPr>
            </w:pPr>
            <w:r w:rsidRPr="00133024">
              <w:t>Comment</w:t>
            </w:r>
          </w:p>
        </w:tc>
      </w:tr>
      <w:tr w:rsidTr="00133024">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33024">
            <w:pPr>
              <w:pStyle w:val="BodyText"/>
              <w:rPr>
                <w:lang w:val="en-NZ"/>
              </w:rPr>
            </w:pPr>
            <w:r w:rsidRPr="00133024">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133024">
            <w:pPr>
              <w:pStyle w:val="BodyText"/>
              <w:rPr>
                <w:lang w:val="en-NZ"/>
              </w:rPr>
            </w:pPr>
            <w:r w:rsidRPr="00133024">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133024" w:rsidP="00133024">
            <w:pPr>
              <w:pStyle w:val="BodyText"/>
            </w:pPr>
            <w:r w:rsidRPr="00133024">
              <w:t>Initial release</w:t>
            </w:r>
          </w:p>
        </w:tc>
      </w:tr>
    </w:tbl>
    <w:p w:rsidR="00000000" w:rsidRPr="00133024" w:rsidP="00133024">
      <w:pPr>
        <w:pStyle w:val="BodyText"/>
      </w:pPr>
    </w:p>
    <w:p w:rsidR="00000000" w:rsidRPr="00133024" w:rsidP="00133024">
      <w:pPr>
        <w:pStyle w:val="AllowPageBreak"/>
      </w:pPr>
    </w:p>
    <w:p w:rsidR="00000000" w:rsidRPr="00133024" w:rsidP="00133024">
      <w:pPr>
        <w:pStyle w:val="Heading1"/>
      </w:pPr>
      <w:bookmarkStart w:id="11" w:name="O_859215"/>
      <w:bookmarkEnd w:id="11"/>
      <w:r w:rsidRPr="00133024">
        <w:t>Performance Evidence</w:t>
      </w:r>
    </w:p>
    <w:p w:rsidR="00000000" w:rsidRPr="00133024" w:rsidP="00921A86">
      <w:pPr>
        <w:pStyle w:val="BodyText"/>
      </w:pPr>
      <w:r w:rsidRPr="00133024">
        <w:t>The candidate must be assessed on their ability to integrate and apply the performance requirements of this unit in a workplace setting. Performance must be demonstrated consistently over time and in a suitable range of context</w:t>
      </w:r>
      <w:r w:rsidRPr="00133024">
        <w:t>s.</w:t>
      </w:r>
    </w:p>
    <w:p w:rsidR="00000000" w:rsidRPr="00133024" w:rsidP="00921A86">
      <w:pPr>
        <w:pStyle w:val="BodyText"/>
      </w:pPr>
      <w:r w:rsidRPr="00133024">
        <w:t>The candidate must provide evidence that they can:</w:t>
      </w:r>
    </w:p>
    <w:p w:rsidR="00000000" w:rsidRPr="00133024" w:rsidP="00133024">
      <w:pPr>
        <w:pStyle w:val="ListBullet"/>
      </w:pPr>
      <w:r w:rsidRPr="00133024">
        <w:t xml:space="preserve">interpret production and planting plans, produce standards, quality specifications and work procedure documents </w:t>
      </w:r>
    </w:p>
    <w:p w:rsidR="00000000" w:rsidRPr="00133024" w:rsidP="00133024">
      <w:pPr>
        <w:pStyle w:val="ListBullet"/>
      </w:pPr>
      <w:r w:rsidRPr="00133024">
        <w:t>measure materials and site plan specifications</w:t>
      </w:r>
    </w:p>
    <w:p w:rsidR="00000000" w:rsidRPr="00133024" w:rsidP="00133024">
      <w:pPr>
        <w:pStyle w:val="ListBullet"/>
      </w:pPr>
      <w:r w:rsidRPr="00133024">
        <w:t>operate, adjust and calibrate cultivatio</w:t>
      </w:r>
      <w:r w:rsidRPr="00133024">
        <w:t xml:space="preserve">n equipment safely </w:t>
      </w:r>
    </w:p>
    <w:p w:rsidR="00000000" w:rsidRPr="00133024" w:rsidP="00133024">
      <w:pPr>
        <w:pStyle w:val="ListBullet"/>
      </w:pPr>
      <w:r w:rsidRPr="00133024">
        <w:t xml:space="preserve">complete pre- and post-operational checks on tools, vehicles and equipment </w:t>
      </w:r>
    </w:p>
    <w:p w:rsidR="00000000" w:rsidRPr="00133024" w:rsidP="00133024">
      <w:pPr>
        <w:pStyle w:val="ListBullet"/>
      </w:pPr>
      <w:r w:rsidRPr="00133024">
        <w:t xml:space="preserve">perform routine safety, service and maintenance procedures on tools, cultivator and equipment </w:t>
      </w:r>
    </w:p>
    <w:p w:rsidR="00000000" w:rsidRPr="00133024" w:rsidP="00133024">
      <w:pPr>
        <w:pStyle w:val="ListBullet"/>
      </w:pPr>
      <w:r w:rsidRPr="00133024">
        <w:t xml:space="preserve">demonstrate correct use of technology to improve efficiency </w:t>
      </w:r>
    </w:p>
    <w:p w:rsidR="00000000" w:rsidRPr="00133024" w:rsidP="00133024">
      <w:pPr>
        <w:pStyle w:val="ListBullet"/>
      </w:pPr>
      <w:r w:rsidRPr="00133024">
        <w:t>read and interpret manufacturer specifications, work and maintenance plans, and Safety Data Sheets (SDS)</w:t>
      </w:r>
    </w:p>
    <w:p w:rsidR="00000000" w:rsidRPr="00133024" w:rsidP="00133024">
      <w:pPr>
        <w:pStyle w:val="ListBullet"/>
      </w:pPr>
      <w:r w:rsidRPr="00133024">
        <w:t>communicate effectively with supervisor</w:t>
      </w:r>
    </w:p>
    <w:p w:rsidR="00000000" w:rsidRPr="00133024" w:rsidP="00133024">
      <w:pPr>
        <w:pStyle w:val="ListBullet"/>
      </w:pPr>
      <w:r w:rsidRPr="00133024">
        <w:t>follow enterprise work health and safety policies in the context of own work</w:t>
      </w:r>
    </w:p>
    <w:p w:rsidR="00000000" w:rsidRPr="00133024" w:rsidP="00133024">
      <w:pPr>
        <w:pStyle w:val="ListBullet"/>
      </w:pPr>
      <w:r w:rsidRPr="00133024">
        <w:t>follow  enterprise biosecurity pol</w:t>
      </w:r>
      <w:r w:rsidRPr="00133024">
        <w:t>icies in the context of own work</w:t>
      </w:r>
    </w:p>
    <w:p w:rsidR="00000000" w:rsidRPr="00133024" w:rsidP="00133024">
      <w:pPr>
        <w:pStyle w:val="ListBullet"/>
      </w:pPr>
      <w:r w:rsidRPr="00133024">
        <w:t>follow enterprise sustainability practices in the context of own work.</w:t>
      </w:r>
    </w:p>
    <w:p w:rsidR="00000000" w:rsidRPr="00133024" w:rsidP="00133024">
      <w:pPr>
        <w:pStyle w:val="AllowPageBreak"/>
      </w:pPr>
    </w:p>
    <w:p w:rsidR="00000000" w:rsidRPr="00133024" w:rsidP="00133024">
      <w:pPr>
        <w:pStyle w:val="Heading1"/>
      </w:pPr>
      <w:bookmarkStart w:id="12" w:name="O_859216"/>
      <w:bookmarkEnd w:id="12"/>
      <w:r w:rsidRPr="00133024">
        <w:t>Knowledge Evidence</w:t>
      </w:r>
    </w:p>
    <w:p w:rsidR="00000000" w:rsidRPr="00133024" w:rsidP="00921A86">
      <w:pPr>
        <w:pStyle w:val="BodyText"/>
      </w:pPr>
      <w:r w:rsidRPr="00133024">
        <w:t>The candidate must demonstrate knowledge of:</w:t>
      </w:r>
    </w:p>
    <w:p w:rsidR="00000000" w:rsidRPr="00133024" w:rsidP="00133024">
      <w:pPr>
        <w:pStyle w:val="ListBullet"/>
      </w:pPr>
      <w:r w:rsidRPr="00133024">
        <w:t xml:space="preserve">methods of cultivating a range of soil types </w:t>
      </w:r>
    </w:p>
    <w:p w:rsidR="00000000" w:rsidRPr="00133024" w:rsidP="00133024">
      <w:pPr>
        <w:pStyle w:val="ListBullet"/>
      </w:pPr>
      <w:r w:rsidRPr="00133024">
        <w:t xml:space="preserve">environmental issues of </w:t>
      </w:r>
      <w:r w:rsidRPr="00133024">
        <w:t>cultivating soil for planting, such as drainage and irrigation systems, soil amelioration and waste disposal procedures</w:t>
      </w:r>
    </w:p>
    <w:p w:rsidR="00000000" w:rsidRPr="00133024" w:rsidP="00133024">
      <w:pPr>
        <w:pStyle w:val="ListBullet"/>
      </w:pPr>
      <w:r w:rsidRPr="00133024">
        <w:t>a range of pre-planting treatments, their purpose and method of application</w:t>
      </w:r>
    </w:p>
    <w:p w:rsidR="00000000" w:rsidRPr="00133024" w:rsidP="00133024">
      <w:pPr>
        <w:pStyle w:val="ListBullet"/>
      </w:pPr>
      <w:r w:rsidRPr="00133024">
        <w:t>operation and maintenance of planting equipment</w:t>
      </w:r>
    </w:p>
    <w:p w:rsidR="00000000" w:rsidRPr="00133024" w:rsidP="00133024">
      <w:pPr>
        <w:pStyle w:val="ListBullet"/>
      </w:pPr>
      <w:r w:rsidRPr="00133024">
        <w:t>role of tech</w:t>
      </w:r>
      <w:r w:rsidRPr="00133024">
        <w:t xml:space="preserve">nology in improving efficiency </w:t>
      </w:r>
    </w:p>
    <w:p w:rsidR="00000000" w:rsidRPr="00133024" w:rsidP="00133024">
      <w:pPr>
        <w:pStyle w:val="ListBullet"/>
      </w:pPr>
      <w:r w:rsidRPr="00133024">
        <w:t>work health and safety guidelines, procedures and principles, including manual handling and exposure to hazardous substances</w:t>
      </w:r>
    </w:p>
    <w:p w:rsidR="00000000" w:rsidRPr="00133024" w:rsidP="00133024">
      <w:pPr>
        <w:pStyle w:val="ListBullet"/>
      </w:pPr>
      <w:r w:rsidRPr="00133024">
        <w:t>enterprise biosecurity and sustainability policies.</w:t>
      </w:r>
    </w:p>
    <w:p w:rsidR="00000000" w:rsidRPr="00133024" w:rsidP="00133024">
      <w:pPr>
        <w:pStyle w:val="AllowPageBreak"/>
      </w:pPr>
    </w:p>
    <w:p w:rsidR="00000000" w:rsidRPr="00133024" w:rsidP="00133024">
      <w:pPr>
        <w:pStyle w:val="Heading1"/>
      </w:pPr>
      <w:bookmarkStart w:id="13" w:name="O_859217"/>
      <w:bookmarkEnd w:id="13"/>
      <w:r w:rsidRPr="00133024">
        <w:t>Assessment Conditions</w:t>
      </w:r>
    </w:p>
    <w:p w:rsidR="00000000" w:rsidRPr="00133024" w:rsidP="00921A86">
      <w:pPr>
        <w:pStyle w:val="BodyText"/>
      </w:pPr>
      <w:r w:rsidRPr="00133024">
        <w:t>Competen</w:t>
      </w:r>
      <w:r w:rsidRPr="00133024">
        <w:t>cy is to be assessed in the workplace or simulated environment that accurately reflects performance in a real workplace setting.</w:t>
      </w:r>
    </w:p>
    <w:p w:rsidR="00000000" w:rsidRPr="00133024" w:rsidP="00921A86">
      <w:pPr>
        <w:pStyle w:val="BodyText"/>
      </w:pPr>
      <w:r w:rsidRPr="00133024">
        <w:t>Assessors must satisfy current standards for RTOs.</w:t>
      </w:r>
    </w:p>
    <w:p w:rsidR="00000000" w:rsidRPr="00133024" w:rsidP="00133024">
      <w:pPr>
        <w:pStyle w:val="Heading1"/>
      </w:pPr>
      <w:bookmarkStart w:id="14" w:name="O_859220"/>
      <w:bookmarkEnd w:id="14"/>
      <w:r w:rsidRPr="00133024">
        <w:t>Links</w:t>
      </w:r>
    </w:p>
    <w:p w:rsidR="00000000" w:rsidRPr="00133024" w:rsidP="00921A86">
      <w:pPr>
        <w:pStyle w:val="BodyText"/>
      </w:pPr>
      <w:r w:rsidRPr="00133024">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8F0C23">
        <w:rPr>
          <w:rStyle w:val="Hyperlink"/>
        </w:rPr>
        <w:t>https://vetnet.gov.au/Pages/TrainingDocs.aspx?q=c6399549-9c62-4a5e-bf1a-524b2322cf72</w:t>
      </w:r>
      <w:r>
        <w:fldChar w:fldCharType="end"/>
      </w:r>
    </w:p>
    <w:p w:rsidR="00000000" w:rsidRPr="00133024" w:rsidP="00133024"/>
    <w:sectPr w:rsidSect="0013302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0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024" w:rsidRPr="00921A86" w:rsidP="00921A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0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A86" w:rsidP="001330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21A86" w:rsidP="0013302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21A86" w:rsidP="0013302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024" w:rsidP="00133024">
    <w:pPr>
      <w:pStyle w:val="Footer"/>
      <w:framePr w:wrap="around"/>
    </w:pPr>
    <w:r>
      <w:fldChar w:fldCharType="begin"/>
    </w:r>
    <w:r>
      <w:instrText xml:space="preserve"> DOCPROPERTY  Subject  \* MERGEFORMAT </w:instrText>
    </w:r>
    <w:r>
      <w:fldChar w:fldCharType="separate"/>
    </w:r>
    <w:r w:rsidR="00921A86">
      <w:t>Approved</w:t>
    </w:r>
    <w:r w:rsidR="00921A86">
      <w:fldChar w:fldCharType="end"/>
    </w:r>
    <w:r>
      <w:tab/>
      <w:t xml:space="preserve">Page </w:t>
    </w:r>
    <w:r>
      <w:fldChar w:fldCharType="begin"/>
    </w:r>
    <w:r>
      <w:instrText xml:space="preserve"> PAGE  \* Arabic  \* MERGEFORMAT </w:instrText>
    </w:r>
    <w:r>
      <w:fldChar w:fldCharType="separate"/>
    </w:r>
    <w:r w:rsidR="00921A8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21A86">
      <w:rPr>
        <w:noProof/>
      </w:rPr>
      <w:t>4</w:t>
    </w:r>
    <w:r>
      <w:rPr>
        <w:noProof/>
      </w:rPr>
      <w:fldChar w:fldCharType="end"/>
    </w:r>
  </w:p>
  <w:p w:rsidR="00133024" w:rsidP="00133024">
    <w:pPr>
      <w:pStyle w:val="Footer"/>
      <w:framePr w:wrap="around"/>
    </w:pPr>
    <w:r>
      <w:t xml:space="preserve">© Commonwealth of Australia, </w:t>
    </w:r>
    <w:r>
      <w:fldChar w:fldCharType="begin"/>
    </w:r>
    <w:r>
      <w:instrText xml:space="preserve"> DATE  \@ "yyyy"  \* MERGEFORMAT </w:instrText>
    </w:r>
    <w:r>
      <w:fldChar w:fldCharType="separate"/>
    </w:r>
    <w:r w:rsidR="00921A86">
      <w:rPr>
        <w:noProof/>
      </w:rPr>
      <w:t>2025</w:t>
    </w:r>
    <w:r>
      <w:fldChar w:fldCharType="end"/>
    </w:r>
    <w:r>
      <w:tab/>
    </w:r>
    <w:r>
      <w:fldChar w:fldCharType="begin"/>
    </w:r>
    <w:r>
      <w:instrText xml:space="preserve"> DOCPROPERTY  Author  \* MERGEFORMAT </w:instrText>
    </w:r>
    <w:r>
      <w:fldChar w:fldCharType="separate"/>
    </w:r>
    <w:r w:rsidR="00921A86">
      <w:t>Skills Insight</w:t>
    </w:r>
    <w:r w:rsidR="00921A86">
      <w:fldChar w:fldCharType="end"/>
    </w:r>
  </w:p>
  <w:p w:rsidR="00133024" w:rsidP="001330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0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A8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3024" w:rsidRPr="00921A86" w:rsidP="00921A8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0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A86" w:rsidRPr="002D2AF8" w:rsidP="00133024">
    <w:pPr>
      <w:pStyle w:val="Header"/>
      <w:framePr w:wrap="around"/>
    </w:pPr>
    <w:r>
      <w:fldChar w:fldCharType="begin"/>
    </w:r>
    <w:r>
      <w:instrText xml:space="preserve"> TITLE   \* MERGEFORMAT </w:instrText>
    </w:r>
    <w:r>
      <w:fldChar w:fldCharType="separate"/>
    </w:r>
    <w:r>
      <w:t>AHCBAC305 Undertake preparation of land for agricultural crop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21A86" w:rsidP="0013302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024" w:rsidRPr="002D2AF8" w:rsidP="00133024">
    <w:pPr>
      <w:pStyle w:val="Header"/>
      <w:framePr w:wrap="around"/>
    </w:pPr>
    <w:r>
      <w:fldChar w:fldCharType="begin"/>
    </w:r>
    <w:r>
      <w:instrText xml:space="preserve"> TITLE   \* MERGEFORMAT </w:instrText>
    </w:r>
    <w:r>
      <w:fldChar w:fldCharType="separate"/>
    </w:r>
    <w:r w:rsidR="00921A86">
      <w:t>AHCBAC305 Undertake preparation of land for agricultural crop production</w:t>
    </w:r>
    <w:r w:rsidR="00921A86">
      <w:fldChar w:fldCharType="end"/>
    </w:r>
    <w:r>
      <w:tab/>
      <w:t xml:space="preserve">Date this document was generated: </w:t>
    </w:r>
    <w:r>
      <w:fldChar w:fldCharType="begin"/>
    </w:r>
    <w:r>
      <w:instrText xml:space="preserve"> CREATEDATE  \@ "d MMMM yyyy"  \* MERGEFORMAT </w:instrText>
    </w:r>
    <w:r>
      <w:fldChar w:fldCharType="separate"/>
    </w:r>
    <w:r w:rsidR="00921A86">
      <w:rPr>
        <w:noProof/>
      </w:rPr>
      <w:t>2 March 2025</w:t>
    </w:r>
    <w:r>
      <w:fldChar w:fldCharType="end"/>
    </w:r>
  </w:p>
  <w:p w:rsidR="00133024" w:rsidP="001330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56E03E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87ECAF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30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3024"/>
    <w:pPr>
      <w:spacing w:before="360" w:after="60"/>
      <w:outlineLvl w:val="0"/>
    </w:pPr>
    <w:rPr>
      <w:sz w:val="32"/>
    </w:rPr>
  </w:style>
  <w:style w:type="paragraph" w:styleId="Heading2">
    <w:name w:val="heading 2"/>
    <w:basedOn w:val="HeadingBase"/>
    <w:next w:val="BodyText"/>
    <w:link w:val="Heading2Char"/>
    <w:qFormat/>
    <w:rsid w:val="00133024"/>
    <w:pPr>
      <w:keepLines/>
      <w:spacing w:before="240" w:after="120"/>
      <w:outlineLvl w:val="1"/>
    </w:pPr>
    <w:rPr>
      <w:sz w:val="28"/>
      <w:szCs w:val="40"/>
    </w:rPr>
  </w:style>
  <w:style w:type="paragraph" w:styleId="Heading3">
    <w:name w:val="heading 3"/>
    <w:basedOn w:val="HeadingBase"/>
    <w:next w:val="BodyText"/>
    <w:link w:val="Heading3Char"/>
    <w:qFormat/>
    <w:rsid w:val="00133024"/>
    <w:pPr>
      <w:spacing w:before="180" w:after="120"/>
      <w:outlineLvl w:val="2"/>
    </w:pPr>
    <w:rPr>
      <w:spacing w:val="-10"/>
      <w:kern w:val="32"/>
    </w:rPr>
  </w:style>
  <w:style w:type="paragraph" w:styleId="Heading4">
    <w:name w:val="heading 4"/>
    <w:basedOn w:val="HeadingBase"/>
    <w:next w:val="BodyText"/>
    <w:link w:val="Heading4Char"/>
    <w:qFormat/>
    <w:rsid w:val="00133024"/>
    <w:pPr>
      <w:spacing w:before="160" w:after="120"/>
      <w:outlineLvl w:val="3"/>
    </w:pPr>
    <w:rPr>
      <w:sz w:val="22"/>
    </w:rPr>
  </w:style>
  <w:style w:type="paragraph" w:styleId="Heading5">
    <w:name w:val="heading 5"/>
    <w:basedOn w:val="HeadingBase"/>
    <w:next w:val="Normal"/>
    <w:link w:val="Heading5Char"/>
    <w:qFormat/>
    <w:rsid w:val="00133024"/>
    <w:pPr>
      <w:spacing w:before="80"/>
      <w:outlineLvl w:val="4"/>
    </w:pPr>
    <w:rPr>
      <w:color w:val="918585"/>
      <w:sz w:val="20"/>
    </w:rPr>
  </w:style>
  <w:style w:type="paragraph" w:styleId="Heading6">
    <w:name w:val="heading 6"/>
    <w:basedOn w:val="HeadingBase"/>
    <w:next w:val="Normal"/>
    <w:link w:val="Heading6Char"/>
    <w:qFormat/>
    <w:rsid w:val="00133024"/>
    <w:pPr>
      <w:spacing w:before="60"/>
      <w:outlineLvl w:val="5"/>
    </w:pPr>
    <w:rPr>
      <w:color w:val="918585"/>
      <w:sz w:val="20"/>
    </w:rPr>
  </w:style>
  <w:style w:type="paragraph" w:styleId="Heading7">
    <w:name w:val="heading 7"/>
    <w:basedOn w:val="Normal"/>
    <w:next w:val="Normal"/>
    <w:link w:val="Heading7Char"/>
    <w:qFormat/>
    <w:rsid w:val="00133024"/>
    <w:pPr>
      <w:ind w:left="720"/>
      <w:outlineLvl w:val="6"/>
    </w:pPr>
    <w:rPr>
      <w:i/>
    </w:rPr>
  </w:style>
  <w:style w:type="paragraph" w:styleId="Heading8">
    <w:name w:val="heading 8"/>
    <w:basedOn w:val="Normal"/>
    <w:next w:val="Normal"/>
    <w:link w:val="Heading8Char"/>
    <w:qFormat/>
    <w:rsid w:val="00133024"/>
    <w:pPr>
      <w:ind w:left="720"/>
      <w:outlineLvl w:val="7"/>
    </w:pPr>
    <w:rPr>
      <w:i/>
    </w:rPr>
  </w:style>
  <w:style w:type="paragraph" w:styleId="Heading9">
    <w:name w:val="heading 9"/>
    <w:basedOn w:val="Normal"/>
    <w:next w:val="Normal"/>
    <w:link w:val="Heading9Char"/>
    <w:qFormat/>
    <w:rsid w:val="00133024"/>
    <w:pPr>
      <w:ind w:left="720"/>
      <w:outlineLvl w:val="8"/>
    </w:pPr>
    <w:rPr>
      <w:i/>
    </w:rPr>
  </w:style>
  <w:style w:type="character" w:default="1" w:styleId="DefaultParagraphFont">
    <w:name w:val="Default Paragraph Font"/>
    <w:uiPriority w:val="1"/>
    <w:unhideWhenUsed/>
    <w:rsid w:val="001330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3024"/>
  </w:style>
  <w:style w:type="character" w:customStyle="1" w:styleId="Heading1Char">
    <w:name w:val="Heading 1 Char"/>
    <w:basedOn w:val="DefaultParagraphFont"/>
    <w:link w:val="Heading1"/>
    <w:rsid w:val="00133024"/>
    <w:rPr>
      <w:rFonts w:ascii="Times New Roman" w:eastAsia="Times New Roman" w:hAnsi="Times New Roman" w:cs="Times New Roman"/>
      <w:b/>
      <w:sz w:val="32"/>
      <w:szCs w:val="20"/>
      <w:lang w:eastAsia="en-US"/>
    </w:rPr>
  </w:style>
  <w:style w:type="paragraph" w:styleId="BodyText">
    <w:name w:val="Body Text"/>
    <w:basedOn w:val="Normal"/>
    <w:link w:val="BodyTextChar"/>
    <w:rsid w:val="0013302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33024"/>
    <w:rPr>
      <w:rFonts w:ascii="Times New Roman" w:eastAsia="Times New Roman" w:hAnsi="Times New Roman" w:cs="Times New Roman"/>
      <w:sz w:val="24"/>
      <w:lang w:eastAsia="en-US"/>
    </w:rPr>
  </w:style>
  <w:style w:type="paragraph" w:styleId="List">
    <w:name w:val="List"/>
    <w:basedOn w:val="BodyText"/>
    <w:next w:val="BodyText"/>
    <w:rsid w:val="00133024"/>
    <w:pPr>
      <w:tabs>
        <w:tab w:val="left" w:pos="340"/>
      </w:tabs>
      <w:spacing w:before="60" w:after="60"/>
      <w:ind w:left="340" w:hanging="340"/>
    </w:pPr>
  </w:style>
  <w:style w:type="paragraph" w:styleId="ListBullet">
    <w:name w:val="List Bullet"/>
    <w:basedOn w:val="List"/>
    <w:rsid w:val="00133024"/>
    <w:pPr>
      <w:numPr>
        <w:numId w:val="11"/>
      </w:numPr>
      <w:tabs>
        <w:tab w:val="clear" w:pos="340"/>
      </w:tabs>
      <w:spacing w:before="40" w:after="40"/>
    </w:pPr>
  </w:style>
  <w:style w:type="paragraph" w:customStyle="1" w:styleId="SuperHeading">
    <w:name w:val="SuperHeading"/>
    <w:basedOn w:val="Normal"/>
    <w:rsid w:val="00133024"/>
    <w:pPr>
      <w:spacing w:before="240" w:after="120"/>
      <w:outlineLvl w:val="0"/>
    </w:pPr>
    <w:rPr>
      <w:rFonts w:ascii="Times New Roman" w:hAnsi="Times New Roman"/>
      <w:b/>
      <w:sz w:val="32"/>
    </w:rPr>
  </w:style>
  <w:style w:type="paragraph" w:customStyle="1" w:styleId="TableHeading">
    <w:name w:val="Table Heading"/>
    <w:basedOn w:val="HeadingBase"/>
    <w:rsid w:val="00133024"/>
    <w:pPr>
      <w:keepLines/>
      <w:pBdr>
        <w:bottom w:val="single" w:sz="6" w:space="1" w:color="918585"/>
      </w:pBdr>
      <w:spacing w:before="240"/>
    </w:pPr>
  </w:style>
  <w:style w:type="paragraph" w:customStyle="1" w:styleId="AllowPageBreak">
    <w:name w:val="AllowPageBreak"/>
    <w:rsid w:val="0013302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330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30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30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30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30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30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30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3024"/>
    <w:rPr>
      <w:rFonts w:ascii="Courier New" w:eastAsia="Times New Roman" w:hAnsi="Courier New" w:cs="Times New Roman"/>
      <w:i/>
      <w:szCs w:val="20"/>
      <w:lang w:eastAsia="en-US"/>
    </w:rPr>
  </w:style>
  <w:style w:type="paragraph" w:customStyle="1" w:styleId="HeadingBase">
    <w:name w:val="Heading Base"/>
    <w:rsid w:val="001330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3024"/>
    <w:pPr>
      <w:tabs>
        <w:tab w:val="right" w:leader="dot" w:pos="9072"/>
      </w:tabs>
      <w:ind w:left="567"/>
    </w:pPr>
    <w:rPr>
      <w:szCs w:val="22"/>
    </w:rPr>
  </w:style>
  <w:style w:type="paragraph" w:customStyle="1" w:styleId="TOCBase">
    <w:name w:val="TOC Base"/>
    <w:rsid w:val="001330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3024"/>
    <w:pPr>
      <w:tabs>
        <w:tab w:val="right" w:leader="dot" w:pos="9072"/>
      </w:tabs>
      <w:spacing w:before="40" w:after="40"/>
      <w:ind w:left="284"/>
    </w:pPr>
    <w:rPr>
      <w:rFonts w:ascii="Times New Roman" w:hAnsi="Times New Roman"/>
    </w:rPr>
  </w:style>
  <w:style w:type="paragraph" w:styleId="TOC1">
    <w:name w:val="toc 1"/>
    <w:basedOn w:val="TOCBase"/>
    <w:next w:val="Normal"/>
    <w:rsid w:val="001330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30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3024"/>
    <w:rPr>
      <w:rFonts w:ascii="Times New Roman" w:eastAsia="Times New Roman" w:hAnsi="Times New Roman" w:cs="Times New Roman"/>
      <w:sz w:val="16"/>
      <w:lang w:eastAsia="en-US"/>
    </w:rPr>
  </w:style>
  <w:style w:type="paragraph" w:styleId="Title">
    <w:name w:val="Title"/>
    <w:basedOn w:val="HeadingBase"/>
    <w:link w:val="TitleChar"/>
    <w:qFormat/>
    <w:rsid w:val="00133024"/>
    <w:pPr>
      <w:spacing w:before="5040"/>
      <w:jc w:val="center"/>
    </w:pPr>
    <w:rPr>
      <w:sz w:val="48"/>
      <w:szCs w:val="72"/>
      <w:lang w:val="en-US"/>
    </w:rPr>
  </w:style>
  <w:style w:type="character" w:customStyle="1" w:styleId="TitleChar">
    <w:name w:val="Title Char"/>
    <w:basedOn w:val="DefaultParagraphFont"/>
    <w:link w:val="Title"/>
    <w:rsid w:val="001330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3024"/>
    <w:pPr>
      <w:tabs>
        <w:tab w:val="left" w:pos="3600"/>
        <w:tab w:val="left" w:pos="3958"/>
      </w:tabs>
    </w:pPr>
  </w:style>
  <w:style w:type="paragraph" w:customStyle="1" w:styleId="Note">
    <w:name w:val="Note"/>
    <w:basedOn w:val="BodyText"/>
    <w:rsid w:val="0013302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33024"/>
    <w:rPr>
      <w:b/>
      <w:spacing w:val="0"/>
    </w:rPr>
  </w:style>
  <w:style w:type="paragraph" w:customStyle="1" w:styleId="SuperTitle">
    <w:name w:val="SuperTitle"/>
    <w:basedOn w:val="Title"/>
    <w:rsid w:val="00133024"/>
    <w:pPr>
      <w:framePr w:wrap="auto" w:hAnchor="text" w:y="6049"/>
    </w:pPr>
    <w:rPr>
      <w:color w:val="000000"/>
      <w:sz w:val="40"/>
    </w:rPr>
  </w:style>
  <w:style w:type="paragraph" w:customStyle="1" w:styleId="TOCTitle">
    <w:name w:val="TOCTitle"/>
    <w:basedOn w:val="Heading1"/>
    <w:rsid w:val="00133024"/>
    <w:pPr>
      <w:spacing w:after="240"/>
      <w:jc w:val="center"/>
      <w:outlineLvl w:val="9"/>
    </w:pPr>
    <w:rPr>
      <w:caps/>
    </w:rPr>
  </w:style>
  <w:style w:type="paragraph" w:customStyle="1" w:styleId="Version">
    <w:name w:val="Version"/>
    <w:rsid w:val="0013302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33024"/>
    <w:pPr>
      <w:numPr>
        <w:numId w:val="12"/>
      </w:numPr>
      <w:tabs>
        <w:tab w:val="clear" w:pos="680"/>
      </w:tabs>
    </w:pPr>
  </w:style>
  <w:style w:type="paragraph" w:styleId="Index1">
    <w:name w:val="index 1"/>
    <w:basedOn w:val="Normal"/>
    <w:next w:val="Normal"/>
    <w:semiHidden/>
    <w:rsid w:val="00133024"/>
    <w:pPr>
      <w:keepNext w:val="0"/>
      <w:tabs>
        <w:tab w:val="right" w:pos="4176"/>
      </w:tabs>
      <w:ind w:left="198" w:hanging="198"/>
    </w:pPr>
    <w:rPr>
      <w:rFonts w:ascii="Garamond" w:hAnsi="Garamond"/>
    </w:rPr>
  </w:style>
  <w:style w:type="paragraph" w:styleId="IndexHeading">
    <w:name w:val="index heading"/>
    <w:basedOn w:val="Normal"/>
    <w:next w:val="Index1"/>
    <w:semiHidden/>
    <w:rsid w:val="00133024"/>
    <w:pPr>
      <w:spacing w:before="120" w:after="120"/>
    </w:pPr>
    <w:rPr>
      <w:rFonts w:ascii="Arial" w:hAnsi="Arial"/>
      <w:b/>
      <w:color w:val="918585"/>
      <w:sz w:val="24"/>
    </w:rPr>
  </w:style>
  <w:style w:type="paragraph" w:styleId="Header">
    <w:name w:val="header"/>
    <w:basedOn w:val="Normal"/>
    <w:link w:val="HeaderChar"/>
    <w:rsid w:val="001330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3024"/>
    <w:rPr>
      <w:rFonts w:ascii="Times New Roman" w:eastAsia="Times New Roman" w:hAnsi="Times New Roman" w:cs="Times New Roman"/>
      <w:sz w:val="16"/>
      <w:szCs w:val="20"/>
      <w:lang w:val="en-GB" w:eastAsia="en-US"/>
    </w:rPr>
  </w:style>
  <w:style w:type="paragraph" w:customStyle="1" w:styleId="Chapter">
    <w:name w:val="Chapter"/>
    <w:basedOn w:val="Normal"/>
    <w:rsid w:val="00133024"/>
    <w:pPr>
      <w:spacing w:before="240"/>
    </w:pPr>
    <w:rPr>
      <w:rFonts w:ascii="Times New Roman" w:hAnsi="Times New Roman"/>
      <w:smallCaps/>
      <w:spacing w:val="80"/>
      <w:sz w:val="28"/>
    </w:rPr>
  </w:style>
  <w:style w:type="paragraph" w:customStyle="1" w:styleId="InChapter">
    <w:name w:val="InChapter"/>
    <w:basedOn w:val="Heading3"/>
    <w:rsid w:val="00133024"/>
    <w:pPr>
      <w:spacing w:after="240"/>
      <w:outlineLvl w:val="9"/>
    </w:pPr>
    <w:rPr>
      <w:noProof/>
    </w:rPr>
  </w:style>
  <w:style w:type="paragraph" w:styleId="Index2">
    <w:name w:val="index 2"/>
    <w:basedOn w:val="Normal"/>
    <w:next w:val="Normal"/>
    <w:semiHidden/>
    <w:rsid w:val="00133024"/>
    <w:pPr>
      <w:tabs>
        <w:tab w:val="right" w:pos="4176"/>
      </w:tabs>
      <w:ind w:left="568" w:hanging="284"/>
    </w:pPr>
    <w:rPr>
      <w:rFonts w:ascii="Garamond" w:hAnsi="Garamond"/>
    </w:rPr>
  </w:style>
  <w:style w:type="paragraph" w:customStyle="1" w:styleId="Byline">
    <w:name w:val="Byline"/>
    <w:rsid w:val="001330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3024"/>
    <w:pPr>
      <w:tabs>
        <w:tab w:val="clear" w:pos="3600"/>
        <w:tab w:val="clear" w:pos="3958"/>
      </w:tabs>
      <w:jc w:val="right"/>
    </w:pPr>
  </w:style>
  <w:style w:type="character" w:styleId="Emphasis">
    <w:name w:val="Emphasis"/>
    <w:basedOn w:val="DefaultParagraphFont"/>
    <w:qFormat/>
    <w:rsid w:val="00133024"/>
    <w:rPr>
      <w:i/>
    </w:rPr>
  </w:style>
  <w:style w:type="paragraph" w:styleId="Caption">
    <w:name w:val="caption"/>
    <w:basedOn w:val="BodyText"/>
    <w:next w:val="Normal"/>
    <w:qFormat/>
    <w:rsid w:val="00133024"/>
    <w:pPr>
      <w:framePr w:w="2268" w:hSpace="181" w:vSpace="181" w:wrap="around" w:vAnchor="text" w:hAnchor="page" w:x="1135" w:y="285" w:anchorLock="1"/>
    </w:pPr>
    <w:rPr>
      <w:i/>
    </w:rPr>
  </w:style>
  <w:style w:type="paragraph" w:customStyle="1" w:styleId="MiniTOCTitle">
    <w:name w:val="MiniTOCTitle"/>
    <w:basedOn w:val="Heading4"/>
    <w:rsid w:val="00133024"/>
    <w:pPr>
      <w:spacing w:before="240"/>
      <w:outlineLvl w:val="9"/>
    </w:pPr>
    <w:rPr>
      <w:noProof/>
      <w:sz w:val="24"/>
    </w:rPr>
  </w:style>
  <w:style w:type="paragraph" w:customStyle="1" w:styleId="MiniTOCItem">
    <w:name w:val="MiniTOCItem"/>
    <w:basedOn w:val="ListBullet"/>
    <w:rsid w:val="00133024"/>
    <w:pPr>
      <w:numPr>
        <w:numId w:val="0"/>
      </w:numPr>
      <w:tabs>
        <w:tab w:val="right" w:leader="dot" w:pos="6521"/>
      </w:tabs>
      <w:spacing w:before="0" w:after="0"/>
    </w:pPr>
  </w:style>
  <w:style w:type="paragraph" w:customStyle="1" w:styleId="TOFTitle">
    <w:name w:val="TOFTitle"/>
    <w:basedOn w:val="TOCTitle"/>
    <w:rsid w:val="00133024"/>
  </w:style>
  <w:style w:type="paragraph" w:styleId="TableofFigures">
    <w:name w:val="table of figures"/>
    <w:basedOn w:val="Normal"/>
    <w:next w:val="Normal"/>
    <w:semiHidden/>
    <w:rsid w:val="00133024"/>
    <w:pPr>
      <w:tabs>
        <w:tab w:val="right" w:leader="dot" w:pos="9072"/>
      </w:tabs>
      <w:ind w:left="970" w:hanging="403"/>
    </w:pPr>
    <w:rPr>
      <w:rFonts w:ascii="Times New Roman" w:hAnsi="Times New Roman"/>
      <w:b/>
    </w:rPr>
  </w:style>
  <w:style w:type="paragraph" w:styleId="ListNumber">
    <w:name w:val="List Number"/>
    <w:basedOn w:val="List"/>
    <w:rsid w:val="00133024"/>
    <w:pPr>
      <w:numPr>
        <w:numId w:val="14"/>
      </w:numPr>
      <w:tabs>
        <w:tab w:val="clear" w:pos="340"/>
      </w:tabs>
    </w:pPr>
  </w:style>
  <w:style w:type="character" w:customStyle="1" w:styleId="WingdingSymbols">
    <w:name w:val="Wingding Symbols"/>
    <w:rsid w:val="00133024"/>
    <w:rPr>
      <w:rFonts w:ascii="Wingdings" w:hAnsi="Wingdings"/>
    </w:rPr>
  </w:style>
  <w:style w:type="character" w:customStyle="1" w:styleId="HotSpot">
    <w:name w:val="HotSpot"/>
    <w:rsid w:val="00133024"/>
    <w:rPr>
      <w:color w:val="0033CC"/>
      <w:u w:val="none"/>
    </w:rPr>
  </w:style>
  <w:style w:type="paragraph" w:customStyle="1" w:styleId="BodyTextRight">
    <w:name w:val="Body Text Right"/>
    <w:basedOn w:val="BodyText"/>
    <w:rsid w:val="00133024"/>
    <w:pPr>
      <w:spacing w:before="0" w:after="0"/>
      <w:jc w:val="right"/>
    </w:pPr>
  </w:style>
  <w:style w:type="paragraph" w:styleId="Index3">
    <w:name w:val="index 3"/>
    <w:basedOn w:val="ListNumber2"/>
    <w:next w:val="Normal"/>
    <w:semiHidden/>
    <w:rsid w:val="00133024"/>
    <w:pPr>
      <w:numPr>
        <w:numId w:val="0"/>
      </w:numPr>
      <w:tabs>
        <w:tab w:val="right" w:leader="dot" w:pos="4176"/>
      </w:tabs>
    </w:pPr>
  </w:style>
  <w:style w:type="paragraph" w:styleId="ListNumber2">
    <w:name w:val="List Number 2"/>
    <w:basedOn w:val="List2"/>
    <w:rsid w:val="00133024"/>
    <w:pPr>
      <w:numPr>
        <w:numId w:val="9"/>
      </w:numPr>
      <w:tabs>
        <w:tab w:val="clear" w:pos="1060"/>
      </w:tabs>
    </w:pPr>
  </w:style>
  <w:style w:type="paragraph" w:customStyle="1" w:styleId="MarginNote">
    <w:name w:val="Margin Note"/>
    <w:basedOn w:val="BodyText"/>
    <w:rsid w:val="001330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30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30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3024"/>
    <w:rPr>
      <w:sz w:val="32"/>
    </w:rPr>
  </w:style>
  <w:style w:type="paragraph" w:customStyle="1" w:styleId="HeadingProcedure">
    <w:name w:val="Heading Procedure"/>
    <w:basedOn w:val="HeadingBase"/>
    <w:next w:val="Normal"/>
    <w:rsid w:val="00133024"/>
    <w:pPr>
      <w:tabs>
        <w:tab w:val="left" w:pos="0"/>
      </w:tabs>
      <w:spacing w:before="120" w:after="60"/>
    </w:pPr>
    <w:rPr>
      <w:i/>
      <w:color w:val="918585"/>
      <w:sz w:val="22"/>
    </w:rPr>
  </w:style>
  <w:style w:type="paragraph" w:customStyle="1" w:styleId="TableBodyText">
    <w:name w:val="Table Body Text"/>
    <w:basedOn w:val="BodyText"/>
    <w:rsid w:val="00133024"/>
    <w:pPr>
      <w:spacing w:before="60" w:after="60"/>
    </w:pPr>
  </w:style>
  <w:style w:type="paragraph" w:styleId="ListContinue">
    <w:name w:val="List Continue"/>
    <w:basedOn w:val="List"/>
    <w:rsid w:val="00133024"/>
    <w:pPr>
      <w:ind w:firstLine="0"/>
    </w:pPr>
  </w:style>
  <w:style w:type="paragraph" w:customStyle="1" w:styleId="ListNote">
    <w:name w:val="List Note"/>
    <w:basedOn w:val="List"/>
    <w:rsid w:val="00133024"/>
    <w:pPr>
      <w:pBdr>
        <w:top w:val="single" w:sz="6" w:space="2" w:color="918585"/>
        <w:bottom w:val="single" w:sz="6" w:space="2" w:color="918585"/>
      </w:pBdr>
      <w:tabs>
        <w:tab w:val="left" w:pos="1021"/>
      </w:tabs>
      <w:ind w:firstLine="0"/>
    </w:pPr>
  </w:style>
  <w:style w:type="paragraph" w:customStyle="1" w:styleId="Warning">
    <w:name w:val="Warning"/>
    <w:basedOn w:val="BodyText"/>
    <w:rsid w:val="00133024"/>
    <w:pPr>
      <w:shd w:val="clear" w:color="auto" w:fill="D9D9D9"/>
      <w:tabs>
        <w:tab w:val="left" w:pos="992"/>
      </w:tabs>
      <w:ind w:left="119" w:right="119"/>
    </w:pPr>
    <w:rPr>
      <w:sz w:val="20"/>
    </w:rPr>
  </w:style>
  <w:style w:type="paragraph" w:customStyle="1" w:styleId="MarginIcons">
    <w:name w:val="Margin Icons"/>
    <w:basedOn w:val="BodyText"/>
    <w:rsid w:val="001330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3024"/>
    <w:rPr>
      <w:rFonts w:ascii="Courier New" w:hAnsi="Courier New"/>
    </w:rPr>
  </w:style>
  <w:style w:type="paragraph" w:customStyle="1" w:styleId="NoteBullet">
    <w:name w:val="Note Bullet"/>
    <w:basedOn w:val="Note"/>
    <w:rsid w:val="00133024"/>
    <w:pPr>
      <w:tabs>
        <w:tab w:val="clear" w:pos="680"/>
      </w:tabs>
      <w:spacing w:before="60" w:after="60"/>
    </w:pPr>
  </w:style>
  <w:style w:type="paragraph" w:customStyle="1" w:styleId="SubHeading2">
    <w:name w:val="SubHeading2"/>
    <w:basedOn w:val="HeadingBase"/>
    <w:rsid w:val="00133024"/>
    <w:pPr>
      <w:spacing w:before="240" w:after="60"/>
    </w:pPr>
    <w:rPr>
      <w:sz w:val="20"/>
    </w:rPr>
  </w:style>
  <w:style w:type="paragraph" w:customStyle="1" w:styleId="SubHeading1">
    <w:name w:val="SubHeading1"/>
    <w:basedOn w:val="HeadingBase"/>
    <w:rsid w:val="00133024"/>
    <w:pPr>
      <w:spacing w:before="240" w:after="60"/>
    </w:pPr>
    <w:rPr>
      <w:color w:val="918585"/>
      <w:sz w:val="22"/>
    </w:rPr>
  </w:style>
  <w:style w:type="paragraph" w:customStyle="1" w:styleId="SideHeading">
    <w:name w:val="Side Heading"/>
    <w:basedOn w:val="HeadingBase"/>
    <w:rsid w:val="001330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3024"/>
    <w:pPr>
      <w:numPr>
        <w:numId w:val="10"/>
      </w:numPr>
    </w:pPr>
  </w:style>
  <w:style w:type="paragraph" w:styleId="PlainText">
    <w:name w:val="Plain Text"/>
    <w:basedOn w:val="Normal"/>
    <w:link w:val="PlainTextChar"/>
    <w:rsid w:val="00133024"/>
    <w:rPr>
      <w:sz w:val="20"/>
    </w:rPr>
  </w:style>
  <w:style w:type="character" w:customStyle="1" w:styleId="PlainTextChar">
    <w:name w:val="Plain Text Char"/>
    <w:basedOn w:val="DefaultParagraphFont"/>
    <w:link w:val="PlainText"/>
    <w:rsid w:val="00133024"/>
    <w:rPr>
      <w:rFonts w:ascii="Courier New" w:eastAsia="Times New Roman" w:hAnsi="Courier New" w:cs="Times New Roman"/>
      <w:sz w:val="20"/>
      <w:szCs w:val="20"/>
      <w:lang w:eastAsia="en-US"/>
    </w:rPr>
  </w:style>
  <w:style w:type="character" w:customStyle="1" w:styleId="MenuOption">
    <w:name w:val="Menu Option"/>
    <w:basedOn w:val="DefaultParagraphFont"/>
    <w:rsid w:val="00133024"/>
    <w:rPr>
      <w:b/>
      <w:smallCaps/>
    </w:rPr>
  </w:style>
  <w:style w:type="paragraph" w:customStyle="1" w:styleId="TableListNumber">
    <w:name w:val="Table List Number"/>
    <w:basedOn w:val="ListNumber"/>
    <w:rsid w:val="00133024"/>
    <w:pPr>
      <w:numPr>
        <w:numId w:val="0"/>
      </w:numPr>
    </w:pPr>
  </w:style>
  <w:style w:type="paragraph" w:styleId="TOC4">
    <w:name w:val="toc 4"/>
    <w:basedOn w:val="TOCBase"/>
    <w:next w:val="Normal"/>
    <w:semiHidden/>
    <w:rsid w:val="00133024"/>
    <w:pPr>
      <w:tabs>
        <w:tab w:val="right" w:leader="dot" w:pos="9071"/>
      </w:tabs>
      <w:ind w:left="1701"/>
    </w:pPr>
  </w:style>
  <w:style w:type="paragraph" w:customStyle="1" w:styleId="ListAlpha">
    <w:name w:val="List Alpha"/>
    <w:basedOn w:val="List"/>
    <w:rsid w:val="00133024"/>
    <w:pPr>
      <w:numPr>
        <w:numId w:val="8"/>
      </w:numPr>
    </w:pPr>
  </w:style>
  <w:style w:type="paragraph" w:customStyle="1" w:styleId="ListAlpha2">
    <w:name w:val="List Alpha 2"/>
    <w:basedOn w:val="List2"/>
    <w:rsid w:val="00133024"/>
    <w:pPr>
      <w:numPr>
        <w:numId w:val="7"/>
      </w:numPr>
    </w:pPr>
  </w:style>
  <w:style w:type="paragraph" w:styleId="List2">
    <w:name w:val="List 2"/>
    <w:basedOn w:val="BodyText"/>
    <w:rsid w:val="00133024"/>
    <w:pPr>
      <w:tabs>
        <w:tab w:val="left" w:pos="680"/>
      </w:tabs>
      <w:spacing w:before="60" w:after="60"/>
      <w:ind w:left="680" w:hanging="340"/>
    </w:pPr>
  </w:style>
  <w:style w:type="paragraph" w:styleId="List3">
    <w:name w:val="List 3"/>
    <w:basedOn w:val="BodyText"/>
    <w:rsid w:val="00133024"/>
    <w:pPr>
      <w:tabs>
        <w:tab w:val="left" w:pos="1021"/>
      </w:tabs>
      <w:spacing w:before="60" w:after="60"/>
      <w:ind w:left="1020" w:hanging="340"/>
    </w:pPr>
  </w:style>
  <w:style w:type="paragraph" w:styleId="List4">
    <w:name w:val="List 4"/>
    <w:basedOn w:val="BodyText"/>
    <w:rsid w:val="00133024"/>
    <w:pPr>
      <w:tabs>
        <w:tab w:val="left" w:pos="1361"/>
      </w:tabs>
      <w:spacing w:before="60" w:after="60"/>
      <w:ind w:left="1361" w:hanging="340"/>
    </w:pPr>
  </w:style>
  <w:style w:type="paragraph" w:styleId="List5">
    <w:name w:val="List 5"/>
    <w:basedOn w:val="BodyText"/>
    <w:rsid w:val="00133024"/>
    <w:pPr>
      <w:tabs>
        <w:tab w:val="left" w:pos="1701"/>
      </w:tabs>
      <w:spacing w:before="60" w:after="60"/>
      <w:ind w:left="1701" w:hanging="340"/>
    </w:pPr>
  </w:style>
  <w:style w:type="paragraph" w:styleId="ListBullet3">
    <w:name w:val="List Bullet 3"/>
    <w:basedOn w:val="List3"/>
    <w:rsid w:val="00133024"/>
    <w:pPr>
      <w:numPr>
        <w:numId w:val="13"/>
      </w:numPr>
      <w:tabs>
        <w:tab w:val="clear" w:pos="1021"/>
      </w:tabs>
      <w:ind w:left="1037" w:hanging="357"/>
    </w:pPr>
  </w:style>
  <w:style w:type="paragraph" w:styleId="ListBullet4">
    <w:name w:val="List Bullet 4"/>
    <w:basedOn w:val="List4"/>
    <w:rsid w:val="00133024"/>
    <w:pPr>
      <w:numPr>
        <w:numId w:val="2"/>
      </w:numPr>
      <w:tabs>
        <w:tab w:val="clear" w:pos="1361"/>
      </w:tabs>
    </w:pPr>
  </w:style>
  <w:style w:type="paragraph" w:styleId="ListBullet5">
    <w:name w:val="List Bullet 5"/>
    <w:basedOn w:val="List5"/>
    <w:rsid w:val="00133024"/>
    <w:pPr>
      <w:numPr>
        <w:numId w:val="3"/>
      </w:numPr>
    </w:pPr>
  </w:style>
  <w:style w:type="paragraph" w:styleId="ListContinue2">
    <w:name w:val="List Continue 2"/>
    <w:basedOn w:val="List2"/>
    <w:rsid w:val="00133024"/>
    <w:pPr>
      <w:ind w:firstLine="0"/>
    </w:pPr>
  </w:style>
  <w:style w:type="paragraph" w:styleId="ListContinue3">
    <w:name w:val="List Continue 3"/>
    <w:basedOn w:val="List3"/>
    <w:rsid w:val="00133024"/>
    <w:pPr>
      <w:ind w:left="1021" w:firstLine="0"/>
    </w:pPr>
  </w:style>
  <w:style w:type="paragraph" w:styleId="ListContinue4">
    <w:name w:val="List Continue 4"/>
    <w:basedOn w:val="List4"/>
    <w:rsid w:val="00133024"/>
    <w:pPr>
      <w:ind w:firstLine="0"/>
    </w:pPr>
  </w:style>
  <w:style w:type="paragraph" w:styleId="ListContinue5">
    <w:name w:val="List Continue 5"/>
    <w:basedOn w:val="List5"/>
    <w:rsid w:val="00133024"/>
    <w:pPr>
      <w:ind w:firstLine="0"/>
    </w:pPr>
  </w:style>
  <w:style w:type="paragraph" w:styleId="ListNumber3">
    <w:name w:val="List Number 3"/>
    <w:basedOn w:val="List3"/>
    <w:rsid w:val="00133024"/>
    <w:pPr>
      <w:numPr>
        <w:numId w:val="4"/>
      </w:numPr>
    </w:pPr>
  </w:style>
  <w:style w:type="paragraph" w:styleId="ListNumber4">
    <w:name w:val="List Number 4"/>
    <w:basedOn w:val="List4"/>
    <w:rsid w:val="00133024"/>
    <w:pPr>
      <w:numPr>
        <w:numId w:val="5"/>
      </w:numPr>
    </w:pPr>
  </w:style>
  <w:style w:type="paragraph" w:styleId="ListNumber5">
    <w:name w:val="List Number 5"/>
    <w:basedOn w:val="List5"/>
    <w:rsid w:val="00133024"/>
    <w:pPr>
      <w:numPr>
        <w:numId w:val="6"/>
      </w:numPr>
    </w:pPr>
  </w:style>
  <w:style w:type="paragraph" w:styleId="BlockText">
    <w:name w:val="Block Text"/>
    <w:basedOn w:val="Normal"/>
    <w:rsid w:val="00133024"/>
    <w:pPr>
      <w:spacing w:after="120"/>
      <w:ind w:left="1440" w:right="1440"/>
    </w:pPr>
  </w:style>
  <w:style w:type="character" w:customStyle="1" w:styleId="Subscript">
    <w:name w:val="Subscript"/>
    <w:basedOn w:val="DefaultParagraphFont"/>
    <w:rsid w:val="00133024"/>
    <w:rPr>
      <w:sz w:val="16"/>
      <w:vertAlign w:val="subscript"/>
    </w:rPr>
  </w:style>
  <w:style w:type="character" w:customStyle="1" w:styleId="Superscript">
    <w:name w:val="Superscript"/>
    <w:basedOn w:val="DefaultParagraphFont"/>
    <w:rsid w:val="00133024"/>
    <w:rPr>
      <w:sz w:val="16"/>
      <w:vertAlign w:val="superscript"/>
    </w:rPr>
  </w:style>
  <w:style w:type="character" w:customStyle="1" w:styleId="Symbols">
    <w:name w:val="Symbols"/>
    <w:basedOn w:val="DefaultParagraphFont"/>
    <w:rsid w:val="00133024"/>
    <w:rPr>
      <w:rFonts w:ascii="Symbol" w:hAnsi="Symbol"/>
    </w:rPr>
  </w:style>
  <w:style w:type="character" w:customStyle="1" w:styleId="MenuOptions">
    <w:name w:val="Menu Options"/>
    <w:basedOn w:val="DefaultParagraphFont"/>
    <w:rsid w:val="00133024"/>
    <w:rPr>
      <w:rFonts w:ascii="Arial Narrow" w:hAnsi="Arial Narrow"/>
      <w:smallCaps/>
    </w:rPr>
  </w:style>
  <w:style w:type="character" w:customStyle="1" w:styleId="Buttons">
    <w:name w:val="Buttons"/>
    <w:basedOn w:val="DefaultParagraphFont"/>
    <w:rsid w:val="00133024"/>
    <w:rPr>
      <w:b/>
    </w:rPr>
  </w:style>
  <w:style w:type="character" w:customStyle="1" w:styleId="Underlined">
    <w:name w:val="Underlined"/>
    <w:basedOn w:val="DefaultParagraphFont"/>
    <w:rsid w:val="00133024"/>
    <w:rPr>
      <w:u w:val="single"/>
    </w:rPr>
  </w:style>
  <w:style w:type="paragraph" w:customStyle="1" w:styleId="TableBodyTextRight">
    <w:name w:val="Table Body Text Right"/>
    <w:basedOn w:val="TableBodyText"/>
    <w:rsid w:val="00133024"/>
    <w:pPr>
      <w:widowControl w:val="0"/>
      <w:autoSpaceDE w:val="0"/>
      <w:autoSpaceDN w:val="0"/>
      <w:adjustRightInd w:val="0"/>
      <w:jc w:val="right"/>
    </w:pPr>
    <w:rPr>
      <w:rFonts w:cs="Arial"/>
      <w:szCs w:val="18"/>
    </w:rPr>
  </w:style>
  <w:style w:type="paragraph" w:customStyle="1" w:styleId="CopyrightText">
    <w:name w:val="Copyright Text"/>
    <w:basedOn w:val="BodyText"/>
    <w:rsid w:val="00133024"/>
    <w:rPr>
      <w:sz w:val="18"/>
    </w:rPr>
  </w:style>
  <w:style w:type="paragraph" w:customStyle="1" w:styleId="BodySmallRight">
    <w:name w:val="Body Small Right"/>
    <w:basedOn w:val="BodyTextRight"/>
    <w:rsid w:val="00133024"/>
    <w:rPr>
      <w:sz w:val="18"/>
      <w:szCs w:val="18"/>
    </w:rPr>
  </w:style>
  <w:style w:type="paragraph" w:customStyle="1" w:styleId="MarginEdition">
    <w:name w:val="Margin Edition"/>
    <w:basedOn w:val="MarginNote"/>
    <w:rsid w:val="00133024"/>
    <w:pPr>
      <w:spacing w:before="0" w:after="0"/>
    </w:pPr>
    <w:rPr>
      <w:rFonts w:ascii="Times New Roman" w:hAnsi="Times New Roman"/>
      <w:color w:val="999999"/>
    </w:rPr>
  </w:style>
  <w:style w:type="paragraph" w:customStyle="1" w:styleId="Spacer">
    <w:name w:val="Spacer"/>
    <w:basedOn w:val="Normal"/>
    <w:rsid w:val="00133024"/>
    <w:rPr>
      <w:sz w:val="2"/>
      <w:szCs w:val="2"/>
    </w:rPr>
  </w:style>
  <w:style w:type="character" w:customStyle="1" w:styleId="Small">
    <w:name w:val="Small"/>
    <w:basedOn w:val="DefaultParagraphFont"/>
    <w:rsid w:val="00133024"/>
    <w:rPr>
      <w:sz w:val="16"/>
    </w:rPr>
  </w:style>
  <w:style w:type="paragraph" w:customStyle="1" w:styleId="WideTable">
    <w:name w:val="Wide Table"/>
    <w:basedOn w:val="Normal"/>
    <w:rsid w:val="00133024"/>
    <w:pPr>
      <w:ind w:left="-1418"/>
    </w:pPr>
    <w:rPr>
      <w:sz w:val="2"/>
      <w:szCs w:val="2"/>
    </w:rPr>
  </w:style>
  <w:style w:type="character" w:styleId="PageNumber">
    <w:name w:val="page number"/>
    <w:basedOn w:val="DefaultParagraphFont"/>
    <w:rsid w:val="00133024"/>
  </w:style>
  <w:style w:type="paragraph" w:styleId="Quote">
    <w:name w:val="Quote"/>
    <w:basedOn w:val="Heading1"/>
    <w:link w:val="QuoteChar"/>
    <w:qFormat/>
    <w:rsid w:val="00133024"/>
    <w:rPr>
      <w:b w:val="0"/>
      <w:sz w:val="72"/>
      <w:szCs w:val="72"/>
      <w:lang w:val="en-NZ"/>
    </w:rPr>
  </w:style>
  <w:style w:type="character" w:customStyle="1" w:styleId="QuoteChar">
    <w:name w:val="Quote Char"/>
    <w:basedOn w:val="DefaultParagraphFont"/>
    <w:link w:val="Quote"/>
    <w:rsid w:val="001330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3024"/>
    <w:pPr>
      <w:pageBreakBefore/>
    </w:pPr>
  </w:style>
  <w:style w:type="paragraph" w:customStyle="1" w:styleId="Border">
    <w:name w:val="Border"/>
    <w:basedOn w:val="Normal"/>
    <w:qFormat/>
    <w:rsid w:val="001330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3024"/>
    <w:rPr>
      <w:b/>
      <w:bCs/>
      <w:i/>
      <w:iCs/>
      <w:color w:val="auto"/>
    </w:rPr>
  </w:style>
  <w:style w:type="paragraph" w:styleId="IntenseQuote">
    <w:name w:val="Intense Quote"/>
    <w:basedOn w:val="Normal"/>
    <w:next w:val="Normal"/>
    <w:link w:val="IntenseQuoteChar"/>
    <w:uiPriority w:val="30"/>
    <w:qFormat/>
    <w:rsid w:val="001330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30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3024"/>
    <w:rPr>
      <w:smallCaps/>
      <w:color w:val="auto"/>
      <w:u w:val="single"/>
    </w:rPr>
  </w:style>
  <w:style w:type="character" w:styleId="IntenseReference">
    <w:name w:val="Intense Reference"/>
    <w:basedOn w:val="DefaultParagraphFont"/>
    <w:uiPriority w:val="32"/>
    <w:qFormat/>
    <w:rsid w:val="00133024"/>
    <w:rPr>
      <w:b/>
      <w:bCs/>
      <w:smallCaps/>
      <w:color w:val="auto"/>
      <w:spacing w:val="5"/>
      <w:u w:val="single"/>
    </w:rPr>
  </w:style>
  <w:style w:type="paragraph" w:customStyle="1" w:styleId="2ColumnHeading">
    <w:name w:val="2Column Heading"/>
    <w:basedOn w:val="BodyText"/>
    <w:qFormat/>
    <w:rsid w:val="00133024"/>
    <w:pPr>
      <w:spacing w:after="60"/>
      <w:ind w:left="-2268"/>
    </w:pPr>
    <w:rPr>
      <w:b/>
    </w:rPr>
  </w:style>
  <w:style w:type="paragraph" w:customStyle="1" w:styleId="Heading1TOC">
    <w:name w:val="Heading1 TOC"/>
    <w:basedOn w:val="Normal"/>
    <w:qFormat/>
    <w:rsid w:val="00133024"/>
    <w:pPr>
      <w:spacing w:before="240" w:after="120"/>
    </w:pPr>
    <w:rPr>
      <w:rFonts w:ascii="Times New Roman" w:hAnsi="Times New Roman"/>
      <w:b/>
      <w:sz w:val="32"/>
    </w:rPr>
  </w:style>
  <w:style w:type="paragraph" w:customStyle="1" w:styleId="Heading2TOC">
    <w:name w:val="Heading2 TOC"/>
    <w:basedOn w:val="Normal"/>
    <w:qFormat/>
    <w:rsid w:val="00133024"/>
    <w:pPr>
      <w:spacing w:before="240" w:after="60"/>
    </w:pPr>
    <w:rPr>
      <w:rFonts w:ascii="Times New Roman" w:hAnsi="Times New Roman"/>
      <w:b/>
      <w:sz w:val="28"/>
    </w:rPr>
  </w:style>
  <w:style w:type="character" w:customStyle="1" w:styleId="Underline">
    <w:name w:val="Underline"/>
    <w:basedOn w:val="DefaultParagraphFont"/>
    <w:qFormat/>
    <w:rsid w:val="00133024"/>
    <w:rPr>
      <w:u w:val="single"/>
    </w:rPr>
  </w:style>
  <w:style w:type="character" w:customStyle="1" w:styleId="BoldandItalics">
    <w:name w:val="Bold and Italics"/>
    <w:qFormat/>
    <w:rsid w:val="00133024"/>
    <w:rPr>
      <w:b/>
      <w:i/>
      <w:u w:val="none"/>
    </w:rPr>
  </w:style>
  <w:style w:type="paragraph" w:styleId="BalloonText">
    <w:name w:val="Balloon Text"/>
    <w:basedOn w:val="Normal"/>
    <w:link w:val="BalloonTextChar"/>
    <w:rsid w:val="00133024"/>
    <w:rPr>
      <w:rFonts w:ascii="Tahoma" w:hAnsi="Tahoma" w:cs="Tahoma"/>
      <w:sz w:val="16"/>
      <w:szCs w:val="16"/>
    </w:rPr>
  </w:style>
  <w:style w:type="character" w:customStyle="1" w:styleId="BalloonTextChar">
    <w:name w:val="Balloon Text Char"/>
    <w:basedOn w:val="DefaultParagraphFont"/>
    <w:link w:val="BalloonText"/>
    <w:rsid w:val="001330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302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330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3024"/>
    <w:rPr>
      <w:b/>
      <w:color w:val="660033"/>
      <w:spacing w:val="0"/>
    </w:rPr>
  </w:style>
  <w:style w:type="paragraph" w:customStyle="1" w:styleId="Nameditemlist">
    <w:name w:val="Named item list"/>
    <w:basedOn w:val="BodyText"/>
    <w:qFormat/>
    <w:rsid w:val="00133024"/>
    <w:pPr>
      <w:tabs>
        <w:tab w:val="left" w:pos="2835"/>
      </w:tabs>
      <w:ind w:left="2835" w:hanging="2835"/>
    </w:pPr>
  </w:style>
  <w:style w:type="paragraph" w:customStyle="1" w:styleId="BodyTextnopadding">
    <w:name w:val="Body Text no padding"/>
    <w:basedOn w:val="BodyText"/>
    <w:qFormat/>
    <w:rsid w:val="00133024"/>
    <w:pPr>
      <w:spacing w:before="0" w:after="0"/>
    </w:pPr>
  </w:style>
  <w:style w:type="paragraph" w:customStyle="1" w:styleId="BodyTextBold">
    <w:name w:val="Body Text Bold"/>
    <w:basedOn w:val="BodyText"/>
    <w:qFormat/>
    <w:rsid w:val="00133024"/>
    <w:rPr>
      <w:b/>
    </w:rPr>
  </w:style>
  <w:style w:type="character" w:styleId="Hyperlink">
    <w:name w:val="Hyperlink"/>
    <w:basedOn w:val="DefaultParagraphFont"/>
    <w:uiPriority w:val="99"/>
    <w:unhideWhenUsed/>
    <w:rsid w:val="00921A8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848</Words>
  <Characters>5442</Characters>
  <Application>Microsoft Office Word</Application>
  <DocSecurity>0</DocSecurity>
  <Lines>170</Lines>
  <Paragraphs>114</Paragraphs>
  <ScaleCrop>false</ScaleCrop>
  <Company>Author-it Software Corporation Ltd.</Company>
  <LinksUpToDate>false</LinksUpToDate>
  <CharactersWithSpaces>6176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AHCBAC305 Undertake preparation of land for agricultural crop production</dc:title>
  <dc:subject>Approved</dc:subject>
  <dc:creator>Skills Insight</dc:creator>
  <cp:keywords>Release: 1</cp:keywords>
  <dc:description>Review Date: 12 April 2008</dc:description>
  <cp:lastModifiedBy>HSD_TPCMSd.prod</cp:lastModifiedBy>
  <cp:revision>3</cp:revision>
  <dcterms:created xsi:type="dcterms:W3CDTF">2025-03-01T17:52:00Z</dcterms:created>
  <dcterms:modified xsi:type="dcterms:W3CDTF">2025-03-01T17:52:00Z</dcterms:modified>
</cp:coreProperties>
</file>