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AD9" w:rsidP="00924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AHCARB607 Review and develop strategic tree policy</w:t>
      </w:r>
      <w:r>
        <w:fldChar w:fldCharType="end"/>
      </w:r>
    </w:p>
    <w:p w:rsidR="00924AD9" w:rsidP="00924AD9">
      <w:pPr>
        <w:pStyle w:val="Version"/>
        <w:sectPr w:rsidSect="00620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147" w:rsidP="00620147">
      <w:pPr>
        <w:pStyle w:val="SuperHeading"/>
      </w:pPr>
      <w:r w:rsidRPr="00620147">
        <w:t>Assessment Requirements for AHCARB607 Review and develop strategic tree policy</w:t>
      </w:r>
    </w:p>
    <w:p w:rsidR="00000000" w:rsidRPr="00620147" w:rsidP="00620147">
      <w:pPr>
        <w:pStyle w:val="Heading1"/>
      </w:pPr>
      <w:bookmarkStart w:id="1" w:name="O_877435"/>
      <w:bookmarkEnd w:id="1"/>
      <w:r w:rsidRPr="00620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47">
            <w:pPr>
              <w:pStyle w:val="TableHeading"/>
              <w:rPr>
                <w:lang w:val="en-NZ"/>
              </w:rPr>
            </w:pPr>
            <w:r w:rsidRPr="006201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47">
            <w:pPr>
              <w:pStyle w:val="TableHeading"/>
              <w:rPr>
                <w:lang w:val="en-NZ"/>
              </w:rPr>
            </w:pPr>
            <w:r w:rsidRPr="006201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47">
            <w:pPr>
              <w:pStyle w:val="TableHeading"/>
              <w:rPr>
                <w:lang w:val="en-NZ"/>
              </w:rPr>
            </w:pPr>
            <w:r w:rsidRPr="00620147">
              <w:t>Comment</w:t>
            </w:r>
          </w:p>
        </w:tc>
      </w:tr>
      <w:tr w:rsidTr="0062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47">
            <w:pPr>
              <w:pStyle w:val="BodyText"/>
              <w:rPr>
                <w:lang w:val="en-NZ"/>
              </w:rPr>
            </w:pPr>
            <w:r w:rsidRPr="006201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47">
            <w:pPr>
              <w:pStyle w:val="BodyText"/>
              <w:rPr>
                <w:lang w:val="en-NZ"/>
              </w:rPr>
            </w:pPr>
            <w:r w:rsidRPr="006201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47" w:rsidP="00620147">
            <w:pPr>
              <w:pStyle w:val="BodyText"/>
            </w:pPr>
            <w:r w:rsidRPr="00620147">
              <w:t>Initial release</w:t>
            </w:r>
          </w:p>
        </w:tc>
      </w:tr>
    </w:tbl>
    <w:p w:rsidR="00000000" w:rsidRPr="00620147" w:rsidP="00620147">
      <w:pPr>
        <w:pStyle w:val="BodyText"/>
      </w:pPr>
    </w:p>
    <w:p w:rsidR="00000000" w:rsidRPr="00620147" w:rsidP="00620147">
      <w:pPr>
        <w:pStyle w:val="AllowPageBreak"/>
      </w:pPr>
    </w:p>
    <w:p w:rsidR="00000000" w:rsidRPr="00620147" w:rsidP="00620147">
      <w:pPr>
        <w:pStyle w:val="Heading1"/>
      </w:pPr>
      <w:bookmarkStart w:id="2" w:name="O_877436"/>
      <w:bookmarkEnd w:id="2"/>
      <w:r w:rsidRPr="00620147">
        <w:t>Performance Evidence</w:t>
      </w:r>
    </w:p>
    <w:p w:rsidR="00000000" w:rsidRPr="00620147" w:rsidP="00924AD9">
      <w:pPr>
        <w:pStyle w:val="BodyText"/>
      </w:pPr>
      <w:r w:rsidRPr="0062014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20147" w:rsidP="00924AD9">
      <w:pPr>
        <w:pStyle w:val="BodyText"/>
      </w:pPr>
      <w:r w:rsidRPr="00620147">
        <w:t>The candidate must provid</w:t>
      </w:r>
      <w:r w:rsidRPr="00620147">
        <w:t>e evidence for and demonstrate:</w:t>
      </w:r>
    </w:p>
    <w:p w:rsidR="00000000" w:rsidRPr="00620147" w:rsidP="00620147">
      <w:pPr>
        <w:pStyle w:val="ListBullet"/>
      </w:pPr>
      <w:r w:rsidRPr="00620147">
        <w:t>identifying stakeholders, consult and establish stakeholder needs</w:t>
      </w:r>
    </w:p>
    <w:p w:rsidR="00000000" w:rsidRPr="00620147" w:rsidP="00620147">
      <w:pPr>
        <w:pStyle w:val="ListBullet"/>
      </w:pPr>
      <w:r w:rsidRPr="00620147">
        <w:t>researching historic and current tree policies</w:t>
      </w:r>
    </w:p>
    <w:p w:rsidR="00000000" w:rsidRPr="00620147" w:rsidP="00620147">
      <w:pPr>
        <w:pStyle w:val="ListBullet"/>
      </w:pPr>
      <w:r w:rsidRPr="00620147">
        <w:t>analysing statutory context and policy context of the current or proposed tree policy</w:t>
      </w:r>
    </w:p>
    <w:p w:rsidR="00000000" w:rsidRPr="00620147" w:rsidP="00620147">
      <w:pPr>
        <w:pStyle w:val="ListBullet"/>
      </w:pPr>
      <w:r w:rsidRPr="00620147">
        <w:t xml:space="preserve">researching current and </w:t>
      </w:r>
      <w:r w:rsidRPr="00620147">
        <w:t>historic tree management activities</w:t>
      </w:r>
    </w:p>
    <w:p w:rsidR="00000000" w:rsidRPr="00620147" w:rsidP="00620147">
      <w:pPr>
        <w:pStyle w:val="ListBullet"/>
      </w:pPr>
      <w:r w:rsidRPr="00620147">
        <w:t>analysing current industry tree policy models</w:t>
      </w:r>
    </w:p>
    <w:p w:rsidR="00000000" w:rsidRPr="00620147" w:rsidP="00620147">
      <w:pPr>
        <w:pStyle w:val="ListBullet"/>
      </w:pPr>
      <w:r w:rsidRPr="00620147">
        <w:t>evaluating comparative tree methodologies and systems</w:t>
      </w:r>
    </w:p>
    <w:p w:rsidR="00000000" w:rsidRPr="00620147" w:rsidP="00620147">
      <w:pPr>
        <w:pStyle w:val="ListBullet"/>
      </w:pPr>
      <w:r w:rsidRPr="00620147">
        <w:t>researching current policy and strategic information to inform and develop policy</w:t>
      </w:r>
    </w:p>
    <w:p w:rsidR="00000000" w:rsidRPr="00620147" w:rsidP="00620147">
      <w:pPr>
        <w:pStyle w:val="ListBullet"/>
      </w:pPr>
      <w:r w:rsidRPr="00620147">
        <w:t xml:space="preserve">identifying key management objectives </w:t>
      </w:r>
      <w:r w:rsidRPr="00620147">
        <w:t>and management metrics</w:t>
      </w:r>
    </w:p>
    <w:p w:rsidR="00000000" w:rsidRPr="00620147" w:rsidP="00620147">
      <w:pPr>
        <w:pStyle w:val="ListBullet"/>
      </w:pPr>
      <w:r w:rsidRPr="00620147">
        <w:t>establishing benchmarks</w:t>
      </w:r>
    </w:p>
    <w:p w:rsidR="00000000" w:rsidRPr="00620147" w:rsidP="00620147">
      <w:pPr>
        <w:pStyle w:val="ListBullet"/>
      </w:pPr>
      <w:r w:rsidRPr="00620147">
        <w:t>analysing existing policies, procedures and systems for compliance with policy planning requirements</w:t>
      </w:r>
    </w:p>
    <w:p w:rsidR="00000000" w:rsidRPr="00620147" w:rsidP="00620147">
      <w:pPr>
        <w:pStyle w:val="ListBullet"/>
      </w:pPr>
      <w:r w:rsidRPr="00620147">
        <w:t>evaluating conflicting stakeholder needs</w:t>
      </w:r>
    </w:p>
    <w:p w:rsidR="00000000" w:rsidRPr="00620147" w:rsidP="00620147">
      <w:pPr>
        <w:pStyle w:val="ListBullet"/>
      </w:pPr>
      <w:r w:rsidRPr="00620147">
        <w:t>determining tree management strategies</w:t>
      </w:r>
    </w:p>
    <w:p w:rsidR="00000000" w:rsidRPr="00620147" w:rsidP="00620147">
      <w:pPr>
        <w:pStyle w:val="ListBullet"/>
      </w:pPr>
      <w:r w:rsidRPr="00620147">
        <w:t>defining policy reflecting s</w:t>
      </w:r>
      <w:r w:rsidRPr="00620147">
        <w:t>trategic objectives of organisation</w:t>
      </w:r>
    </w:p>
    <w:p w:rsidR="00000000" w:rsidRPr="00620147" w:rsidP="00620147">
      <w:pPr>
        <w:pStyle w:val="ListBullet"/>
      </w:pPr>
      <w:r w:rsidRPr="00620147">
        <w:t>defining strategic objectives of the policy</w:t>
      </w:r>
    </w:p>
    <w:p w:rsidR="00000000" w:rsidRPr="00620147" w:rsidP="00620147">
      <w:pPr>
        <w:pStyle w:val="ListBullet"/>
      </w:pPr>
      <w:r w:rsidRPr="00620147">
        <w:t>developing and communicate change management strategies</w:t>
      </w:r>
    </w:p>
    <w:p w:rsidR="00000000" w:rsidRPr="00620147" w:rsidP="00620147">
      <w:pPr>
        <w:pStyle w:val="ListBullet"/>
      </w:pPr>
      <w:r w:rsidRPr="00620147">
        <w:t>making recommendations for policy options</w:t>
      </w:r>
    </w:p>
    <w:p w:rsidR="00000000" w:rsidRPr="00620147" w:rsidP="00620147">
      <w:pPr>
        <w:pStyle w:val="ListBullet"/>
      </w:pPr>
      <w:r w:rsidRPr="00620147">
        <w:t>determining legal parameters, statutes and local planning laws</w:t>
      </w:r>
    </w:p>
    <w:p w:rsidR="00000000" w:rsidRPr="00620147" w:rsidP="00620147">
      <w:pPr>
        <w:pStyle w:val="ListBullet"/>
      </w:pPr>
      <w:r w:rsidRPr="00620147">
        <w:t xml:space="preserve">determining if policy is included or referred to in statutory documents </w:t>
      </w:r>
    </w:p>
    <w:p w:rsidR="00000000" w:rsidRPr="00620147" w:rsidP="00620147">
      <w:pPr>
        <w:pStyle w:val="ListBullet"/>
      </w:pPr>
      <w:r w:rsidRPr="00620147">
        <w:t xml:space="preserve">seeking advice about legal implications of policy </w:t>
      </w:r>
    </w:p>
    <w:p w:rsidR="00000000" w:rsidRPr="00620147" w:rsidP="00620147">
      <w:pPr>
        <w:pStyle w:val="ListBullet"/>
      </w:pPr>
      <w:r w:rsidRPr="00620147">
        <w:t>determining parameters of policy</w:t>
      </w:r>
    </w:p>
    <w:p w:rsidR="00000000" w:rsidRPr="00620147" w:rsidP="00620147">
      <w:pPr>
        <w:pStyle w:val="ListBullet"/>
      </w:pPr>
      <w:r w:rsidRPr="00620147">
        <w:t xml:space="preserve">determining and record localised soil types, rainfall infiltration and runoff </w:t>
      </w:r>
    </w:p>
    <w:p w:rsidR="00000000" w:rsidRPr="00620147" w:rsidP="00620147">
      <w:pPr>
        <w:pStyle w:val="ListBullet"/>
      </w:pPr>
      <w:r w:rsidRPr="00620147">
        <w:t>compiling database o</w:t>
      </w:r>
      <w:r w:rsidRPr="00620147">
        <w:t xml:space="preserve">f local and indigenous tree species </w:t>
      </w:r>
    </w:p>
    <w:p w:rsidR="00000000" w:rsidRPr="00620147" w:rsidP="00620147">
      <w:pPr>
        <w:pStyle w:val="ListBullet"/>
      </w:pPr>
      <w:r w:rsidRPr="00620147">
        <w:t>compiling database of exotics that perform well</w:t>
      </w:r>
    </w:p>
    <w:p w:rsidR="00000000" w:rsidRPr="00620147" w:rsidP="00620147">
      <w:pPr>
        <w:pStyle w:val="ListBullet"/>
      </w:pPr>
      <w:r w:rsidRPr="00620147">
        <w:t>creating list of preferred and desired species</w:t>
      </w:r>
    </w:p>
    <w:p w:rsidR="00000000" w:rsidRPr="00620147" w:rsidP="00620147">
      <w:pPr>
        <w:pStyle w:val="ListBullet"/>
      </w:pPr>
      <w:r w:rsidRPr="00620147">
        <w:t>determining extent and type of tree data from tree inventory</w:t>
      </w:r>
    </w:p>
    <w:p w:rsidR="00000000" w:rsidRPr="00620147" w:rsidP="00620147">
      <w:pPr>
        <w:pStyle w:val="ListBullet"/>
      </w:pPr>
      <w:r w:rsidRPr="00620147">
        <w:t>setting diversity goals for tree species and tree families</w:t>
      </w:r>
    </w:p>
    <w:p w:rsidR="00000000" w:rsidRPr="00620147" w:rsidP="00620147">
      <w:pPr>
        <w:pStyle w:val="ListBullet"/>
      </w:pPr>
      <w:r w:rsidRPr="00620147">
        <w:t>deve</w:t>
      </w:r>
      <w:r w:rsidRPr="00620147">
        <w:t>loping tree policy to meet strategic objectives</w:t>
      </w:r>
    </w:p>
    <w:p w:rsidR="00000000" w:rsidRPr="00620147" w:rsidP="00620147">
      <w:pPr>
        <w:pStyle w:val="ListBullet"/>
      </w:pPr>
      <w:r w:rsidRPr="00620147">
        <w:t>developing and communicating procedures to implement policy</w:t>
      </w:r>
    </w:p>
    <w:p w:rsidR="00000000" w:rsidRPr="00620147" w:rsidP="00620147">
      <w:pPr>
        <w:pStyle w:val="ListBullet"/>
      </w:pPr>
      <w:r w:rsidRPr="00620147">
        <w:t>developing policy determinations for hazard identification and mitigation, significant trees, tree selection, tree replacement, street tree planting</w:t>
      </w:r>
      <w:r w:rsidRPr="00620147">
        <w:t>, tree removal, tree inspections and assessments, tree pruning operations, power line clearance, habitat protection, infrastructure protection and pest and disease control as required</w:t>
      </w:r>
    </w:p>
    <w:p w:rsidR="00000000" w:rsidRPr="00620147" w:rsidP="00620147">
      <w:pPr>
        <w:pStyle w:val="ListBullet"/>
      </w:pPr>
      <w:r w:rsidRPr="00620147">
        <w:t>developing draft of strategic tree policy</w:t>
      </w:r>
    </w:p>
    <w:p w:rsidR="00000000" w:rsidRPr="00620147" w:rsidP="00620147">
      <w:pPr>
        <w:pStyle w:val="ListBullet"/>
      </w:pPr>
      <w:r w:rsidRPr="00620147">
        <w:t>promoting tree policy and expe</w:t>
      </w:r>
      <w:r w:rsidRPr="00620147">
        <w:t>cted outcomes to key stakeholders</w:t>
      </w:r>
    </w:p>
    <w:p w:rsidR="00000000" w:rsidRPr="00620147" w:rsidP="00620147">
      <w:pPr>
        <w:pStyle w:val="ListBullet"/>
      </w:pPr>
      <w:r w:rsidRPr="00620147">
        <w:t>seeking feedback from stakeholders</w:t>
      </w:r>
    </w:p>
    <w:p w:rsidR="00000000" w:rsidRPr="00620147" w:rsidP="00620147">
      <w:pPr>
        <w:pStyle w:val="ListBullet"/>
      </w:pPr>
      <w:r w:rsidRPr="00620147">
        <w:t>reviewing and amending policy</w:t>
      </w:r>
    </w:p>
    <w:p w:rsidR="00000000" w:rsidRPr="00620147" w:rsidP="00620147">
      <w:pPr>
        <w:pStyle w:val="ListBullet"/>
      </w:pPr>
      <w:r w:rsidRPr="00620147">
        <w:t>developing tree policy documentation</w:t>
      </w:r>
    </w:p>
    <w:p w:rsidR="00000000" w:rsidRPr="00620147" w:rsidP="00620147">
      <w:pPr>
        <w:pStyle w:val="ListBullet"/>
      </w:pPr>
      <w:r w:rsidRPr="00620147">
        <w:t>developing compliance programs in policy documentation</w:t>
      </w:r>
    </w:p>
    <w:p w:rsidR="00000000" w:rsidRPr="00620147" w:rsidP="00620147">
      <w:pPr>
        <w:pStyle w:val="ListBullet"/>
      </w:pPr>
      <w:r w:rsidRPr="00620147">
        <w:t>implementing strategies for continuous improvement</w:t>
      </w:r>
    </w:p>
    <w:p w:rsidR="00000000" w:rsidRPr="00620147" w:rsidP="00620147">
      <w:pPr>
        <w:pStyle w:val="ListBullet"/>
      </w:pPr>
      <w:r w:rsidRPr="00620147">
        <w:t>use of industr</w:t>
      </w:r>
      <w:r w:rsidRPr="00620147">
        <w:t>y standard terminology to describe tree policy.</w:t>
      </w:r>
    </w:p>
    <w:p w:rsidR="00000000" w:rsidRPr="00620147" w:rsidP="00620147">
      <w:pPr>
        <w:pStyle w:val="AllowPageBreak"/>
      </w:pPr>
    </w:p>
    <w:p w:rsidR="00000000" w:rsidRPr="00620147" w:rsidP="00620147">
      <w:pPr>
        <w:pStyle w:val="Heading1"/>
      </w:pPr>
      <w:bookmarkStart w:id="3" w:name="O_877437"/>
      <w:bookmarkEnd w:id="3"/>
      <w:r w:rsidRPr="00620147">
        <w:t>Knowledge Evidence</w:t>
      </w:r>
    </w:p>
    <w:p w:rsidR="00000000" w:rsidRPr="00620147" w:rsidP="00924AD9">
      <w:pPr>
        <w:pStyle w:val="BodyText"/>
      </w:pPr>
      <w:r w:rsidRPr="00620147">
        <w:t>The candidate must demonstrate knowledge of:</w:t>
      </w:r>
    </w:p>
    <w:p w:rsidR="00000000" w:rsidRPr="00620147" w:rsidP="00620147">
      <w:pPr>
        <w:pStyle w:val="ListBullet"/>
      </w:pPr>
      <w:r w:rsidRPr="00620147">
        <w:t>current and historic tree management activities</w:t>
      </w:r>
    </w:p>
    <w:p w:rsidR="00000000" w:rsidRPr="00620147" w:rsidP="00620147">
      <w:pPr>
        <w:pStyle w:val="ListBullet"/>
      </w:pPr>
      <w:r w:rsidRPr="00620147">
        <w:t>historic and current tree policies</w:t>
      </w:r>
    </w:p>
    <w:p w:rsidR="00000000" w:rsidRPr="00620147" w:rsidP="00620147">
      <w:pPr>
        <w:pStyle w:val="ListBullet"/>
      </w:pPr>
      <w:r w:rsidRPr="00620147">
        <w:t>tree policy models</w:t>
      </w:r>
    </w:p>
    <w:p w:rsidR="00000000" w:rsidRPr="00620147" w:rsidP="00620147">
      <w:pPr>
        <w:pStyle w:val="ListBullet"/>
      </w:pPr>
      <w:r w:rsidRPr="00620147">
        <w:t>benchmarks</w:t>
      </w:r>
    </w:p>
    <w:p w:rsidR="00000000" w:rsidRPr="00620147" w:rsidP="00620147">
      <w:pPr>
        <w:pStyle w:val="ListBullet"/>
      </w:pPr>
      <w:r w:rsidRPr="00620147">
        <w:t>management objectives</w:t>
      </w:r>
    </w:p>
    <w:p w:rsidR="00000000" w:rsidRPr="00620147" w:rsidP="00620147">
      <w:pPr>
        <w:pStyle w:val="ListBullet"/>
      </w:pPr>
      <w:r w:rsidRPr="00620147">
        <w:t>management metrics</w:t>
      </w:r>
    </w:p>
    <w:p w:rsidR="00000000" w:rsidRPr="00620147" w:rsidP="00620147">
      <w:pPr>
        <w:pStyle w:val="ListBullet"/>
      </w:pPr>
      <w:r w:rsidRPr="00620147">
        <w:t>strategic objectives</w:t>
      </w:r>
    </w:p>
    <w:p w:rsidR="00000000" w:rsidRPr="00620147" w:rsidP="00620147">
      <w:pPr>
        <w:pStyle w:val="ListBullet"/>
      </w:pPr>
      <w:r w:rsidRPr="00620147">
        <w:t>key stakeholders</w:t>
      </w:r>
    </w:p>
    <w:p w:rsidR="00000000" w:rsidRPr="00620147" w:rsidP="00620147">
      <w:pPr>
        <w:pStyle w:val="ListBullet"/>
      </w:pPr>
      <w:r w:rsidRPr="00620147">
        <w:t>tree management strategies</w:t>
      </w:r>
    </w:p>
    <w:p w:rsidR="00000000" w:rsidRPr="00620147" w:rsidP="00620147">
      <w:pPr>
        <w:pStyle w:val="ListBullet"/>
      </w:pPr>
      <w:r w:rsidRPr="00620147">
        <w:t>legal parameters, statutes and local planning laws</w:t>
      </w:r>
    </w:p>
    <w:p w:rsidR="00000000" w:rsidRPr="00620147" w:rsidP="00620147">
      <w:pPr>
        <w:pStyle w:val="ListBullet"/>
      </w:pPr>
      <w:r w:rsidRPr="00620147">
        <w:t>compliance with policy planning requirements</w:t>
      </w:r>
    </w:p>
    <w:p w:rsidR="00000000" w:rsidRPr="00620147" w:rsidP="00620147">
      <w:pPr>
        <w:pStyle w:val="ListBullet"/>
      </w:pPr>
      <w:r w:rsidRPr="00620147">
        <w:t xml:space="preserve">legal implications of policy </w:t>
      </w:r>
    </w:p>
    <w:p w:rsidR="00000000" w:rsidRPr="00620147" w:rsidP="00620147">
      <w:pPr>
        <w:pStyle w:val="ListBullet"/>
      </w:pPr>
      <w:r w:rsidRPr="00620147">
        <w:t>localised soil types, ra</w:t>
      </w:r>
      <w:r w:rsidRPr="00620147">
        <w:t>infall infiltration and runoff</w:t>
      </w:r>
    </w:p>
    <w:p w:rsidR="00000000" w:rsidRPr="00620147" w:rsidP="00620147">
      <w:pPr>
        <w:pStyle w:val="ListBullet"/>
      </w:pPr>
      <w:r w:rsidRPr="00620147">
        <w:t>databases</w:t>
      </w:r>
    </w:p>
    <w:p w:rsidR="00000000" w:rsidRPr="00620147" w:rsidP="00620147">
      <w:pPr>
        <w:pStyle w:val="ListBullet"/>
      </w:pPr>
      <w:r w:rsidRPr="00620147">
        <w:t>tree inventory</w:t>
      </w:r>
    </w:p>
    <w:p w:rsidR="00000000" w:rsidRPr="00620147" w:rsidP="00620147">
      <w:pPr>
        <w:pStyle w:val="ListBullet"/>
      </w:pPr>
      <w:r w:rsidRPr="00620147">
        <w:t xml:space="preserve">policy determinations for hazard identification and mitigation, significant trees, tree selection, tree replacement, street tree planting, tree removal, tree inspections and assessments, tree pruning </w:t>
      </w:r>
      <w:r w:rsidRPr="00620147">
        <w:t>operations, power line clearance, habitat protection, infrastructure protection and pest and disease control</w:t>
      </w:r>
    </w:p>
    <w:p w:rsidR="00000000" w:rsidRPr="00620147" w:rsidP="00620147">
      <w:pPr>
        <w:pStyle w:val="ListBullet"/>
      </w:pPr>
      <w:r w:rsidRPr="00620147">
        <w:t>development of draft and final documents.</w:t>
      </w:r>
    </w:p>
    <w:p w:rsidR="00000000" w:rsidRPr="00620147" w:rsidP="00620147">
      <w:pPr>
        <w:pStyle w:val="AllowPageBreak"/>
      </w:pPr>
    </w:p>
    <w:p w:rsidR="00000000" w:rsidRPr="00620147" w:rsidP="00620147">
      <w:pPr>
        <w:pStyle w:val="Heading1"/>
      </w:pPr>
      <w:bookmarkStart w:id="4" w:name="O_877438"/>
      <w:bookmarkEnd w:id="4"/>
      <w:r w:rsidRPr="00620147">
        <w:t>Assessment Conditions</w:t>
      </w:r>
    </w:p>
    <w:p w:rsidR="00000000" w:rsidRPr="00620147" w:rsidP="00924AD9">
      <w:pPr>
        <w:pStyle w:val="BodyText"/>
      </w:pPr>
      <w:r w:rsidRPr="00620147">
        <w:t>It is an industry requirement for competency in this unit that assessment includes construction of a database that must contain a minimum of twenty (20) trees that are the preferred and desired species highly suitable for local use, and incorporating inten</w:t>
      </w:r>
      <w:r w:rsidRPr="00620147">
        <w:t>sive tree profiles detailing attributes of the location, taxonomic characteristics, edaphic and environmental preferences and limitations of the tree. The database must include local, indigenous and exotic tree species.</w:t>
      </w:r>
    </w:p>
    <w:p w:rsidR="00000000" w:rsidRPr="00620147" w:rsidP="00924AD9">
      <w:pPr>
        <w:pStyle w:val="BodyText"/>
      </w:pPr>
      <w:r w:rsidRPr="00620147">
        <w:t>Assessment must be demonstrated con</w:t>
      </w:r>
      <w:r w:rsidRPr="00620147">
        <w:t>sistently over time in a suitable range of contexts and have a productivity-based outcome. No single assessment event or report is sufficient to achieve competency in this unit.</w:t>
      </w:r>
    </w:p>
    <w:p w:rsidR="00000000" w:rsidRPr="00620147" w:rsidP="00924AD9">
      <w:pPr>
        <w:pStyle w:val="BodyText"/>
      </w:pPr>
      <w:r w:rsidRPr="00620147">
        <w:t xml:space="preserve">Assessment may be conducted in a simulated or real work environment, however </w:t>
      </w:r>
      <w:r w:rsidRPr="00620147">
        <w:t>determination of competency requires the application of work practices under work conditions.</w:t>
      </w:r>
    </w:p>
    <w:p w:rsidR="00000000" w:rsidRPr="00620147" w:rsidP="00924AD9">
      <w:pPr>
        <w:pStyle w:val="BodyText"/>
      </w:pPr>
      <w:r w:rsidRPr="00620147">
        <w:t>The mandatory equipment and materials used to gather evidence for assessment include:</w:t>
      </w:r>
    </w:p>
    <w:p w:rsidR="00000000" w:rsidRPr="00620147" w:rsidP="00620147">
      <w:pPr>
        <w:pStyle w:val="ListBullet"/>
      </w:pPr>
      <w:r w:rsidRPr="00620147">
        <w:t>equipment:</w:t>
      </w:r>
    </w:p>
    <w:p w:rsidR="00000000" w:rsidRPr="00620147" w:rsidP="00620147">
      <w:pPr>
        <w:pStyle w:val="ListBullet2"/>
      </w:pPr>
      <w:r w:rsidRPr="00620147">
        <w:t xml:space="preserve">computer </w:t>
      </w:r>
    </w:p>
    <w:p w:rsidR="00000000" w:rsidRPr="00620147" w:rsidP="00620147">
      <w:pPr>
        <w:pStyle w:val="ListBullet2"/>
      </w:pPr>
      <w:r w:rsidRPr="00620147">
        <w:t>word processing software</w:t>
      </w:r>
    </w:p>
    <w:p w:rsidR="00000000" w:rsidRPr="00620147" w:rsidP="00620147">
      <w:pPr>
        <w:pStyle w:val="ListBullet2"/>
      </w:pPr>
      <w:r w:rsidRPr="00620147">
        <w:t>statistical software</w:t>
      </w:r>
    </w:p>
    <w:p w:rsidR="00000000" w:rsidRPr="00620147" w:rsidP="00620147">
      <w:pPr>
        <w:pStyle w:val="ListBullet2"/>
      </w:pPr>
      <w:r w:rsidRPr="00620147">
        <w:t>intern</w:t>
      </w:r>
      <w:r w:rsidRPr="00620147">
        <w:t>et connection</w:t>
      </w:r>
    </w:p>
    <w:p w:rsidR="00000000" w:rsidRPr="00620147" w:rsidP="00620147">
      <w:pPr>
        <w:pStyle w:val="ListBullet"/>
      </w:pPr>
      <w:r w:rsidRPr="00620147">
        <w:t>materials:</w:t>
      </w:r>
    </w:p>
    <w:p w:rsidR="00000000" w:rsidRPr="00620147" w:rsidP="00620147">
      <w:pPr>
        <w:pStyle w:val="ListBullet2"/>
      </w:pPr>
      <w:r w:rsidRPr="00620147">
        <w:t>tree policy documentation</w:t>
      </w:r>
    </w:p>
    <w:p w:rsidR="00000000" w:rsidRPr="00620147" w:rsidP="00620147">
      <w:pPr>
        <w:pStyle w:val="ListBullet2"/>
      </w:pPr>
      <w:r w:rsidRPr="00620147">
        <w:t>tree profile and benefits form</w:t>
      </w:r>
    </w:p>
    <w:p w:rsidR="00000000" w:rsidRPr="00620147" w:rsidP="00620147">
      <w:pPr>
        <w:pStyle w:val="ListBullet2"/>
      </w:pPr>
      <w:r w:rsidRPr="00620147">
        <w:t>database of local, indigenous and exotic tree species</w:t>
      </w:r>
    </w:p>
    <w:p w:rsidR="00000000" w:rsidRPr="00620147" w:rsidP="00924AD9">
      <w:pPr>
        <w:pStyle w:val="BodyText"/>
      </w:pPr>
      <w:r w:rsidRPr="00620147">
        <w:t>Assessors must satisfy current standards for RTOs in the assessment of arboriculture units of competency.</w:t>
      </w:r>
    </w:p>
    <w:p w:rsidR="00000000" w:rsidRPr="00620147" w:rsidP="00924AD9">
      <w:pPr>
        <w:pStyle w:val="BodyText"/>
      </w:pPr>
      <w:r w:rsidRPr="00620147">
        <w:t xml:space="preserve">Assessment must be conducted only by persons who have: </w:t>
      </w:r>
    </w:p>
    <w:p w:rsidR="00000000" w:rsidRPr="00620147" w:rsidP="00620147">
      <w:pPr>
        <w:pStyle w:val="ListBullet"/>
      </w:pPr>
      <w:r w:rsidRPr="00620147">
        <w:t>arboriculture vocational competencies at least to the level being assessed</w:t>
      </w:r>
    </w:p>
    <w:p w:rsidR="00000000" w:rsidRPr="00620147" w:rsidP="00620147">
      <w:pPr>
        <w:pStyle w:val="ListBullet"/>
      </w:pPr>
      <w:r w:rsidRPr="00620147">
        <w:t>current arboriculture industry skills directly relevant to the unit of competency being assessed</w:t>
      </w:r>
    </w:p>
    <w:p w:rsidR="00000000" w:rsidRPr="00620147" w:rsidP="00620147">
      <w:pPr>
        <w:pStyle w:val="AllowPageBreak"/>
      </w:pPr>
    </w:p>
    <w:p w:rsidR="00000000" w:rsidRPr="00620147" w:rsidP="00620147">
      <w:pPr>
        <w:pStyle w:val="Heading1"/>
      </w:pPr>
      <w:bookmarkStart w:id="5" w:name="O_877441"/>
      <w:bookmarkEnd w:id="5"/>
      <w:r w:rsidRPr="00620147">
        <w:t>Links</w:t>
      </w:r>
    </w:p>
    <w:p w:rsidR="00000000" w:rsidRPr="00620147" w:rsidP="00924AD9">
      <w:pPr>
        <w:pStyle w:val="BodyText"/>
      </w:pPr>
      <w:r w:rsidRPr="00620147">
        <w:t>Comp</w:t>
      </w:r>
      <w:r w:rsidRPr="0062014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3E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0147" w:rsidP="00620147"/>
    <w:sectPr w:rsidSect="006201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47" w:rsidRPr="00924AD9" w:rsidP="00924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D9" w:rsidP="00620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AD9" w:rsidP="00620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4AD9" w:rsidP="00620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147" w:rsidRPr="00924AD9" w:rsidP="00924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D9" w:rsidRPr="002D2AF8" w:rsidP="00620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AHCARB607 Review and develop strategic tree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924AD9" w:rsidP="00620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A8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65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A2E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147"/>
  </w:style>
  <w:style w:type="character" w:customStyle="1" w:styleId="Heading1Char">
    <w:name w:val="Heading 1 Char"/>
    <w:basedOn w:val="DefaultParagraphFont"/>
    <w:link w:val="Heading1"/>
    <w:rsid w:val="00620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01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0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147"/>
    <w:rPr>
      <w:b/>
      <w:spacing w:val="0"/>
    </w:rPr>
  </w:style>
  <w:style w:type="paragraph" w:customStyle="1" w:styleId="SuperTitle">
    <w:name w:val="SuperTitle"/>
    <w:basedOn w:val="Title"/>
    <w:rsid w:val="00620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147"/>
    <w:rPr>
      <w:i/>
    </w:rPr>
  </w:style>
  <w:style w:type="paragraph" w:styleId="Caption">
    <w:name w:val="caption"/>
    <w:basedOn w:val="BodyText"/>
    <w:next w:val="Normal"/>
    <w:qFormat/>
    <w:rsid w:val="00620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147"/>
  </w:style>
  <w:style w:type="paragraph" w:styleId="TableofFigures">
    <w:name w:val="table of figures"/>
    <w:basedOn w:val="Normal"/>
    <w:next w:val="Normal"/>
    <w:semiHidden/>
    <w:rsid w:val="00620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147"/>
    <w:rPr>
      <w:rFonts w:ascii="Wingdings" w:hAnsi="Wingdings"/>
    </w:rPr>
  </w:style>
  <w:style w:type="character" w:customStyle="1" w:styleId="HotSpot">
    <w:name w:val="HotSpot"/>
    <w:rsid w:val="00620147"/>
    <w:rPr>
      <w:color w:val="0033CC"/>
      <w:u w:val="none"/>
    </w:rPr>
  </w:style>
  <w:style w:type="paragraph" w:customStyle="1" w:styleId="BodyTextRight">
    <w:name w:val="Body Text Right"/>
    <w:basedOn w:val="BodyText"/>
    <w:rsid w:val="00620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147"/>
    <w:rPr>
      <w:sz w:val="32"/>
    </w:rPr>
  </w:style>
  <w:style w:type="paragraph" w:customStyle="1" w:styleId="HeadingProcedure">
    <w:name w:val="Heading Procedure"/>
    <w:basedOn w:val="HeadingBase"/>
    <w:next w:val="Normal"/>
    <w:rsid w:val="00620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147"/>
    <w:pPr>
      <w:spacing w:before="60" w:after="60"/>
    </w:pPr>
  </w:style>
  <w:style w:type="paragraph" w:styleId="ListContinue">
    <w:name w:val="List Continue"/>
    <w:basedOn w:val="List"/>
    <w:rsid w:val="00620147"/>
    <w:pPr>
      <w:ind w:firstLine="0"/>
    </w:pPr>
  </w:style>
  <w:style w:type="paragraph" w:customStyle="1" w:styleId="ListNote">
    <w:name w:val="List Note"/>
    <w:basedOn w:val="List"/>
    <w:rsid w:val="00620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147"/>
    <w:rPr>
      <w:rFonts w:ascii="Courier New" w:hAnsi="Courier New"/>
    </w:rPr>
  </w:style>
  <w:style w:type="paragraph" w:customStyle="1" w:styleId="NoteBullet">
    <w:name w:val="Note Bullet"/>
    <w:basedOn w:val="Note"/>
    <w:rsid w:val="00620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147"/>
    <w:rPr>
      <w:b/>
      <w:smallCaps/>
    </w:rPr>
  </w:style>
  <w:style w:type="paragraph" w:customStyle="1" w:styleId="TableListNumber">
    <w:name w:val="Table List Number"/>
    <w:basedOn w:val="ListNumber"/>
    <w:rsid w:val="00620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147"/>
    <w:pPr>
      <w:numPr>
        <w:numId w:val="9"/>
      </w:numPr>
    </w:pPr>
  </w:style>
  <w:style w:type="paragraph" w:customStyle="1" w:styleId="ListAlpha2">
    <w:name w:val="List Alpha 2"/>
    <w:basedOn w:val="List2"/>
    <w:rsid w:val="00620147"/>
    <w:pPr>
      <w:numPr>
        <w:numId w:val="8"/>
      </w:numPr>
    </w:pPr>
  </w:style>
  <w:style w:type="paragraph" w:styleId="List2">
    <w:name w:val="List 2"/>
    <w:basedOn w:val="BodyText"/>
    <w:rsid w:val="00620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147"/>
    <w:pPr>
      <w:numPr>
        <w:numId w:val="4"/>
      </w:numPr>
    </w:pPr>
  </w:style>
  <w:style w:type="paragraph" w:styleId="ListContinue2">
    <w:name w:val="List Continue 2"/>
    <w:basedOn w:val="List2"/>
    <w:rsid w:val="00620147"/>
    <w:pPr>
      <w:ind w:firstLine="0"/>
    </w:pPr>
  </w:style>
  <w:style w:type="paragraph" w:styleId="ListContinue3">
    <w:name w:val="List Continue 3"/>
    <w:basedOn w:val="List3"/>
    <w:rsid w:val="00620147"/>
    <w:pPr>
      <w:ind w:left="1021" w:firstLine="0"/>
    </w:pPr>
  </w:style>
  <w:style w:type="paragraph" w:styleId="ListContinue4">
    <w:name w:val="List Continue 4"/>
    <w:basedOn w:val="List4"/>
    <w:rsid w:val="00620147"/>
    <w:pPr>
      <w:ind w:firstLine="0"/>
    </w:pPr>
  </w:style>
  <w:style w:type="paragraph" w:styleId="ListContinue5">
    <w:name w:val="List Continue 5"/>
    <w:basedOn w:val="List5"/>
    <w:rsid w:val="00620147"/>
    <w:pPr>
      <w:ind w:firstLine="0"/>
    </w:pPr>
  </w:style>
  <w:style w:type="paragraph" w:styleId="ListNumber3">
    <w:name w:val="List Number 3"/>
    <w:basedOn w:val="List3"/>
    <w:rsid w:val="00620147"/>
    <w:pPr>
      <w:numPr>
        <w:numId w:val="5"/>
      </w:numPr>
    </w:pPr>
  </w:style>
  <w:style w:type="paragraph" w:styleId="ListNumber4">
    <w:name w:val="List Number 4"/>
    <w:basedOn w:val="List4"/>
    <w:rsid w:val="00620147"/>
    <w:pPr>
      <w:numPr>
        <w:numId w:val="6"/>
      </w:numPr>
    </w:pPr>
  </w:style>
  <w:style w:type="paragraph" w:styleId="ListNumber5">
    <w:name w:val="List Number 5"/>
    <w:basedOn w:val="List5"/>
    <w:rsid w:val="00620147"/>
    <w:pPr>
      <w:numPr>
        <w:numId w:val="7"/>
      </w:numPr>
    </w:pPr>
  </w:style>
  <w:style w:type="paragraph" w:styleId="BlockText">
    <w:name w:val="Block Text"/>
    <w:basedOn w:val="Normal"/>
    <w:rsid w:val="00620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147"/>
    <w:rPr>
      <w:sz w:val="16"/>
      <w:vertAlign w:val="superscript"/>
    </w:rPr>
  </w:style>
  <w:style w:type="character" w:customStyle="1" w:styleId="Symbols">
    <w:name w:val="Symbols"/>
    <w:basedOn w:val="DefaultParagraphFont"/>
    <w:rsid w:val="00620147"/>
    <w:rPr>
      <w:rFonts w:ascii="Symbol" w:hAnsi="Symbol"/>
    </w:rPr>
  </w:style>
  <w:style w:type="character" w:customStyle="1" w:styleId="MenuOptions">
    <w:name w:val="Menu Options"/>
    <w:basedOn w:val="DefaultParagraphFont"/>
    <w:rsid w:val="00620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147"/>
    <w:rPr>
      <w:b/>
    </w:rPr>
  </w:style>
  <w:style w:type="character" w:customStyle="1" w:styleId="Underlined">
    <w:name w:val="Underlined"/>
    <w:basedOn w:val="DefaultParagraphFont"/>
    <w:rsid w:val="00620147"/>
    <w:rPr>
      <w:u w:val="single"/>
    </w:rPr>
  </w:style>
  <w:style w:type="paragraph" w:customStyle="1" w:styleId="TableBodyTextRight">
    <w:name w:val="Table Body Text Right"/>
    <w:basedOn w:val="TableBodyText"/>
    <w:rsid w:val="00620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147"/>
    <w:rPr>
      <w:sz w:val="18"/>
    </w:rPr>
  </w:style>
  <w:style w:type="paragraph" w:customStyle="1" w:styleId="BodySmallRight">
    <w:name w:val="Body Small Right"/>
    <w:basedOn w:val="BodyTextRight"/>
    <w:rsid w:val="00620147"/>
    <w:rPr>
      <w:sz w:val="18"/>
      <w:szCs w:val="18"/>
    </w:rPr>
  </w:style>
  <w:style w:type="paragraph" w:customStyle="1" w:styleId="MarginEdition">
    <w:name w:val="Margin Edition"/>
    <w:basedOn w:val="MarginNote"/>
    <w:rsid w:val="00620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147"/>
    <w:rPr>
      <w:sz w:val="2"/>
      <w:szCs w:val="2"/>
    </w:rPr>
  </w:style>
  <w:style w:type="character" w:customStyle="1" w:styleId="Small">
    <w:name w:val="Small"/>
    <w:basedOn w:val="DefaultParagraphFont"/>
    <w:rsid w:val="00620147"/>
    <w:rPr>
      <w:sz w:val="16"/>
    </w:rPr>
  </w:style>
  <w:style w:type="paragraph" w:customStyle="1" w:styleId="WideTable">
    <w:name w:val="Wide Table"/>
    <w:basedOn w:val="Normal"/>
    <w:rsid w:val="00620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147"/>
  </w:style>
  <w:style w:type="paragraph" w:styleId="Quote">
    <w:name w:val="Quote"/>
    <w:basedOn w:val="Heading1"/>
    <w:link w:val="QuoteChar"/>
    <w:qFormat/>
    <w:rsid w:val="00620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147"/>
    <w:pPr>
      <w:pageBreakBefore/>
    </w:pPr>
  </w:style>
  <w:style w:type="paragraph" w:customStyle="1" w:styleId="Border">
    <w:name w:val="Border"/>
    <w:basedOn w:val="Normal"/>
    <w:qFormat/>
    <w:rsid w:val="00620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147"/>
    <w:rPr>
      <w:u w:val="single"/>
    </w:rPr>
  </w:style>
  <w:style w:type="character" w:customStyle="1" w:styleId="BoldandItalics">
    <w:name w:val="Bold and Italics"/>
    <w:qFormat/>
    <w:rsid w:val="00620147"/>
    <w:rPr>
      <w:b/>
      <w:i/>
      <w:u w:val="none"/>
    </w:rPr>
  </w:style>
  <w:style w:type="paragraph" w:styleId="BalloonText">
    <w:name w:val="Balloon Text"/>
    <w:basedOn w:val="Normal"/>
    <w:link w:val="BalloonTextChar"/>
    <w:rsid w:val="00620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147"/>
    <w:pPr>
      <w:spacing w:before="0" w:after="0"/>
    </w:pPr>
  </w:style>
  <w:style w:type="paragraph" w:customStyle="1" w:styleId="BodyTextBold">
    <w:name w:val="Body Text Bold"/>
    <w:basedOn w:val="BodyText"/>
    <w:qFormat/>
    <w:rsid w:val="00620147"/>
    <w:rPr>
      <w:b/>
    </w:rPr>
  </w:style>
  <w:style w:type="character" w:styleId="Hyperlink">
    <w:name w:val="Hyperlink"/>
    <w:basedOn w:val="DefaultParagraphFont"/>
    <w:uiPriority w:val="99"/>
    <w:unhideWhenUsed/>
    <w:rsid w:val="00924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4826</Characters>
  <Application>Microsoft Office Word</Application>
  <DocSecurity>0</DocSecurity>
  <Lines>127</Lines>
  <Paragraphs>102</Paragraphs>
  <ScaleCrop>false</ScaleCrop>
  <Company>Author-it Software Corporation Ltd.</Company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AHCARB607 Review and develop strategic tree policy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2019-10-21T11:07:00Z</dcterms:created>
  <dcterms:modified xsi:type="dcterms:W3CDTF">2019-10-21T11:07:00Z</dcterms:modified>
</cp:coreProperties>
</file>