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E8B" w:rsidP="00602E8B">
      <w:pPr>
        <w:pStyle w:val="Title"/>
      </w:pPr>
      <w:r>
        <w:fldChar w:fldCharType="begin"/>
      </w:r>
      <w:r>
        <w:instrText xml:space="preserve"> TITLE   \* MERGEFORMAT </w:instrText>
      </w:r>
      <w:r>
        <w:fldChar w:fldCharType="separate"/>
      </w:r>
      <w:r>
        <w:t>AHCARB506 Prepare arborist reports</w:t>
      </w:r>
      <w:r>
        <w:fldChar w:fldCharType="end"/>
      </w:r>
    </w:p>
    <w:p w:rsidR="00602E8B" w:rsidP="00602E8B">
      <w:pPr>
        <w:pStyle w:val="Version"/>
        <w:sectPr w:rsidSect="00CD2E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2E18" w:rsidP="00CD2E18">
      <w:pPr>
        <w:pStyle w:val="SuperHeading"/>
      </w:pPr>
      <w:r w:rsidRPr="00CD2E18">
        <w:t>AHCARB506 Prepare arborist reports</w:t>
      </w:r>
    </w:p>
    <w:p w:rsidR="00000000" w:rsidRPr="00CD2E18" w:rsidP="00CD2E18">
      <w:pPr>
        <w:pStyle w:val="Heading1"/>
      </w:pPr>
      <w:bookmarkStart w:id="1" w:name="O_878527"/>
      <w:bookmarkEnd w:id="1"/>
      <w:r w:rsidRPr="00CD2E18">
        <w:t>Modification History</w:t>
      </w:r>
    </w:p>
    <w:tbl>
      <w:tblPr>
        <w:tblW w:w="0" w:type="auto"/>
        <w:tblLayout w:type="fixed"/>
        <w:tblCellMar>
          <w:left w:w="62" w:type="dxa"/>
          <w:right w:w="62" w:type="dxa"/>
        </w:tblCellMar>
        <w:tblLook w:val="0000"/>
      </w:tblPr>
      <w:tblGrid>
        <w:gridCol w:w="1179"/>
        <w:gridCol w:w="1524"/>
        <w:gridCol w:w="4869"/>
      </w:tblGrid>
      <w:tr w:rsidTr="00CD2E18">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D2E18">
            <w:pPr>
              <w:pStyle w:val="TableHeading"/>
              <w:rPr>
                <w:lang w:val="en-NZ"/>
              </w:rPr>
            </w:pPr>
            <w:r w:rsidRPr="00CD2E1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2E18">
            <w:pPr>
              <w:pStyle w:val="TableHeading"/>
              <w:rPr>
                <w:lang w:val="en-NZ"/>
              </w:rPr>
            </w:pPr>
            <w:r w:rsidRPr="00CD2E1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2E18">
            <w:pPr>
              <w:pStyle w:val="TableHeading"/>
              <w:rPr>
                <w:lang w:val="en-NZ"/>
              </w:rPr>
            </w:pPr>
            <w:r w:rsidRPr="00CD2E18">
              <w:t>Comment</w:t>
            </w:r>
          </w:p>
        </w:tc>
      </w:tr>
      <w:tr w:rsidTr="00CD2E18">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D2E18">
            <w:pPr>
              <w:pStyle w:val="BodyText"/>
              <w:rPr>
                <w:lang w:val="en-NZ"/>
              </w:rPr>
            </w:pPr>
            <w:r w:rsidRPr="00CD2E1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D2E18">
            <w:pPr>
              <w:pStyle w:val="BodyText"/>
              <w:rPr>
                <w:lang w:val="en-NZ"/>
              </w:rPr>
            </w:pPr>
            <w:r w:rsidRPr="00CD2E1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D2E18" w:rsidP="00CD2E18">
            <w:pPr>
              <w:pStyle w:val="BodyText"/>
            </w:pPr>
            <w:r w:rsidRPr="00CD2E18">
              <w:t>Initial release</w:t>
            </w:r>
          </w:p>
        </w:tc>
      </w:tr>
    </w:tbl>
    <w:p w:rsidR="00000000" w:rsidRPr="00CD2E18" w:rsidP="00CD2E18">
      <w:pPr>
        <w:pStyle w:val="BodyText"/>
      </w:pPr>
    </w:p>
    <w:p w:rsidR="00000000" w:rsidRPr="00CD2E18" w:rsidP="00CD2E18">
      <w:pPr>
        <w:pStyle w:val="AllowPageBreak"/>
      </w:pPr>
    </w:p>
    <w:p w:rsidR="00000000" w:rsidRPr="00CD2E18" w:rsidP="00CD2E18">
      <w:pPr>
        <w:pStyle w:val="Heading1"/>
      </w:pPr>
      <w:bookmarkStart w:id="2" w:name="O_878529"/>
      <w:bookmarkEnd w:id="2"/>
      <w:r w:rsidRPr="00CD2E18">
        <w:t>Application</w:t>
      </w:r>
    </w:p>
    <w:p w:rsidR="00000000" w:rsidRPr="00CD2E18" w:rsidP="00602E8B">
      <w:pPr>
        <w:pStyle w:val="BodyText"/>
      </w:pPr>
      <w:r w:rsidRPr="00CD2E18">
        <w:t>This unit of competency describes the skills and knowledge required to prepare arborist reports with specific arboricultural content at consultant level.</w:t>
      </w:r>
    </w:p>
    <w:p w:rsidR="00000000" w:rsidRPr="00CD2E18" w:rsidP="00602E8B">
      <w:pPr>
        <w:pStyle w:val="BodyText"/>
      </w:pPr>
      <w:r w:rsidRPr="00CD2E18">
        <w:t>This unit applies to individuals who take personal responsibility and exercise autonomy in undertakin</w:t>
      </w:r>
      <w:r w:rsidRPr="00CD2E18">
        <w:t xml:space="preserve">g complex work, to analyse and synthesise information and design and communicate solutions to complex problems. They provide professional services in arboricultural report writing involving tree assessment and risk, tree management, arboricultural impact, </w:t>
      </w:r>
      <w:r w:rsidRPr="00CD2E18">
        <w:t>tree pathology and structural tree problems.</w:t>
      </w:r>
    </w:p>
    <w:p w:rsidR="00000000" w:rsidRPr="00CD2E18" w:rsidP="00602E8B">
      <w:pPr>
        <w:pStyle w:val="BodyText"/>
      </w:pPr>
      <w:r w:rsidRPr="00CD2E18">
        <w:t>Preparing arboricultural reports involves the self-directed application of knowledge with substantial depth in some areas such as tree identification, tree assessment techniques and reporting methods.</w:t>
      </w:r>
    </w:p>
    <w:p w:rsidR="00000000" w:rsidRPr="00CD2E18" w:rsidP="00602E8B">
      <w:pPr>
        <w:pStyle w:val="BodyText"/>
      </w:pPr>
      <w:r w:rsidRPr="00CD2E18">
        <w:t>No occup</w:t>
      </w:r>
      <w:r w:rsidRPr="00CD2E18">
        <w:t>ational licensing, legislative or certification requirements are known to apply to this unit at the time of publication.</w:t>
      </w:r>
    </w:p>
    <w:p w:rsidR="00000000" w:rsidRPr="00CD2E18" w:rsidP="00CD2E18">
      <w:pPr>
        <w:pStyle w:val="Heading1"/>
      </w:pPr>
      <w:bookmarkStart w:id="3" w:name="O_878532"/>
      <w:bookmarkEnd w:id="3"/>
      <w:r w:rsidRPr="00CD2E18">
        <w:t>Pre-requisite Unit</w:t>
      </w:r>
    </w:p>
    <w:p w:rsidR="00000000" w:rsidRPr="00CD2E18" w:rsidP="00602E8B">
      <w:pPr>
        <w:pStyle w:val="BodyText"/>
      </w:pPr>
      <w:r w:rsidRPr="00CD2E18">
        <w:t>Nil.</w:t>
      </w:r>
    </w:p>
    <w:p w:rsidR="00000000" w:rsidRPr="00CD2E18" w:rsidP="00CD2E18">
      <w:pPr>
        <w:pStyle w:val="Heading1"/>
      </w:pPr>
      <w:bookmarkStart w:id="4" w:name="O_878535"/>
      <w:bookmarkEnd w:id="4"/>
      <w:r w:rsidRPr="00CD2E18">
        <w:t>Unit Sector</w:t>
      </w:r>
    </w:p>
    <w:p w:rsidR="00000000" w:rsidRPr="00CD2E18" w:rsidP="00602E8B">
      <w:pPr>
        <w:pStyle w:val="BodyText"/>
      </w:pPr>
      <w:r w:rsidRPr="00CD2E18">
        <w:t>Arboriculture (ARB)</w:t>
      </w:r>
    </w:p>
    <w:p w:rsidR="00000000" w:rsidRPr="00CD2E18" w:rsidP="00CD2E18">
      <w:pPr>
        <w:pStyle w:val="Heading1"/>
      </w:pPr>
      <w:bookmarkStart w:id="5" w:name="O_878536"/>
      <w:bookmarkEnd w:id="5"/>
      <w:r w:rsidRPr="00CD2E18">
        <w:t>Elements and Performance Cri</w:t>
      </w:r>
      <w:r w:rsidRPr="00CD2E18">
        <w:t>teria</w:t>
      </w:r>
    </w:p>
    <w:tbl>
      <w:tblPr>
        <w:tblW w:w="9570" w:type="dxa"/>
        <w:tblLayout w:type="fixed"/>
        <w:tblCellMar>
          <w:left w:w="62" w:type="dxa"/>
          <w:right w:w="62" w:type="dxa"/>
        </w:tblCellMar>
        <w:tblLook w:val="0000"/>
      </w:tblPr>
      <w:tblGrid>
        <w:gridCol w:w="2731"/>
        <w:gridCol w:w="6839"/>
      </w:tblGrid>
      <w:tr w:rsidTr="00602E8B">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2E18">
            <w:pPr>
              <w:pStyle w:val="TableHeading"/>
              <w:rPr>
                <w:lang w:val="en-NZ"/>
              </w:rPr>
            </w:pPr>
            <w:r w:rsidRPr="00CD2E18">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2E18">
            <w:pPr>
              <w:pStyle w:val="TableHeading"/>
              <w:rPr>
                <w:lang w:val="en-NZ"/>
              </w:rPr>
            </w:pPr>
            <w:r w:rsidRPr="00CD2E18">
              <w:t>Performance criteria</w:t>
            </w:r>
          </w:p>
        </w:tc>
      </w:tr>
      <w:tr w:rsidTr="00602E8B">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2E18">
            <w:pPr>
              <w:pStyle w:val="BodyText"/>
              <w:rPr>
                <w:lang w:val="en-NZ"/>
              </w:rPr>
            </w:pPr>
            <w:r w:rsidRPr="00CD2E18">
              <w:t xml:space="preserve">Elements describe the </w:t>
            </w:r>
            <w:r w:rsidRPr="00CD2E18">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2E18">
            <w:pPr>
              <w:pStyle w:val="BodyText"/>
              <w:rPr>
                <w:lang w:val="en-NZ"/>
              </w:rPr>
            </w:pPr>
            <w:r w:rsidRPr="00CD2E18">
              <w:t xml:space="preserve">Performance criteria describe the performance needed to demonstrate </w:t>
            </w:r>
            <w:r w:rsidRPr="00CD2E18">
              <w:t>achievement of the element.</w:t>
            </w:r>
          </w:p>
        </w:tc>
      </w:tr>
      <w:tr w:rsidTr="00602E8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E18">
            <w:pPr>
              <w:pStyle w:val="List"/>
              <w:rPr>
                <w:lang w:val="en-NZ"/>
              </w:rPr>
            </w:pPr>
            <w:r w:rsidRPr="00CD2E18">
              <w:t>1.</w:t>
            </w:r>
            <w:r w:rsidRPr="00CD2E18">
              <w:tab/>
              <w:t>Determine client brief and report limits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E18" w:rsidP="00CD2E18">
            <w:pPr>
              <w:pStyle w:val="List"/>
            </w:pPr>
            <w:r w:rsidRPr="00CD2E18">
              <w:t>1.1</w:t>
            </w:r>
            <w:r w:rsidRPr="00CD2E18">
              <w:tab/>
            </w:r>
            <w:r w:rsidRPr="00CD2E18">
              <w:t>Determine the client brief and manage client expectations</w:t>
            </w:r>
          </w:p>
          <w:p w:rsidR="00000000" w:rsidRPr="00CD2E18" w:rsidP="00CD2E18">
            <w:pPr>
              <w:pStyle w:val="List"/>
            </w:pPr>
            <w:r w:rsidRPr="00CD2E18">
              <w:t>1.2</w:t>
            </w:r>
            <w:r w:rsidRPr="00CD2E18">
              <w:tab/>
              <w:t>Determine client need for evidentiary data records</w:t>
            </w:r>
          </w:p>
          <w:p w:rsidR="00000000" w:rsidRPr="00CD2E18" w:rsidP="00CD2E18">
            <w:pPr>
              <w:pStyle w:val="List"/>
            </w:pPr>
            <w:r w:rsidRPr="00CD2E18">
              <w:t>1.3</w:t>
            </w:r>
            <w:r w:rsidRPr="00CD2E18">
              <w:tab/>
              <w:t>Determine statutory requirements for report</w:t>
            </w:r>
          </w:p>
          <w:p w:rsidR="00000000" w:rsidRPr="00CD2E18" w:rsidP="00CD2E18">
            <w:pPr>
              <w:pStyle w:val="List"/>
            </w:pPr>
            <w:r w:rsidRPr="00CD2E18">
              <w:t>1.4</w:t>
            </w:r>
            <w:r w:rsidRPr="00CD2E18">
              <w:tab/>
              <w:t>Establish specific focus points within report topic</w:t>
            </w:r>
          </w:p>
          <w:p w:rsidR="00000000" w:rsidRPr="00CD2E18" w:rsidP="00CD2E18">
            <w:pPr>
              <w:pStyle w:val="List"/>
            </w:pPr>
            <w:r w:rsidRPr="00CD2E18">
              <w:t>1.5</w:t>
            </w:r>
            <w:r w:rsidRPr="00CD2E18">
              <w:tab/>
              <w:t>Establish report limits and assumpt</w:t>
            </w:r>
            <w:r w:rsidRPr="00CD2E18">
              <w:t>ions</w:t>
            </w:r>
          </w:p>
          <w:p w:rsidR="00000000" w:rsidRPr="00CD2E18" w:rsidP="00CD2E18">
            <w:pPr>
              <w:pStyle w:val="List"/>
            </w:pPr>
            <w:r w:rsidRPr="00CD2E18">
              <w:t>1.6</w:t>
            </w:r>
            <w:r w:rsidRPr="00CD2E18">
              <w:tab/>
              <w:t>Determine arboricultural content required by evaluation of all relevant requirements and limitations</w:t>
            </w:r>
          </w:p>
          <w:p w:rsidR="00000000" w:rsidP="00CD2E18">
            <w:pPr>
              <w:pStyle w:val="List"/>
              <w:rPr>
                <w:lang w:val="en-NZ"/>
              </w:rPr>
            </w:pPr>
            <w:r w:rsidRPr="00CD2E18">
              <w:t>1.7</w:t>
            </w:r>
            <w:r w:rsidRPr="00CD2E18">
              <w:tab/>
              <w:t>Determine the textual and visual content of report</w:t>
            </w:r>
          </w:p>
        </w:tc>
      </w:tr>
      <w:tr w:rsidTr="00602E8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E18">
            <w:pPr>
              <w:pStyle w:val="List"/>
              <w:rPr>
                <w:lang w:val="en-NZ"/>
              </w:rPr>
            </w:pPr>
            <w:r w:rsidRPr="00CD2E18">
              <w:t>2.</w:t>
            </w:r>
            <w:r w:rsidRPr="00CD2E18">
              <w:tab/>
              <w:t>Determine and collate evidentiary data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E18" w:rsidP="00CD2E18">
            <w:pPr>
              <w:pStyle w:val="List"/>
            </w:pPr>
            <w:r w:rsidRPr="00CD2E18">
              <w:t>2.1</w:t>
            </w:r>
            <w:r w:rsidRPr="00CD2E18">
              <w:tab/>
            </w:r>
            <w:r w:rsidRPr="00CD2E18">
              <w:t>Research information about topic and specific focus points</w:t>
            </w:r>
          </w:p>
          <w:p w:rsidR="00000000" w:rsidRPr="00CD2E18" w:rsidP="00CD2E18">
            <w:pPr>
              <w:pStyle w:val="List"/>
            </w:pPr>
            <w:r w:rsidRPr="00CD2E18">
              <w:t>2.2</w:t>
            </w:r>
            <w:r w:rsidRPr="00CD2E18">
              <w:tab/>
              <w:t>Assess primary and secondary sources of research material</w:t>
            </w:r>
          </w:p>
          <w:p w:rsidR="00000000" w:rsidRPr="00CD2E18" w:rsidP="00CD2E18">
            <w:pPr>
              <w:pStyle w:val="List"/>
            </w:pPr>
            <w:r w:rsidRPr="00CD2E18">
              <w:t>2.3</w:t>
            </w:r>
            <w:r w:rsidRPr="00CD2E18">
              <w:tab/>
              <w:t>Evaluate information validity and reliability</w:t>
            </w:r>
          </w:p>
          <w:p w:rsidR="00000000" w:rsidRPr="00CD2E18" w:rsidP="00CD2E18">
            <w:pPr>
              <w:pStyle w:val="List"/>
            </w:pPr>
            <w:r w:rsidRPr="00CD2E18">
              <w:t>2.4</w:t>
            </w:r>
            <w:r w:rsidRPr="00CD2E18">
              <w:tab/>
              <w:t xml:space="preserve">Inspect and record details and observations of site, trees, location and matters </w:t>
            </w:r>
            <w:r w:rsidRPr="00CD2E18">
              <w:t>relevant to focus points and topic</w:t>
            </w:r>
          </w:p>
          <w:p w:rsidR="00000000" w:rsidRPr="00CD2E18" w:rsidP="00CD2E18">
            <w:pPr>
              <w:pStyle w:val="List"/>
            </w:pPr>
            <w:r w:rsidRPr="00CD2E18">
              <w:t>2.5</w:t>
            </w:r>
            <w:r w:rsidRPr="00CD2E18">
              <w:tab/>
              <w:t>Record relevant visual evidence using photographic equipment</w:t>
            </w:r>
          </w:p>
          <w:p w:rsidR="00000000" w:rsidRPr="00CD2E18" w:rsidP="00CD2E18">
            <w:pPr>
              <w:pStyle w:val="List"/>
            </w:pPr>
            <w:r w:rsidRPr="00CD2E18">
              <w:t>2.6</w:t>
            </w:r>
            <w:r w:rsidRPr="00CD2E18">
              <w:tab/>
              <w:t>Obtain and record information from test results</w:t>
            </w:r>
          </w:p>
          <w:p w:rsidR="00000000" w:rsidRPr="00CD2E18" w:rsidP="00CD2E18">
            <w:pPr>
              <w:pStyle w:val="List"/>
            </w:pPr>
            <w:r w:rsidRPr="00CD2E18">
              <w:t>2.7</w:t>
            </w:r>
            <w:r w:rsidRPr="00CD2E18">
              <w:tab/>
              <w:t>Collate observations, test results, research material and inspection data into a body of evidentiary</w:t>
            </w:r>
            <w:r w:rsidRPr="00CD2E18">
              <w:t xml:space="preserve"> data</w:t>
            </w:r>
          </w:p>
          <w:p w:rsidR="00000000" w:rsidP="00CD2E18">
            <w:pPr>
              <w:pStyle w:val="List"/>
              <w:rPr>
                <w:lang w:val="en-NZ"/>
              </w:rPr>
            </w:pPr>
            <w:r w:rsidRPr="00CD2E18">
              <w:t>2.8</w:t>
            </w:r>
            <w:r w:rsidRPr="00CD2E18">
              <w:tab/>
              <w:t>Backup and store data for later retrieval</w:t>
            </w:r>
          </w:p>
        </w:tc>
      </w:tr>
      <w:tr w:rsidTr="00602E8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E18">
            <w:pPr>
              <w:pStyle w:val="List"/>
              <w:rPr>
                <w:lang w:val="en-NZ"/>
              </w:rPr>
            </w:pPr>
            <w:r w:rsidRPr="00CD2E18">
              <w:t>3.</w:t>
            </w:r>
            <w:r w:rsidRPr="00CD2E18">
              <w:tab/>
              <w:t>Format the report document template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E18" w:rsidP="00CD2E18">
            <w:pPr>
              <w:pStyle w:val="List"/>
            </w:pPr>
            <w:r w:rsidRPr="00CD2E18">
              <w:t>3.1</w:t>
            </w:r>
            <w:r w:rsidRPr="00CD2E18">
              <w:tab/>
              <w:t>Determine presentation style of report to meet client and statutory outcomes</w:t>
            </w:r>
          </w:p>
          <w:p w:rsidR="00000000" w:rsidRPr="00CD2E18" w:rsidP="00CD2E18">
            <w:pPr>
              <w:pStyle w:val="List"/>
            </w:pPr>
            <w:r w:rsidRPr="00CD2E18">
              <w:t>3.2</w:t>
            </w:r>
            <w:r w:rsidRPr="00CD2E18">
              <w:tab/>
              <w:t xml:space="preserve">Determine requirements for specific document content and layout using accepted </w:t>
            </w:r>
            <w:r w:rsidRPr="00CD2E18">
              <w:t>arboriculture industry conventions</w:t>
            </w:r>
          </w:p>
          <w:p w:rsidR="00000000" w:rsidRPr="00CD2E18" w:rsidP="00CD2E18">
            <w:pPr>
              <w:pStyle w:val="List"/>
            </w:pPr>
            <w:r w:rsidRPr="00CD2E18">
              <w:t>3.3</w:t>
            </w:r>
            <w:r w:rsidRPr="00CD2E18">
              <w:tab/>
              <w:t>Obtain necessary permissions for use of tables, diagrams or other copyright information</w:t>
            </w:r>
          </w:p>
          <w:p w:rsidR="00000000" w:rsidRPr="00CD2E18" w:rsidP="00CD2E18">
            <w:pPr>
              <w:pStyle w:val="List"/>
            </w:pPr>
            <w:r w:rsidRPr="00CD2E18">
              <w:t>3.4</w:t>
            </w:r>
            <w:r w:rsidRPr="00CD2E18">
              <w:tab/>
              <w:t>Utilise appropriate custom document templates, logo, tables, charts, and art required to produce word-processor documents</w:t>
            </w:r>
          </w:p>
          <w:p w:rsidR="00000000" w:rsidRPr="00CD2E18" w:rsidP="00CD2E18">
            <w:pPr>
              <w:pStyle w:val="List"/>
            </w:pPr>
            <w:r w:rsidRPr="00CD2E18">
              <w:t>3.5</w:t>
            </w:r>
            <w:r w:rsidRPr="00CD2E18">
              <w:tab/>
              <w:t>Insert required document elements such as title, page numbers, table of contents, footers and headers and watermark</w:t>
            </w:r>
          </w:p>
          <w:p w:rsidR="00000000" w:rsidRPr="00CD2E18" w:rsidP="00CD2E18">
            <w:pPr>
              <w:pStyle w:val="List"/>
            </w:pPr>
            <w:r w:rsidRPr="00CD2E18">
              <w:t>3.6</w:t>
            </w:r>
            <w:r w:rsidRPr="00CD2E18">
              <w:tab/>
              <w:t>Incorporate collated data, information and evidentiary data into formatted body of the report</w:t>
            </w:r>
          </w:p>
          <w:p w:rsidR="00000000" w:rsidP="00CD2E18">
            <w:pPr>
              <w:pStyle w:val="List"/>
              <w:rPr>
                <w:lang w:val="en-NZ"/>
              </w:rPr>
            </w:pPr>
            <w:r w:rsidRPr="00CD2E18">
              <w:t>3.7</w:t>
            </w:r>
            <w:r w:rsidRPr="00CD2E18">
              <w:tab/>
              <w:t>Operate computer and software applica</w:t>
            </w:r>
            <w:r w:rsidRPr="00CD2E18">
              <w:t>tion to edit document for language use, text content, spelling, grammar and punctuation appropriate for consulting arborists</w:t>
            </w:r>
          </w:p>
        </w:tc>
      </w:tr>
      <w:tr w:rsidTr="00602E8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E18">
            <w:pPr>
              <w:pStyle w:val="List"/>
              <w:rPr>
                <w:lang w:val="en-NZ"/>
              </w:rPr>
            </w:pPr>
            <w:r w:rsidRPr="00CD2E18">
              <w:t>4.</w:t>
            </w:r>
            <w:r w:rsidRPr="00CD2E18">
              <w:tab/>
              <w:t>Formulate a conclusive determination and recommendations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E18" w:rsidP="00CD2E18">
            <w:pPr>
              <w:pStyle w:val="List"/>
            </w:pPr>
            <w:r w:rsidRPr="00CD2E18">
              <w:t>4.1</w:t>
            </w:r>
            <w:r w:rsidRPr="00CD2E18">
              <w:tab/>
              <w:t>Assess body of evidentiary data</w:t>
            </w:r>
          </w:p>
          <w:p w:rsidR="00000000" w:rsidRPr="00CD2E18" w:rsidP="00CD2E18">
            <w:pPr>
              <w:pStyle w:val="List"/>
            </w:pPr>
            <w:r w:rsidRPr="00CD2E18">
              <w:t>4.2</w:t>
            </w:r>
            <w:r w:rsidRPr="00CD2E18">
              <w:tab/>
            </w:r>
            <w:r w:rsidRPr="00CD2E18">
              <w:t xml:space="preserve">Determine value of supporting and contradictory evidence </w:t>
            </w:r>
          </w:p>
          <w:p w:rsidR="00000000" w:rsidRPr="00CD2E18" w:rsidP="00CD2E18">
            <w:pPr>
              <w:pStyle w:val="List"/>
            </w:pPr>
            <w:r w:rsidRPr="00CD2E18">
              <w:t>4.3</w:t>
            </w:r>
            <w:r w:rsidRPr="00CD2E18">
              <w:tab/>
              <w:t xml:space="preserve">Use considered viewpoints to make an informed decision </w:t>
            </w:r>
          </w:p>
          <w:p w:rsidR="00000000" w:rsidRPr="00CD2E18" w:rsidP="00CD2E18">
            <w:pPr>
              <w:pStyle w:val="List"/>
            </w:pPr>
            <w:r w:rsidRPr="00CD2E18">
              <w:t>4.4</w:t>
            </w:r>
            <w:r w:rsidRPr="00CD2E18">
              <w:tab/>
              <w:t>Formulate a conclusive determination</w:t>
            </w:r>
          </w:p>
          <w:p w:rsidR="00000000" w:rsidRPr="00CD2E18" w:rsidP="00CD2E18">
            <w:pPr>
              <w:pStyle w:val="List"/>
            </w:pPr>
            <w:r w:rsidRPr="00CD2E18">
              <w:t>4.5</w:t>
            </w:r>
            <w:r w:rsidRPr="00CD2E18">
              <w:tab/>
              <w:t xml:space="preserve">Inform client whether or not determination can meet the client </w:t>
            </w:r>
            <w:r w:rsidRPr="00CD2E18">
              <w:t>brief</w:t>
            </w:r>
          </w:p>
          <w:p w:rsidR="00000000" w:rsidP="00CD2E18">
            <w:pPr>
              <w:pStyle w:val="List"/>
              <w:rPr>
                <w:lang w:val="en-NZ"/>
              </w:rPr>
            </w:pPr>
            <w:r w:rsidRPr="00CD2E18">
              <w:t>4.6</w:t>
            </w:r>
            <w:r w:rsidRPr="00CD2E18">
              <w:tab/>
              <w:t>Develop a set of rec</w:t>
            </w:r>
            <w:r w:rsidRPr="00CD2E18">
              <w:t>ommendations based on that determination in accordance with the client brief</w:t>
            </w:r>
          </w:p>
        </w:tc>
      </w:tr>
      <w:tr w:rsidTr="00602E8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E18">
            <w:pPr>
              <w:pStyle w:val="List"/>
              <w:rPr>
                <w:lang w:val="en-NZ"/>
              </w:rPr>
            </w:pPr>
            <w:r w:rsidRPr="00CD2E18">
              <w:t>5.</w:t>
            </w:r>
            <w:r w:rsidRPr="00CD2E18">
              <w:tab/>
              <w:t>Prepare draft report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E18" w:rsidP="00CD2E18">
            <w:pPr>
              <w:pStyle w:val="List"/>
            </w:pPr>
            <w:r w:rsidRPr="00CD2E18">
              <w:t>5.1</w:t>
            </w:r>
            <w:r w:rsidRPr="00CD2E18">
              <w:tab/>
              <w:t>Prepare a draft document based on brief, method, observation, conclusion and recommendations system</w:t>
            </w:r>
          </w:p>
          <w:p w:rsidR="00000000" w:rsidRPr="00CD2E18" w:rsidP="00CD2E18">
            <w:pPr>
              <w:pStyle w:val="List"/>
            </w:pPr>
            <w:r w:rsidRPr="00CD2E18">
              <w:t>5.2</w:t>
            </w:r>
            <w:r w:rsidRPr="00CD2E18">
              <w:tab/>
              <w:t>Evaluate the impact of using active and passiv</w:t>
            </w:r>
            <w:r w:rsidRPr="00CD2E18">
              <w:t>e voice</w:t>
            </w:r>
          </w:p>
          <w:p w:rsidR="00000000" w:rsidRPr="00CD2E18" w:rsidP="00CD2E18">
            <w:pPr>
              <w:pStyle w:val="List"/>
            </w:pPr>
            <w:r w:rsidRPr="00CD2E18">
              <w:t>5.3</w:t>
            </w:r>
            <w:r w:rsidRPr="00CD2E18">
              <w:tab/>
              <w:t>Seek feedback on prepared report</w:t>
            </w:r>
          </w:p>
          <w:p w:rsidR="00000000" w:rsidP="00CD2E18">
            <w:pPr>
              <w:pStyle w:val="List"/>
              <w:rPr>
                <w:lang w:val="en-NZ"/>
              </w:rPr>
            </w:pPr>
            <w:r w:rsidRPr="00CD2E18">
              <w:t>5.4</w:t>
            </w:r>
            <w:r w:rsidRPr="00CD2E18">
              <w:tab/>
              <w:t>Respond to feedback and edit report based on feedback provided if applicable</w:t>
            </w:r>
          </w:p>
        </w:tc>
      </w:tr>
      <w:tr w:rsidTr="00602E8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E18">
            <w:pPr>
              <w:pStyle w:val="List"/>
              <w:rPr>
                <w:lang w:val="en-NZ"/>
              </w:rPr>
            </w:pPr>
            <w:r w:rsidRPr="00CD2E18">
              <w:t>6.</w:t>
            </w:r>
            <w:r w:rsidRPr="00CD2E18">
              <w:tab/>
              <w:t>Deliver the final report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E18" w:rsidP="00CD2E18">
            <w:pPr>
              <w:pStyle w:val="List"/>
            </w:pPr>
            <w:r w:rsidRPr="00CD2E18">
              <w:t>6.1</w:t>
            </w:r>
            <w:r w:rsidRPr="00CD2E18">
              <w:tab/>
              <w:t>Draft final sections of report document</w:t>
            </w:r>
          </w:p>
          <w:p w:rsidR="00000000" w:rsidRPr="00CD2E18" w:rsidP="00CD2E18">
            <w:pPr>
              <w:pStyle w:val="List"/>
            </w:pPr>
            <w:r w:rsidRPr="00CD2E18">
              <w:t>6.2</w:t>
            </w:r>
            <w:r w:rsidRPr="00CD2E18">
              <w:tab/>
              <w:t>Develop summary of report</w:t>
            </w:r>
          </w:p>
          <w:p w:rsidR="00000000" w:rsidRPr="00CD2E18" w:rsidP="00CD2E18">
            <w:pPr>
              <w:pStyle w:val="List"/>
            </w:pPr>
            <w:r w:rsidRPr="00CD2E18">
              <w:t>6.3</w:t>
            </w:r>
            <w:r w:rsidRPr="00CD2E18">
              <w:tab/>
              <w:t>Produce final version o</w:t>
            </w:r>
            <w:r w:rsidRPr="00CD2E18">
              <w:t>f arboricultural report</w:t>
            </w:r>
          </w:p>
          <w:p w:rsidR="00000000" w:rsidRPr="00CD2E18" w:rsidP="00CD2E18">
            <w:pPr>
              <w:pStyle w:val="List"/>
            </w:pPr>
            <w:r w:rsidRPr="00CD2E18">
              <w:t>6.4</w:t>
            </w:r>
            <w:r w:rsidRPr="00CD2E18">
              <w:tab/>
              <w:t>Deliver final report to client and statutory authority</w:t>
            </w:r>
          </w:p>
          <w:p w:rsidR="00000000" w:rsidRPr="00CD2E18" w:rsidP="00CD2E18">
            <w:pPr>
              <w:pStyle w:val="List"/>
            </w:pPr>
            <w:r w:rsidRPr="00CD2E18">
              <w:t>6.5</w:t>
            </w:r>
            <w:r w:rsidRPr="00CD2E18">
              <w:tab/>
              <w:t>Formulate a glossary of arboricultural terminology and industry jargon</w:t>
            </w:r>
          </w:p>
        </w:tc>
      </w:tr>
    </w:tbl>
    <w:p w:rsidR="00000000" w:rsidRPr="00CD2E18" w:rsidP="00CD2E18">
      <w:pPr>
        <w:pStyle w:val="BodyText"/>
      </w:pPr>
    </w:p>
    <w:p w:rsidR="00000000" w:rsidRPr="00CD2E18" w:rsidP="00CD2E18">
      <w:pPr>
        <w:pStyle w:val="AllowPageBreak"/>
      </w:pPr>
    </w:p>
    <w:p w:rsidR="00000000" w:rsidRPr="00CD2E18" w:rsidP="00CD2E18">
      <w:pPr>
        <w:pStyle w:val="Heading1"/>
      </w:pPr>
      <w:bookmarkStart w:id="6" w:name="O_878538"/>
      <w:bookmarkEnd w:id="6"/>
      <w:r w:rsidRPr="00CD2E18">
        <w:t>Foundation Skills</w:t>
      </w:r>
    </w:p>
    <w:p w:rsidR="00000000" w:rsidRPr="00CD2E18" w:rsidP="00602E8B">
      <w:pPr>
        <w:pStyle w:val="BodyText"/>
      </w:pPr>
      <w:r w:rsidRPr="00CD2E18">
        <w:t>Foundation Skills essential to performance are explicit in the performance criteria of this unit of competency.</w:t>
      </w:r>
    </w:p>
    <w:p w:rsidR="00000000" w:rsidRPr="00CD2E18" w:rsidP="00CD2E18">
      <w:pPr>
        <w:pStyle w:val="Heading1"/>
      </w:pPr>
      <w:bookmarkStart w:id="7" w:name="O_878539"/>
      <w:bookmarkEnd w:id="7"/>
      <w:r w:rsidRPr="00CD2E18">
        <w:t>Range of Conditions</w:t>
      </w:r>
    </w:p>
    <w:p w:rsidR="00000000" w:rsidRPr="00CD2E18" w:rsidP="00CD2E18">
      <w:pPr>
        <w:pStyle w:val="Heading1"/>
      </w:pPr>
      <w:bookmarkStart w:id="8" w:name="O_878540"/>
      <w:bookmarkEnd w:id="8"/>
      <w:r w:rsidRPr="00CD2E18">
        <w:t>Unit Mapping Information</w:t>
      </w:r>
    </w:p>
    <w:p w:rsidR="00000000" w:rsidRPr="00CD2E18" w:rsidP="00602E8B">
      <w:pPr>
        <w:pStyle w:val="BodyText"/>
      </w:pPr>
      <w:r w:rsidRPr="00CD2E18">
        <w:t>New unit - no equivalent.</w:t>
      </w:r>
    </w:p>
    <w:p w:rsidR="00000000" w:rsidRPr="00CD2E18" w:rsidP="00CD2E18">
      <w:pPr>
        <w:pStyle w:val="Heading1"/>
      </w:pPr>
      <w:bookmarkStart w:id="9" w:name="O_878549"/>
      <w:bookmarkEnd w:id="9"/>
      <w:r w:rsidRPr="00CD2E18">
        <w:t>Links</w:t>
      </w:r>
    </w:p>
    <w:p w:rsidR="00000000" w:rsidRPr="00CD2E18" w:rsidP="00602E8B">
      <w:pPr>
        <w:pStyle w:val="BodyText"/>
      </w:pPr>
      <w:r w:rsidRPr="00CD2E18">
        <w:t xml:space="preserve">Companion Volume </w:t>
      </w:r>
      <w:r w:rsidRPr="00CD2E18">
        <w:t xml:space="preserve">implementation guides are found in VETNet - </w:t>
      </w:r>
      <w:r>
        <w:fldChar w:fldCharType="begin"/>
      </w:r>
      <w:r>
        <w:instrText xml:space="preserve"> HYPERLINK "https://vetnet.gov.au/Pages/TrainingDocs.aspx?q=c6399549-9c62-4a5e-bf1a-524b2322cf72" </w:instrText>
      </w:r>
      <w:r>
        <w:fldChar w:fldCharType="separate"/>
      </w:r>
      <w:r w:rsidRPr="00270AD3">
        <w:rPr>
          <w:rStyle w:val="Hyperlink"/>
        </w:rPr>
        <w:t>https://vetnet.gov.au/Pages/TrainingDocs.aspx?q=c6399549-9c62-4a5e-bf1a-524b2322cf72</w:t>
      </w:r>
      <w:r>
        <w:fldChar w:fldCharType="end"/>
      </w:r>
    </w:p>
    <w:p w:rsidR="00000000" w:rsidRPr="00CD2E18" w:rsidP="00602E8B">
      <w:pPr>
        <w:pStyle w:val="BodyText"/>
        <w:sectPr w:rsidSect="00CD2E18">
          <w:headerReference w:type="default" r:id="rId10"/>
          <w:footerReference w:type="default" r:id="rId11"/>
          <w:pgSz w:w="11908" w:h="16833"/>
          <w:pgMar w:top="1702" w:right="1418" w:bottom="1702" w:left="1418" w:header="992" w:footer="992" w:gutter="0"/>
          <w:cols w:space="720"/>
          <w:noEndnote/>
          <w:docGrid w:linePitch="299"/>
        </w:sectPr>
      </w:pPr>
    </w:p>
    <w:p w:rsidR="00000000" w:rsidRPr="00CD2E18" w:rsidP="00CD2E18">
      <w:pPr>
        <w:pStyle w:val="SuperHeading"/>
      </w:pPr>
      <w:r w:rsidRPr="00CD2E18">
        <w:t>Assessment Requirements for AHCARB506 Prepare arborist reports</w:t>
      </w:r>
    </w:p>
    <w:p w:rsidR="00000000" w:rsidRPr="00CD2E18" w:rsidP="00CD2E18">
      <w:pPr>
        <w:pStyle w:val="Heading1"/>
      </w:pPr>
      <w:bookmarkStart w:id="10" w:name="O_878542"/>
      <w:bookmarkEnd w:id="10"/>
      <w:r w:rsidRPr="00CD2E18">
        <w:t>M</w:t>
      </w:r>
      <w:r w:rsidRPr="00CD2E18">
        <w:t>odification History</w:t>
      </w:r>
    </w:p>
    <w:tbl>
      <w:tblPr>
        <w:tblW w:w="0" w:type="auto"/>
        <w:tblLayout w:type="fixed"/>
        <w:tblCellMar>
          <w:left w:w="62" w:type="dxa"/>
          <w:right w:w="62" w:type="dxa"/>
        </w:tblCellMar>
        <w:tblLook w:val="0000"/>
      </w:tblPr>
      <w:tblGrid>
        <w:gridCol w:w="1179"/>
        <w:gridCol w:w="1524"/>
        <w:gridCol w:w="4869"/>
      </w:tblGrid>
      <w:tr w:rsidTr="00CD2E18">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D2E18">
            <w:pPr>
              <w:pStyle w:val="TableHeading"/>
              <w:rPr>
                <w:lang w:val="en-NZ"/>
              </w:rPr>
            </w:pPr>
            <w:r w:rsidRPr="00CD2E1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2E18">
            <w:pPr>
              <w:pStyle w:val="TableHeading"/>
              <w:rPr>
                <w:lang w:val="en-NZ"/>
              </w:rPr>
            </w:pPr>
            <w:r w:rsidRPr="00CD2E1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2E18">
            <w:pPr>
              <w:pStyle w:val="TableHeading"/>
              <w:rPr>
                <w:lang w:val="en-NZ"/>
              </w:rPr>
            </w:pPr>
            <w:r w:rsidRPr="00CD2E18">
              <w:t>Comment</w:t>
            </w:r>
          </w:p>
        </w:tc>
      </w:tr>
      <w:tr w:rsidTr="00CD2E18">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D2E18">
            <w:pPr>
              <w:pStyle w:val="BodyText"/>
              <w:rPr>
                <w:lang w:val="en-NZ"/>
              </w:rPr>
            </w:pPr>
            <w:r w:rsidRPr="00CD2E1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D2E18">
            <w:pPr>
              <w:pStyle w:val="BodyText"/>
              <w:rPr>
                <w:lang w:val="en-NZ"/>
              </w:rPr>
            </w:pPr>
            <w:r w:rsidRPr="00CD2E1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D2E18" w:rsidP="00CD2E18">
            <w:pPr>
              <w:pStyle w:val="BodyText"/>
            </w:pPr>
            <w:r w:rsidRPr="00CD2E18">
              <w:t>Initial release</w:t>
            </w:r>
          </w:p>
        </w:tc>
      </w:tr>
    </w:tbl>
    <w:p w:rsidR="00000000" w:rsidRPr="00CD2E18" w:rsidP="00CD2E18">
      <w:pPr>
        <w:pStyle w:val="BodyText"/>
      </w:pPr>
    </w:p>
    <w:p w:rsidR="00000000" w:rsidRPr="00CD2E18" w:rsidP="00CD2E18">
      <w:pPr>
        <w:pStyle w:val="AllowPageBreak"/>
      </w:pPr>
    </w:p>
    <w:p w:rsidR="00000000" w:rsidRPr="00CD2E18" w:rsidP="00CD2E18">
      <w:pPr>
        <w:pStyle w:val="Heading1"/>
      </w:pPr>
      <w:bookmarkStart w:id="11" w:name="O_878543"/>
      <w:bookmarkEnd w:id="11"/>
      <w:r w:rsidRPr="00CD2E18">
        <w:t>Performance Evidence</w:t>
      </w:r>
    </w:p>
    <w:p w:rsidR="00000000" w:rsidRPr="00CD2E18" w:rsidP="00602E8B">
      <w:pPr>
        <w:pStyle w:val="BodyText"/>
      </w:pPr>
      <w:r w:rsidRPr="00CD2E18">
        <w:t>The candidate must produce a body of work compiling evidentiary data, research material, data, observations and test results into a stylised presentation of custom format using component industry conventions. The candidate must be assessed on their ability</w:t>
      </w:r>
      <w:r w:rsidRPr="00CD2E18">
        <w:t xml:space="preserve"> to integrate and apply the performance requirements of this unit in a workplace setting. Performance must be demonstrated consistently over time and in a suitable range of contexts.</w:t>
      </w:r>
    </w:p>
    <w:p w:rsidR="00000000" w:rsidRPr="00CD2E18" w:rsidP="00602E8B">
      <w:pPr>
        <w:pStyle w:val="BodyText"/>
      </w:pPr>
      <w:r w:rsidRPr="00CD2E18">
        <w:t>The candidate must provide evidence for and demonstrate:</w:t>
      </w:r>
    </w:p>
    <w:p w:rsidR="00000000" w:rsidRPr="00CD2E18" w:rsidP="00CD2E18">
      <w:pPr>
        <w:pStyle w:val="ListBullet"/>
      </w:pPr>
      <w:r w:rsidRPr="00CD2E18">
        <w:t>determining th</w:t>
      </w:r>
      <w:r w:rsidRPr="00CD2E18">
        <w:t>e client brief and manage client expectations</w:t>
      </w:r>
    </w:p>
    <w:p w:rsidR="00000000" w:rsidRPr="00CD2E18" w:rsidP="00CD2E18">
      <w:pPr>
        <w:pStyle w:val="ListBullet"/>
      </w:pPr>
      <w:r w:rsidRPr="00CD2E18">
        <w:t>determining client need for evidentiary data records</w:t>
      </w:r>
    </w:p>
    <w:p w:rsidR="00000000" w:rsidRPr="00CD2E18" w:rsidP="00CD2E18">
      <w:pPr>
        <w:pStyle w:val="ListBullet"/>
      </w:pPr>
      <w:r w:rsidRPr="00CD2E18">
        <w:t>determining statutory requirements for report</w:t>
      </w:r>
    </w:p>
    <w:p w:rsidR="00000000" w:rsidRPr="00CD2E18" w:rsidP="00CD2E18">
      <w:pPr>
        <w:pStyle w:val="ListBullet"/>
      </w:pPr>
      <w:r w:rsidRPr="00CD2E18">
        <w:t>establishing specific focus points within report topic</w:t>
      </w:r>
    </w:p>
    <w:p w:rsidR="00000000" w:rsidRPr="00CD2E18" w:rsidP="00CD2E18">
      <w:pPr>
        <w:pStyle w:val="ListBullet"/>
      </w:pPr>
      <w:r w:rsidRPr="00CD2E18">
        <w:t>establishing report limits and assumptions</w:t>
      </w:r>
    </w:p>
    <w:p w:rsidR="00000000" w:rsidRPr="00CD2E18" w:rsidP="00CD2E18">
      <w:pPr>
        <w:pStyle w:val="ListBullet"/>
      </w:pPr>
      <w:r w:rsidRPr="00CD2E18">
        <w:t>determining arboricultural content required by evaluation of all relevant requirements and limitations</w:t>
      </w:r>
    </w:p>
    <w:p w:rsidR="00000000" w:rsidRPr="00CD2E18" w:rsidP="00CD2E18">
      <w:pPr>
        <w:pStyle w:val="ListBullet"/>
      </w:pPr>
      <w:r w:rsidRPr="00CD2E18">
        <w:t>determining the textual and visual content of report</w:t>
      </w:r>
    </w:p>
    <w:p w:rsidR="00000000" w:rsidRPr="00CD2E18" w:rsidP="00CD2E18">
      <w:pPr>
        <w:pStyle w:val="ListBullet"/>
      </w:pPr>
      <w:r w:rsidRPr="00CD2E18">
        <w:t>researching information about topic and specific focus points</w:t>
      </w:r>
    </w:p>
    <w:p w:rsidR="00000000" w:rsidRPr="00CD2E18" w:rsidP="00CD2E18">
      <w:pPr>
        <w:pStyle w:val="ListBullet"/>
      </w:pPr>
      <w:r w:rsidRPr="00CD2E18">
        <w:t>assessing primary and secondary source</w:t>
      </w:r>
      <w:r w:rsidRPr="00CD2E18">
        <w:t xml:space="preserve">s of research material </w:t>
      </w:r>
    </w:p>
    <w:p w:rsidR="00000000" w:rsidRPr="00CD2E18" w:rsidP="00CD2E18">
      <w:pPr>
        <w:pStyle w:val="ListBullet"/>
      </w:pPr>
      <w:r w:rsidRPr="00CD2E18">
        <w:t>inspecting and recording details and observations of site, trees, location and matters relevant to focus points and topic</w:t>
      </w:r>
    </w:p>
    <w:p w:rsidR="00000000" w:rsidRPr="00CD2E18" w:rsidP="00CD2E18">
      <w:pPr>
        <w:pStyle w:val="ListBullet"/>
      </w:pPr>
      <w:r w:rsidRPr="00CD2E18">
        <w:t>recording relevant visual evidence using photographic equipment</w:t>
      </w:r>
    </w:p>
    <w:p w:rsidR="00000000" w:rsidRPr="00CD2E18" w:rsidP="00CD2E18">
      <w:pPr>
        <w:pStyle w:val="ListBullet"/>
      </w:pPr>
      <w:r w:rsidRPr="00CD2E18">
        <w:t xml:space="preserve">obtaining and recording information from test </w:t>
      </w:r>
      <w:r w:rsidRPr="00CD2E18">
        <w:t>results</w:t>
      </w:r>
    </w:p>
    <w:p w:rsidR="00000000" w:rsidRPr="00CD2E18" w:rsidP="00CD2E18">
      <w:pPr>
        <w:pStyle w:val="ListBullet"/>
      </w:pPr>
      <w:r w:rsidRPr="00CD2E18">
        <w:t>collating observations, test results, research material and inspection data into a body of evidentiary data</w:t>
      </w:r>
    </w:p>
    <w:p w:rsidR="00000000" w:rsidRPr="00CD2E18" w:rsidP="00CD2E18">
      <w:pPr>
        <w:pStyle w:val="ListBullet"/>
      </w:pPr>
      <w:r w:rsidRPr="00CD2E18">
        <w:t>backing up and storing data for later retrieval</w:t>
      </w:r>
    </w:p>
    <w:p w:rsidR="00000000" w:rsidRPr="00CD2E18" w:rsidP="00CD2E18">
      <w:pPr>
        <w:pStyle w:val="ListBullet"/>
      </w:pPr>
      <w:r w:rsidRPr="00CD2E18">
        <w:t>determining presentation style of report to meet client and statutory outcomes</w:t>
      </w:r>
    </w:p>
    <w:p w:rsidR="00000000" w:rsidRPr="00CD2E18" w:rsidP="00CD2E18">
      <w:pPr>
        <w:pStyle w:val="ListBullet"/>
      </w:pPr>
      <w:r w:rsidRPr="00CD2E18">
        <w:t>determining r</w:t>
      </w:r>
      <w:r w:rsidRPr="00CD2E18">
        <w:t>equirements for specific document content and layout using accepted arboriculture industry conventions</w:t>
      </w:r>
    </w:p>
    <w:p w:rsidR="00000000" w:rsidRPr="00CD2E18" w:rsidP="00CD2E18">
      <w:pPr>
        <w:pStyle w:val="ListBullet"/>
      </w:pPr>
      <w:r w:rsidRPr="00CD2E18">
        <w:t>obtaining necessary permissions for use of tables, diagrams or other copyright information</w:t>
      </w:r>
    </w:p>
    <w:p w:rsidR="00000000" w:rsidRPr="00CD2E18" w:rsidP="00CD2E18">
      <w:pPr>
        <w:pStyle w:val="ListBullet"/>
      </w:pPr>
      <w:r w:rsidRPr="00CD2E18">
        <w:t>utilising appropriate custom document templates, logo, tables,</w:t>
      </w:r>
      <w:r w:rsidRPr="00CD2E18">
        <w:t xml:space="preserve"> charts, and art required to produce word-processor documents</w:t>
      </w:r>
    </w:p>
    <w:p w:rsidR="00000000" w:rsidRPr="00CD2E18" w:rsidP="00CD2E18">
      <w:pPr>
        <w:pStyle w:val="ListBullet"/>
      </w:pPr>
      <w:r w:rsidRPr="00CD2E18">
        <w:t>inserting required document elements such as title, page numbers, table of contents, footers and headers and watermark</w:t>
      </w:r>
    </w:p>
    <w:p w:rsidR="00000000" w:rsidRPr="00CD2E18" w:rsidP="00CD2E18">
      <w:pPr>
        <w:pStyle w:val="ListBullet"/>
      </w:pPr>
      <w:r w:rsidRPr="00CD2E18">
        <w:t>incorporating collated data, information and evidentiary data into formatte</w:t>
      </w:r>
      <w:r w:rsidRPr="00CD2E18">
        <w:t>d body of the report</w:t>
      </w:r>
    </w:p>
    <w:p w:rsidR="00000000" w:rsidRPr="00CD2E18" w:rsidP="00CD2E18">
      <w:pPr>
        <w:pStyle w:val="ListBullet"/>
      </w:pPr>
      <w:r w:rsidRPr="00CD2E18">
        <w:t>operating computer and software application to edit document for language use, text content, spelling, grammar and punctuation appropriate for consulting arborists</w:t>
      </w:r>
    </w:p>
    <w:p w:rsidR="00000000" w:rsidRPr="00CD2E18" w:rsidP="00CD2E18">
      <w:pPr>
        <w:pStyle w:val="ListBullet"/>
      </w:pPr>
      <w:r w:rsidRPr="00CD2E18">
        <w:t>assessing a body of evidentiary data</w:t>
      </w:r>
    </w:p>
    <w:p w:rsidR="00000000" w:rsidRPr="00CD2E18" w:rsidP="00CD2E18">
      <w:pPr>
        <w:pStyle w:val="ListBullet"/>
      </w:pPr>
      <w:r w:rsidRPr="00CD2E18">
        <w:t xml:space="preserve">determining value of supporting and contradictory evidence </w:t>
      </w:r>
    </w:p>
    <w:p w:rsidR="00000000" w:rsidRPr="00CD2E18" w:rsidP="00CD2E18">
      <w:pPr>
        <w:pStyle w:val="ListBullet"/>
      </w:pPr>
      <w:r w:rsidRPr="00CD2E18">
        <w:t xml:space="preserve">using considered viewpoints to make an informed decision </w:t>
      </w:r>
    </w:p>
    <w:p w:rsidR="00000000" w:rsidRPr="00CD2E18" w:rsidP="00CD2E18">
      <w:pPr>
        <w:pStyle w:val="ListBullet"/>
      </w:pPr>
      <w:r w:rsidRPr="00CD2E18">
        <w:t>formulating a conclusive determination</w:t>
      </w:r>
    </w:p>
    <w:p w:rsidR="00000000" w:rsidRPr="00CD2E18" w:rsidP="00CD2E18">
      <w:pPr>
        <w:pStyle w:val="ListBullet"/>
      </w:pPr>
      <w:r w:rsidRPr="00CD2E18">
        <w:t>informing client whether or not determination can meet the client brief</w:t>
      </w:r>
    </w:p>
    <w:p w:rsidR="00000000" w:rsidRPr="00CD2E18" w:rsidP="00CD2E18">
      <w:pPr>
        <w:pStyle w:val="ListBullet"/>
      </w:pPr>
      <w:r w:rsidRPr="00CD2E18">
        <w:t>developing a set of recomme</w:t>
      </w:r>
      <w:r w:rsidRPr="00CD2E18">
        <w:t>ndations based on that determination in accordance with the client brief</w:t>
      </w:r>
    </w:p>
    <w:p w:rsidR="00000000" w:rsidRPr="00CD2E18" w:rsidP="00CD2E18">
      <w:pPr>
        <w:pStyle w:val="ListBullet"/>
      </w:pPr>
      <w:r w:rsidRPr="00CD2E18">
        <w:t>preparing a draft document based on brief, method, observation, conclusion and recommendations system</w:t>
      </w:r>
    </w:p>
    <w:p w:rsidR="00000000" w:rsidRPr="00CD2E18" w:rsidP="00CD2E18">
      <w:pPr>
        <w:pStyle w:val="ListBullet"/>
      </w:pPr>
      <w:r w:rsidRPr="00CD2E18">
        <w:t>evaluating the impact of using active and passive voice</w:t>
      </w:r>
    </w:p>
    <w:p w:rsidR="00000000" w:rsidRPr="00CD2E18" w:rsidP="00CD2E18">
      <w:pPr>
        <w:pStyle w:val="ListBullet"/>
      </w:pPr>
      <w:r w:rsidRPr="00CD2E18">
        <w:t>seeking feedback on prepa</w:t>
      </w:r>
      <w:r w:rsidRPr="00CD2E18">
        <w:t>red report</w:t>
      </w:r>
    </w:p>
    <w:p w:rsidR="00000000" w:rsidRPr="00CD2E18" w:rsidP="00CD2E18">
      <w:pPr>
        <w:pStyle w:val="ListBullet"/>
      </w:pPr>
      <w:r w:rsidRPr="00CD2E18">
        <w:t>responding to feedback and editing report based on feedback provided</w:t>
      </w:r>
    </w:p>
    <w:p w:rsidR="00000000" w:rsidRPr="00CD2E18" w:rsidP="00CD2E18">
      <w:pPr>
        <w:pStyle w:val="ListBullet"/>
      </w:pPr>
      <w:r w:rsidRPr="00CD2E18">
        <w:t>drafting final sections of report document</w:t>
      </w:r>
    </w:p>
    <w:p w:rsidR="00000000" w:rsidRPr="00CD2E18" w:rsidP="00CD2E18">
      <w:pPr>
        <w:pStyle w:val="ListBullet"/>
      </w:pPr>
      <w:r w:rsidRPr="00CD2E18">
        <w:t>developing summary of report</w:t>
      </w:r>
    </w:p>
    <w:p w:rsidR="00000000" w:rsidRPr="00CD2E18" w:rsidP="00CD2E18">
      <w:pPr>
        <w:pStyle w:val="ListBullet"/>
      </w:pPr>
      <w:r w:rsidRPr="00CD2E18">
        <w:t>producing final version of arboricultural report</w:t>
      </w:r>
    </w:p>
    <w:p w:rsidR="00000000" w:rsidRPr="00CD2E18" w:rsidP="00CD2E18">
      <w:pPr>
        <w:pStyle w:val="ListBullet"/>
      </w:pPr>
      <w:r w:rsidRPr="00CD2E18">
        <w:t>delivering final report to client and statutory authori</w:t>
      </w:r>
      <w:r w:rsidRPr="00CD2E18">
        <w:t>ty</w:t>
      </w:r>
    </w:p>
    <w:p w:rsidR="00000000" w:rsidRPr="00CD2E18" w:rsidP="00CD2E18">
      <w:pPr>
        <w:pStyle w:val="ListBullet"/>
      </w:pPr>
      <w:r w:rsidRPr="00CD2E18">
        <w:t>formulating a glossary of arboricultural terminology and industry jargon.</w:t>
      </w:r>
    </w:p>
    <w:p w:rsidR="00000000" w:rsidRPr="00CD2E18" w:rsidP="00CD2E18">
      <w:pPr>
        <w:pStyle w:val="AllowPageBreak"/>
      </w:pPr>
    </w:p>
    <w:p w:rsidR="00000000" w:rsidRPr="00CD2E18" w:rsidP="00CD2E18">
      <w:pPr>
        <w:pStyle w:val="Heading1"/>
      </w:pPr>
      <w:bookmarkStart w:id="12" w:name="O_878544"/>
      <w:bookmarkEnd w:id="12"/>
      <w:r w:rsidRPr="00CD2E18">
        <w:t>Knowledge Evidence</w:t>
      </w:r>
    </w:p>
    <w:p w:rsidR="00000000" w:rsidRPr="00CD2E18" w:rsidP="00602E8B">
      <w:pPr>
        <w:pStyle w:val="BodyText"/>
      </w:pPr>
      <w:r w:rsidRPr="00CD2E18">
        <w:t>The candidate must demonstrate knowledge of:</w:t>
      </w:r>
    </w:p>
    <w:p w:rsidR="00000000" w:rsidRPr="00CD2E18" w:rsidP="00CD2E18">
      <w:pPr>
        <w:pStyle w:val="ListBullet"/>
      </w:pPr>
      <w:r w:rsidRPr="00CD2E18">
        <w:t>client briefs</w:t>
      </w:r>
    </w:p>
    <w:p w:rsidR="00000000" w:rsidRPr="00CD2E18" w:rsidP="00CD2E18">
      <w:pPr>
        <w:pStyle w:val="ListBullet"/>
      </w:pPr>
      <w:r w:rsidRPr="00CD2E18">
        <w:t>management of client expectations</w:t>
      </w:r>
    </w:p>
    <w:p w:rsidR="00000000" w:rsidRPr="00CD2E18" w:rsidP="00CD2E18">
      <w:pPr>
        <w:pStyle w:val="ListBullet"/>
      </w:pPr>
      <w:r w:rsidRPr="00CD2E18">
        <w:t>client need for evidentiary data records</w:t>
      </w:r>
    </w:p>
    <w:p w:rsidR="00000000" w:rsidRPr="00CD2E18" w:rsidP="00CD2E18">
      <w:pPr>
        <w:pStyle w:val="ListBullet"/>
      </w:pPr>
      <w:r w:rsidRPr="00CD2E18">
        <w:t>statutory reporting requirements</w:t>
      </w:r>
    </w:p>
    <w:p w:rsidR="00000000" w:rsidRPr="00CD2E18" w:rsidP="00CD2E18">
      <w:pPr>
        <w:pStyle w:val="ListBullet"/>
      </w:pPr>
      <w:r w:rsidRPr="00CD2E18">
        <w:t>specific focus points within report topics</w:t>
      </w:r>
    </w:p>
    <w:p w:rsidR="00000000" w:rsidRPr="00CD2E18" w:rsidP="00CD2E18">
      <w:pPr>
        <w:pStyle w:val="ListBullet"/>
      </w:pPr>
      <w:r w:rsidRPr="00CD2E18">
        <w:t>limits and assumptions of reports</w:t>
      </w:r>
    </w:p>
    <w:p w:rsidR="00000000" w:rsidRPr="00CD2E18" w:rsidP="00CD2E18">
      <w:pPr>
        <w:pStyle w:val="ListBullet"/>
      </w:pPr>
      <w:r w:rsidRPr="00CD2E18">
        <w:t xml:space="preserve">required arboricultural content </w:t>
      </w:r>
    </w:p>
    <w:p w:rsidR="00000000" w:rsidRPr="00CD2E18" w:rsidP="00CD2E18">
      <w:pPr>
        <w:pStyle w:val="ListBullet"/>
      </w:pPr>
      <w:r w:rsidRPr="00CD2E18">
        <w:t>textual and visual content of report</w:t>
      </w:r>
    </w:p>
    <w:p w:rsidR="00000000" w:rsidRPr="00CD2E18" w:rsidP="00CD2E18">
      <w:pPr>
        <w:pStyle w:val="ListBullet"/>
      </w:pPr>
      <w:r w:rsidRPr="00CD2E18">
        <w:t>information research</w:t>
      </w:r>
    </w:p>
    <w:p w:rsidR="00000000" w:rsidRPr="00CD2E18" w:rsidP="00CD2E18">
      <w:pPr>
        <w:pStyle w:val="ListBullet"/>
      </w:pPr>
      <w:r w:rsidRPr="00CD2E18">
        <w:t>assessment of primary and secondary sources of research</w:t>
      </w:r>
      <w:r w:rsidRPr="00CD2E18">
        <w:t xml:space="preserve"> material</w:t>
      </w:r>
    </w:p>
    <w:p w:rsidR="00000000" w:rsidRPr="00CD2E18" w:rsidP="00CD2E18">
      <w:pPr>
        <w:pStyle w:val="ListBullet"/>
      </w:pPr>
      <w:r w:rsidRPr="00CD2E18">
        <w:t>methods of determining information validity and reliability</w:t>
      </w:r>
    </w:p>
    <w:p w:rsidR="00000000" w:rsidRPr="00CD2E18" w:rsidP="00CD2E18">
      <w:pPr>
        <w:pStyle w:val="ListBullet"/>
      </w:pPr>
      <w:r w:rsidRPr="00CD2E18">
        <w:t>site inspections</w:t>
      </w:r>
    </w:p>
    <w:p w:rsidR="00000000" w:rsidRPr="00CD2E18" w:rsidP="00CD2E18">
      <w:pPr>
        <w:pStyle w:val="ListBullet"/>
      </w:pPr>
      <w:r w:rsidRPr="00CD2E18">
        <w:t>photographic equipment for recording of visual evidence</w:t>
      </w:r>
    </w:p>
    <w:p w:rsidR="00000000" w:rsidRPr="00CD2E18" w:rsidP="00CD2E18">
      <w:pPr>
        <w:pStyle w:val="ListBullet"/>
      </w:pPr>
      <w:r w:rsidRPr="00CD2E18">
        <w:t>collation of observations, test results, research material and inspection data into a body of evidentiary data</w:t>
      </w:r>
    </w:p>
    <w:p w:rsidR="00000000" w:rsidRPr="00CD2E18" w:rsidP="00CD2E18">
      <w:pPr>
        <w:pStyle w:val="ListBullet"/>
      </w:pPr>
      <w:r w:rsidRPr="00CD2E18">
        <w:t>da</w:t>
      </w:r>
      <w:r w:rsidRPr="00CD2E18">
        <w:t>ta collection, collation, backup, storage and retrieval</w:t>
      </w:r>
    </w:p>
    <w:p w:rsidR="00000000" w:rsidRPr="00CD2E18" w:rsidP="00CD2E18">
      <w:pPr>
        <w:pStyle w:val="ListBullet"/>
      </w:pPr>
      <w:r w:rsidRPr="00CD2E18">
        <w:t>reporting and presentation styles for statutory and client outcomes</w:t>
      </w:r>
    </w:p>
    <w:p w:rsidR="00000000" w:rsidRPr="00CD2E18" w:rsidP="00CD2E18">
      <w:pPr>
        <w:pStyle w:val="ListBullet"/>
      </w:pPr>
      <w:r w:rsidRPr="00CD2E18">
        <w:t>requirements for specific document content and layout using accepted arboriculture industry conventions</w:t>
      </w:r>
    </w:p>
    <w:p w:rsidR="00000000" w:rsidRPr="00CD2E18" w:rsidP="00CD2E18">
      <w:pPr>
        <w:pStyle w:val="ListBullet"/>
      </w:pPr>
      <w:r w:rsidRPr="00CD2E18">
        <w:t>permissions for use of table</w:t>
      </w:r>
      <w:r w:rsidRPr="00CD2E18">
        <w:t>s, diagrams or other copyright information</w:t>
      </w:r>
    </w:p>
    <w:p w:rsidR="00000000" w:rsidRPr="00CD2E18" w:rsidP="00CD2E18">
      <w:pPr>
        <w:pStyle w:val="ListBullet"/>
      </w:pPr>
      <w:r w:rsidRPr="00CD2E18">
        <w:t>custom document templates, logo, tables, charts, and art required to produce word-processor documents</w:t>
      </w:r>
    </w:p>
    <w:p w:rsidR="00000000" w:rsidRPr="00CD2E18" w:rsidP="00CD2E18">
      <w:pPr>
        <w:pStyle w:val="ListBullet"/>
      </w:pPr>
      <w:r w:rsidRPr="00CD2E18">
        <w:t>document elements such as title, page numbers, table of contents, footers and headers and watermark</w:t>
      </w:r>
    </w:p>
    <w:p w:rsidR="00000000" w:rsidRPr="00CD2E18" w:rsidP="00CD2E18">
      <w:pPr>
        <w:pStyle w:val="ListBullet"/>
      </w:pPr>
      <w:r w:rsidRPr="00CD2E18">
        <w:t>computer an</w:t>
      </w:r>
      <w:r w:rsidRPr="00CD2E18">
        <w:t xml:space="preserve">d software application to edit documents </w:t>
      </w:r>
    </w:p>
    <w:p w:rsidR="00000000" w:rsidRPr="00CD2E18" w:rsidP="00CD2E18">
      <w:pPr>
        <w:pStyle w:val="ListBullet"/>
      </w:pPr>
      <w:r w:rsidRPr="00CD2E18">
        <w:t>language use, text content, spelling, grammar and punctuation</w:t>
      </w:r>
    </w:p>
    <w:p w:rsidR="00000000" w:rsidRPr="00CD2E18" w:rsidP="00CD2E18">
      <w:pPr>
        <w:pStyle w:val="ListBullet"/>
      </w:pPr>
      <w:r w:rsidRPr="00CD2E18">
        <w:t>consulting arborist terminology</w:t>
      </w:r>
    </w:p>
    <w:p w:rsidR="00000000" w:rsidRPr="00CD2E18" w:rsidP="00CD2E18">
      <w:pPr>
        <w:pStyle w:val="ListBullet"/>
      </w:pPr>
      <w:r w:rsidRPr="00CD2E18">
        <w:t>assessment of a body of evidentiary data</w:t>
      </w:r>
    </w:p>
    <w:p w:rsidR="00000000" w:rsidRPr="00CD2E18" w:rsidP="00CD2E18">
      <w:pPr>
        <w:pStyle w:val="ListBullet"/>
      </w:pPr>
      <w:r w:rsidRPr="00CD2E18">
        <w:t>evaluation of supporting and contradictory evidence</w:t>
      </w:r>
    </w:p>
    <w:p w:rsidR="00000000" w:rsidRPr="00CD2E18" w:rsidP="00CD2E18">
      <w:pPr>
        <w:pStyle w:val="ListBullet"/>
      </w:pPr>
      <w:r w:rsidRPr="00CD2E18">
        <w:t>consideration of different viewpoints in making informed decisions</w:t>
      </w:r>
    </w:p>
    <w:p w:rsidR="00000000" w:rsidRPr="00CD2E18" w:rsidP="00CD2E18">
      <w:pPr>
        <w:pStyle w:val="ListBullet"/>
      </w:pPr>
      <w:r w:rsidRPr="00CD2E18">
        <w:t>decision-making processes</w:t>
      </w:r>
    </w:p>
    <w:p w:rsidR="00000000" w:rsidRPr="00CD2E18" w:rsidP="00CD2E18">
      <w:pPr>
        <w:pStyle w:val="ListBullet"/>
      </w:pPr>
      <w:r w:rsidRPr="00CD2E18">
        <w:t>formulation of conclusive determinations</w:t>
      </w:r>
    </w:p>
    <w:p w:rsidR="00000000" w:rsidRPr="00CD2E18" w:rsidP="00CD2E18">
      <w:pPr>
        <w:pStyle w:val="ListBullet"/>
      </w:pPr>
      <w:r w:rsidRPr="00CD2E18">
        <w:t>draft document preparation</w:t>
      </w:r>
    </w:p>
    <w:p w:rsidR="00000000" w:rsidRPr="00CD2E18" w:rsidP="00CD2E18">
      <w:pPr>
        <w:pStyle w:val="ListBullet"/>
      </w:pPr>
      <w:r w:rsidRPr="00CD2E18">
        <w:t xml:space="preserve">system of brief, method, observation, conclusion and recommendations </w:t>
      </w:r>
    </w:p>
    <w:p w:rsidR="00000000" w:rsidRPr="00CD2E18" w:rsidP="00CD2E18">
      <w:pPr>
        <w:pStyle w:val="ListBullet"/>
      </w:pPr>
      <w:r w:rsidRPr="00CD2E18">
        <w:t>evaluation of impact of u</w:t>
      </w:r>
      <w:r w:rsidRPr="00CD2E18">
        <w:t>sing active and passive voice</w:t>
      </w:r>
    </w:p>
    <w:p w:rsidR="00000000" w:rsidRPr="00CD2E18" w:rsidP="00CD2E18">
      <w:pPr>
        <w:pStyle w:val="ListBullet"/>
      </w:pPr>
      <w:r w:rsidRPr="00CD2E18">
        <w:t>report editing based on feedback provided</w:t>
      </w:r>
    </w:p>
    <w:p w:rsidR="00000000" w:rsidRPr="00CD2E18" w:rsidP="00CD2E18">
      <w:pPr>
        <w:pStyle w:val="ListBullet"/>
      </w:pPr>
      <w:r w:rsidRPr="00CD2E18">
        <w:t>development of a report summary</w:t>
      </w:r>
    </w:p>
    <w:p w:rsidR="00000000" w:rsidRPr="00CD2E18" w:rsidP="00CD2E18">
      <w:pPr>
        <w:pStyle w:val="ListBullet"/>
      </w:pPr>
      <w:r w:rsidRPr="00CD2E18">
        <w:t>final report formulation, formatting and writing</w:t>
      </w:r>
    </w:p>
    <w:p w:rsidR="00000000" w:rsidRPr="00CD2E18" w:rsidP="00CD2E18">
      <w:pPr>
        <w:pStyle w:val="ListBullet"/>
      </w:pPr>
      <w:r w:rsidRPr="00CD2E18">
        <w:t>production of a glossary of arboricultural terminology and industry jargon.</w:t>
      </w:r>
    </w:p>
    <w:p w:rsidR="00000000" w:rsidRPr="00CD2E18" w:rsidP="00CD2E18">
      <w:pPr>
        <w:pStyle w:val="AllowPageBreak"/>
      </w:pPr>
    </w:p>
    <w:p w:rsidR="00000000" w:rsidRPr="00CD2E18" w:rsidP="00CD2E18">
      <w:pPr>
        <w:pStyle w:val="Heading1"/>
      </w:pPr>
      <w:bookmarkStart w:id="13" w:name="O_878545"/>
      <w:bookmarkEnd w:id="13"/>
      <w:r w:rsidRPr="00CD2E18">
        <w:t>Assessment</w:t>
      </w:r>
      <w:r w:rsidRPr="00CD2E18">
        <w:t xml:space="preserve"> Conditions</w:t>
      </w:r>
    </w:p>
    <w:p w:rsidR="00000000" w:rsidRPr="00CD2E18" w:rsidP="00602E8B">
      <w:pPr>
        <w:pStyle w:val="BodyText"/>
      </w:pPr>
      <w:r w:rsidRPr="00CD2E18">
        <w:t>Assessment must be demonstrated consistently over time in a suitable range of contexts and have a productivity-based outcome. No single assessment event or report is sufficient to achieve competency in this unit.</w:t>
      </w:r>
    </w:p>
    <w:p w:rsidR="00000000" w:rsidRPr="00CD2E18" w:rsidP="00602E8B">
      <w:pPr>
        <w:pStyle w:val="BodyText"/>
      </w:pPr>
      <w:r w:rsidRPr="00CD2E18">
        <w:t>Assessment may be conducted in</w:t>
      </w:r>
      <w:r w:rsidRPr="00CD2E18">
        <w:t xml:space="preserve"> a simulated or real work environment, however determination of competency requires the application of work practices under work conditions.</w:t>
      </w:r>
    </w:p>
    <w:p w:rsidR="00000000" w:rsidRPr="00CD2E18" w:rsidP="00602E8B">
      <w:pPr>
        <w:pStyle w:val="BodyText"/>
      </w:pPr>
      <w:r w:rsidRPr="00CD2E18">
        <w:t>The mandatory equipment and materials used to gather evidence for assessment include:</w:t>
      </w:r>
    </w:p>
    <w:p w:rsidR="00000000" w:rsidRPr="00CD2E18" w:rsidP="00CD2E18">
      <w:pPr>
        <w:pStyle w:val="ListBullet"/>
      </w:pPr>
      <w:r w:rsidRPr="00CD2E18">
        <w:t>equipment:</w:t>
      </w:r>
    </w:p>
    <w:p w:rsidR="00000000" w:rsidRPr="00CD2E18" w:rsidP="00CD2E18">
      <w:pPr>
        <w:pStyle w:val="ListBullet2"/>
      </w:pPr>
      <w:r w:rsidRPr="00CD2E18">
        <w:t xml:space="preserve">computer </w:t>
      </w:r>
    </w:p>
    <w:p w:rsidR="00000000" w:rsidRPr="00CD2E18" w:rsidP="00CD2E18">
      <w:pPr>
        <w:pStyle w:val="ListBullet2"/>
      </w:pPr>
      <w:r w:rsidRPr="00CD2E18">
        <w:t>digital camera/phone camera</w:t>
      </w:r>
    </w:p>
    <w:p w:rsidR="00000000" w:rsidRPr="00CD2E18" w:rsidP="00CD2E18">
      <w:pPr>
        <w:pStyle w:val="ListBullet2"/>
      </w:pPr>
      <w:r w:rsidRPr="00CD2E18">
        <w:t>internet connection</w:t>
      </w:r>
    </w:p>
    <w:p w:rsidR="00000000" w:rsidRPr="00CD2E18" w:rsidP="00CD2E18">
      <w:pPr>
        <w:pStyle w:val="ListBullet2"/>
      </w:pPr>
      <w:r w:rsidRPr="00CD2E18">
        <w:t>word processing software</w:t>
      </w:r>
    </w:p>
    <w:p w:rsidR="00000000" w:rsidRPr="00CD2E18" w:rsidP="00CD2E18">
      <w:pPr>
        <w:pStyle w:val="ListBullet2"/>
      </w:pPr>
      <w:r w:rsidRPr="00CD2E18">
        <w:t>trees</w:t>
      </w:r>
    </w:p>
    <w:p w:rsidR="00000000" w:rsidRPr="00CD2E18" w:rsidP="00CD2E18">
      <w:pPr>
        <w:pStyle w:val="ListBullet"/>
      </w:pPr>
      <w:r w:rsidRPr="00CD2E18">
        <w:t>materials:</w:t>
      </w:r>
    </w:p>
    <w:p w:rsidR="00000000" w:rsidRPr="00CD2E18" w:rsidP="00CD2E18">
      <w:pPr>
        <w:pStyle w:val="ListBullet2"/>
      </w:pPr>
      <w:r w:rsidRPr="00CD2E18">
        <w:t>arborist report</w:t>
      </w:r>
    </w:p>
    <w:p w:rsidR="00000000" w:rsidRPr="00CD2E18" w:rsidP="00CD2E18">
      <w:pPr>
        <w:pStyle w:val="ListBullet2"/>
      </w:pPr>
      <w:r w:rsidRPr="00CD2E18">
        <w:t>glossary of arboricultural terminology</w:t>
      </w:r>
    </w:p>
    <w:p w:rsidR="00000000" w:rsidRPr="00CD2E18" w:rsidP="00602E8B">
      <w:pPr>
        <w:pStyle w:val="BodyText"/>
      </w:pPr>
      <w:r w:rsidRPr="00CD2E18">
        <w:t>Assessors must satisfy current standards for RTOs in the assessment of arboriculture units of competency.</w:t>
      </w:r>
    </w:p>
    <w:p w:rsidR="00000000" w:rsidRPr="00CD2E18" w:rsidP="00602E8B">
      <w:pPr>
        <w:pStyle w:val="BodyText"/>
      </w:pPr>
      <w:r w:rsidRPr="00CD2E18">
        <w:t>As</w:t>
      </w:r>
      <w:r w:rsidRPr="00CD2E18">
        <w:t xml:space="preserve">sessment must be conducted only by persons who have: </w:t>
      </w:r>
    </w:p>
    <w:p w:rsidR="00000000" w:rsidRPr="00CD2E18" w:rsidP="00CD2E18">
      <w:pPr>
        <w:pStyle w:val="ListBullet"/>
      </w:pPr>
      <w:r w:rsidRPr="00CD2E18">
        <w:t>arboriculture vocational competencies at least to the level being assessed</w:t>
      </w:r>
    </w:p>
    <w:p w:rsidR="00000000" w:rsidRPr="00CD2E18" w:rsidP="00CD2E18">
      <w:pPr>
        <w:pStyle w:val="ListBullet"/>
      </w:pPr>
      <w:r w:rsidRPr="00CD2E18">
        <w:t>current arboriculture industry skills directly relevant to the unit of competency being assessed</w:t>
      </w:r>
    </w:p>
    <w:p w:rsidR="00000000" w:rsidRPr="00CD2E18" w:rsidP="00CD2E18">
      <w:pPr>
        <w:pStyle w:val="AllowPageBreak"/>
      </w:pPr>
    </w:p>
    <w:p w:rsidR="00000000" w:rsidRPr="00CD2E18" w:rsidP="00CD2E18">
      <w:pPr>
        <w:pStyle w:val="Heading1"/>
      </w:pPr>
      <w:bookmarkStart w:id="14" w:name="O_878550"/>
      <w:bookmarkEnd w:id="14"/>
      <w:r w:rsidRPr="00CD2E18">
        <w:t>Links</w:t>
      </w:r>
    </w:p>
    <w:p w:rsidR="00000000" w:rsidRPr="00CD2E18" w:rsidP="00602E8B">
      <w:pPr>
        <w:pStyle w:val="BodyText"/>
      </w:pPr>
      <w:r w:rsidRPr="00CD2E1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70AD3">
        <w:rPr>
          <w:rStyle w:val="Hyperlink"/>
        </w:rPr>
        <w:t>https://vetnet.gov.au/Pages/TrainingDocs.aspx?q=c6399549-9c62-4a5e-bf1a-524b2322cf72</w:t>
      </w:r>
      <w:r>
        <w:fldChar w:fldCharType="end"/>
      </w:r>
    </w:p>
    <w:p w:rsidR="00000000" w:rsidRPr="00CD2E18" w:rsidP="00CD2E18"/>
    <w:sectPr w:rsidSect="00CD2E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18" w:rsidRPr="00602E8B" w:rsidP="00602E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E8B" w:rsidP="00CD2E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02E8B" w:rsidP="00CD2E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02E8B" w:rsidP="00CD2E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18" w:rsidP="00CD2E18">
    <w:pPr>
      <w:pStyle w:val="Footer"/>
      <w:framePr w:wrap="around"/>
    </w:pPr>
    <w:r>
      <w:fldChar w:fldCharType="begin"/>
    </w:r>
    <w:r>
      <w:instrText xml:space="preserve"> DOCPROPERTY  Subject  \* MERGEFORMAT </w:instrText>
    </w:r>
    <w:r>
      <w:fldChar w:fldCharType="separate"/>
    </w:r>
    <w:r w:rsidR="00602E8B">
      <w:t>Approved</w:t>
    </w:r>
    <w:r w:rsidR="00602E8B">
      <w:fldChar w:fldCharType="end"/>
    </w:r>
    <w:r>
      <w:tab/>
      <w:t xml:space="preserve">Page </w:t>
    </w:r>
    <w:r>
      <w:fldChar w:fldCharType="begin"/>
    </w:r>
    <w:r>
      <w:instrText xml:space="preserve"> PAGE  \* Arabic  \* MERGEFORMAT </w:instrText>
    </w:r>
    <w:r>
      <w:fldChar w:fldCharType="separate"/>
    </w:r>
    <w:r w:rsidR="00602E8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2E8B">
      <w:rPr>
        <w:noProof/>
      </w:rPr>
      <w:t>6</w:t>
    </w:r>
    <w:r>
      <w:rPr>
        <w:noProof/>
      </w:rPr>
      <w:fldChar w:fldCharType="end"/>
    </w:r>
  </w:p>
  <w:p w:rsidR="00CD2E18" w:rsidP="00CD2E18">
    <w:pPr>
      <w:pStyle w:val="Footer"/>
      <w:framePr w:wrap="around"/>
    </w:pPr>
    <w:r>
      <w:t xml:space="preserve">© Commonwealth of Australia, </w:t>
    </w:r>
    <w:r>
      <w:fldChar w:fldCharType="begin"/>
    </w:r>
    <w:r>
      <w:instrText xml:space="preserve"> DATE  \@ "yyyy"  \* MERGEFORMAT </w:instrText>
    </w:r>
    <w:r>
      <w:fldChar w:fldCharType="separate"/>
    </w:r>
    <w:r w:rsidR="00602E8B">
      <w:rPr>
        <w:noProof/>
      </w:rPr>
      <w:t>2025</w:t>
    </w:r>
    <w:r>
      <w:fldChar w:fldCharType="end"/>
    </w:r>
    <w:r>
      <w:tab/>
    </w:r>
    <w:r>
      <w:fldChar w:fldCharType="begin"/>
    </w:r>
    <w:r>
      <w:instrText xml:space="preserve"> DOCPROPERTY  Author  \* MERGEFORMAT </w:instrText>
    </w:r>
    <w:r>
      <w:fldChar w:fldCharType="separate"/>
    </w:r>
    <w:r w:rsidR="00602E8B">
      <w:t>Skills Insight</w:t>
    </w:r>
    <w:r w:rsidR="00602E8B">
      <w:fldChar w:fldCharType="end"/>
    </w:r>
  </w:p>
  <w:p w:rsidR="00CD2E18" w:rsidP="00CD2E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E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2E18" w:rsidRPr="00602E8B" w:rsidP="00602E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E8B" w:rsidRPr="002D2AF8" w:rsidP="00CD2E18">
    <w:pPr>
      <w:pStyle w:val="Header"/>
      <w:framePr w:wrap="around"/>
    </w:pPr>
    <w:r>
      <w:fldChar w:fldCharType="begin"/>
    </w:r>
    <w:r>
      <w:instrText xml:space="preserve"> TITLE   \* MERGEFORMAT </w:instrText>
    </w:r>
    <w:r>
      <w:fldChar w:fldCharType="separate"/>
    </w:r>
    <w:r>
      <w:t>AHCARB506 Prepare arborist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2E8B" w:rsidP="00CD2E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18" w:rsidRPr="002D2AF8" w:rsidP="00CD2E18">
    <w:pPr>
      <w:pStyle w:val="Header"/>
      <w:framePr w:wrap="around"/>
    </w:pPr>
    <w:r>
      <w:fldChar w:fldCharType="begin"/>
    </w:r>
    <w:r>
      <w:instrText xml:space="preserve"> TITLE   \* MERGEFORMAT </w:instrText>
    </w:r>
    <w:r>
      <w:fldChar w:fldCharType="separate"/>
    </w:r>
    <w:r w:rsidR="00602E8B">
      <w:t>AHCARB506 Prepare arborist reports</w:t>
    </w:r>
    <w:r w:rsidR="00602E8B">
      <w:fldChar w:fldCharType="end"/>
    </w:r>
    <w:r>
      <w:tab/>
      <w:t xml:space="preserve">Date this document was generated: </w:t>
    </w:r>
    <w:r>
      <w:fldChar w:fldCharType="begin"/>
    </w:r>
    <w:r>
      <w:instrText xml:space="preserve"> CREATEDATE  \@ "d MMMM yyyy"  \* MERGEFORMAT </w:instrText>
    </w:r>
    <w:r>
      <w:fldChar w:fldCharType="separate"/>
    </w:r>
    <w:r w:rsidR="00602E8B">
      <w:rPr>
        <w:noProof/>
      </w:rPr>
      <w:t>2 March 2025</w:t>
    </w:r>
    <w:r>
      <w:fldChar w:fldCharType="end"/>
    </w:r>
  </w:p>
  <w:p w:rsidR="00CD2E18" w:rsidP="00CD2E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740E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5E80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5633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E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2E18"/>
    <w:pPr>
      <w:spacing w:before="360" w:after="60"/>
      <w:outlineLvl w:val="0"/>
    </w:pPr>
    <w:rPr>
      <w:sz w:val="32"/>
    </w:rPr>
  </w:style>
  <w:style w:type="paragraph" w:styleId="Heading2">
    <w:name w:val="heading 2"/>
    <w:basedOn w:val="HeadingBase"/>
    <w:next w:val="BodyText"/>
    <w:link w:val="Heading2Char"/>
    <w:qFormat/>
    <w:rsid w:val="00CD2E18"/>
    <w:pPr>
      <w:keepLines/>
      <w:spacing w:before="240" w:after="120"/>
      <w:outlineLvl w:val="1"/>
    </w:pPr>
    <w:rPr>
      <w:sz w:val="28"/>
      <w:szCs w:val="40"/>
    </w:rPr>
  </w:style>
  <w:style w:type="paragraph" w:styleId="Heading3">
    <w:name w:val="heading 3"/>
    <w:basedOn w:val="HeadingBase"/>
    <w:next w:val="BodyText"/>
    <w:link w:val="Heading3Char"/>
    <w:qFormat/>
    <w:rsid w:val="00CD2E18"/>
    <w:pPr>
      <w:spacing w:before="180" w:after="120"/>
      <w:outlineLvl w:val="2"/>
    </w:pPr>
    <w:rPr>
      <w:spacing w:val="-10"/>
      <w:kern w:val="32"/>
    </w:rPr>
  </w:style>
  <w:style w:type="paragraph" w:styleId="Heading4">
    <w:name w:val="heading 4"/>
    <w:basedOn w:val="HeadingBase"/>
    <w:next w:val="BodyText"/>
    <w:link w:val="Heading4Char"/>
    <w:qFormat/>
    <w:rsid w:val="00CD2E18"/>
    <w:pPr>
      <w:spacing w:before="160" w:after="120"/>
      <w:outlineLvl w:val="3"/>
    </w:pPr>
    <w:rPr>
      <w:sz w:val="22"/>
    </w:rPr>
  </w:style>
  <w:style w:type="paragraph" w:styleId="Heading5">
    <w:name w:val="heading 5"/>
    <w:basedOn w:val="HeadingBase"/>
    <w:next w:val="Normal"/>
    <w:link w:val="Heading5Char"/>
    <w:qFormat/>
    <w:rsid w:val="00CD2E18"/>
    <w:pPr>
      <w:spacing w:before="80"/>
      <w:outlineLvl w:val="4"/>
    </w:pPr>
    <w:rPr>
      <w:color w:val="918585"/>
      <w:sz w:val="20"/>
    </w:rPr>
  </w:style>
  <w:style w:type="paragraph" w:styleId="Heading6">
    <w:name w:val="heading 6"/>
    <w:basedOn w:val="HeadingBase"/>
    <w:next w:val="Normal"/>
    <w:link w:val="Heading6Char"/>
    <w:qFormat/>
    <w:rsid w:val="00CD2E18"/>
    <w:pPr>
      <w:spacing w:before="60"/>
      <w:outlineLvl w:val="5"/>
    </w:pPr>
    <w:rPr>
      <w:color w:val="918585"/>
      <w:sz w:val="20"/>
    </w:rPr>
  </w:style>
  <w:style w:type="paragraph" w:styleId="Heading7">
    <w:name w:val="heading 7"/>
    <w:basedOn w:val="Normal"/>
    <w:next w:val="Normal"/>
    <w:link w:val="Heading7Char"/>
    <w:qFormat/>
    <w:rsid w:val="00CD2E18"/>
    <w:pPr>
      <w:ind w:left="720"/>
      <w:outlineLvl w:val="6"/>
    </w:pPr>
    <w:rPr>
      <w:i/>
    </w:rPr>
  </w:style>
  <w:style w:type="paragraph" w:styleId="Heading8">
    <w:name w:val="heading 8"/>
    <w:basedOn w:val="Normal"/>
    <w:next w:val="Normal"/>
    <w:link w:val="Heading8Char"/>
    <w:qFormat/>
    <w:rsid w:val="00CD2E18"/>
    <w:pPr>
      <w:ind w:left="720"/>
      <w:outlineLvl w:val="7"/>
    </w:pPr>
    <w:rPr>
      <w:i/>
    </w:rPr>
  </w:style>
  <w:style w:type="paragraph" w:styleId="Heading9">
    <w:name w:val="heading 9"/>
    <w:basedOn w:val="Normal"/>
    <w:next w:val="Normal"/>
    <w:link w:val="Heading9Char"/>
    <w:qFormat/>
    <w:rsid w:val="00CD2E18"/>
    <w:pPr>
      <w:ind w:left="720"/>
      <w:outlineLvl w:val="8"/>
    </w:pPr>
    <w:rPr>
      <w:i/>
    </w:rPr>
  </w:style>
  <w:style w:type="character" w:default="1" w:styleId="DefaultParagraphFont">
    <w:name w:val="Default Paragraph Font"/>
    <w:uiPriority w:val="1"/>
    <w:unhideWhenUsed/>
    <w:rsid w:val="00CD2E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2E18"/>
  </w:style>
  <w:style w:type="character" w:customStyle="1" w:styleId="Heading1Char">
    <w:name w:val="Heading 1 Char"/>
    <w:basedOn w:val="DefaultParagraphFont"/>
    <w:link w:val="Heading1"/>
    <w:rsid w:val="00CD2E18"/>
    <w:rPr>
      <w:rFonts w:ascii="Times New Roman" w:eastAsia="Times New Roman" w:hAnsi="Times New Roman" w:cs="Times New Roman"/>
      <w:b/>
      <w:sz w:val="32"/>
      <w:szCs w:val="20"/>
      <w:lang w:eastAsia="en-US"/>
    </w:rPr>
  </w:style>
  <w:style w:type="paragraph" w:styleId="BodyText">
    <w:name w:val="Body Text"/>
    <w:basedOn w:val="Normal"/>
    <w:link w:val="BodyTextChar"/>
    <w:rsid w:val="00CD2E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2E18"/>
    <w:rPr>
      <w:rFonts w:ascii="Times New Roman" w:eastAsia="Times New Roman" w:hAnsi="Times New Roman" w:cs="Times New Roman"/>
      <w:sz w:val="24"/>
      <w:lang w:eastAsia="en-US"/>
    </w:rPr>
  </w:style>
  <w:style w:type="paragraph" w:styleId="List">
    <w:name w:val="List"/>
    <w:basedOn w:val="BodyText"/>
    <w:next w:val="BodyText"/>
    <w:rsid w:val="00CD2E18"/>
    <w:pPr>
      <w:tabs>
        <w:tab w:val="left" w:pos="340"/>
      </w:tabs>
      <w:spacing w:before="60" w:after="60"/>
      <w:ind w:left="340" w:hanging="340"/>
    </w:pPr>
  </w:style>
  <w:style w:type="paragraph" w:styleId="ListBullet">
    <w:name w:val="List Bullet"/>
    <w:basedOn w:val="List"/>
    <w:rsid w:val="00CD2E18"/>
    <w:pPr>
      <w:numPr>
        <w:numId w:val="12"/>
      </w:numPr>
      <w:tabs>
        <w:tab w:val="clear" w:pos="340"/>
      </w:tabs>
      <w:spacing w:before="40" w:after="40"/>
    </w:pPr>
  </w:style>
  <w:style w:type="paragraph" w:styleId="ListBullet2">
    <w:name w:val="List Bullet 2"/>
    <w:basedOn w:val="List2"/>
    <w:rsid w:val="00CD2E18"/>
    <w:pPr>
      <w:numPr>
        <w:numId w:val="13"/>
      </w:numPr>
      <w:tabs>
        <w:tab w:val="clear" w:pos="680"/>
      </w:tabs>
    </w:pPr>
  </w:style>
  <w:style w:type="paragraph" w:customStyle="1" w:styleId="SuperHeading">
    <w:name w:val="SuperHeading"/>
    <w:basedOn w:val="Normal"/>
    <w:rsid w:val="00CD2E18"/>
    <w:pPr>
      <w:spacing w:before="240" w:after="120"/>
      <w:outlineLvl w:val="0"/>
    </w:pPr>
    <w:rPr>
      <w:rFonts w:ascii="Times New Roman" w:hAnsi="Times New Roman"/>
      <w:b/>
      <w:sz w:val="32"/>
    </w:rPr>
  </w:style>
  <w:style w:type="paragraph" w:customStyle="1" w:styleId="TableHeading">
    <w:name w:val="Table Heading"/>
    <w:basedOn w:val="HeadingBase"/>
    <w:rsid w:val="00CD2E18"/>
    <w:pPr>
      <w:keepLines/>
      <w:pBdr>
        <w:bottom w:val="single" w:sz="6" w:space="1" w:color="918585"/>
      </w:pBdr>
      <w:spacing w:before="240"/>
    </w:pPr>
  </w:style>
  <w:style w:type="paragraph" w:customStyle="1" w:styleId="AllowPageBreak">
    <w:name w:val="AllowPageBreak"/>
    <w:rsid w:val="00CD2E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2E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2E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2E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2E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2E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2E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2E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2E18"/>
    <w:rPr>
      <w:rFonts w:ascii="Courier New" w:eastAsia="Times New Roman" w:hAnsi="Courier New" w:cs="Times New Roman"/>
      <w:i/>
      <w:szCs w:val="20"/>
      <w:lang w:eastAsia="en-US"/>
    </w:rPr>
  </w:style>
  <w:style w:type="paragraph" w:customStyle="1" w:styleId="HeadingBase">
    <w:name w:val="Heading Base"/>
    <w:rsid w:val="00CD2E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2E18"/>
    <w:pPr>
      <w:tabs>
        <w:tab w:val="right" w:leader="dot" w:pos="9072"/>
      </w:tabs>
      <w:ind w:left="567"/>
    </w:pPr>
    <w:rPr>
      <w:szCs w:val="22"/>
    </w:rPr>
  </w:style>
  <w:style w:type="paragraph" w:customStyle="1" w:styleId="TOCBase">
    <w:name w:val="TOC Base"/>
    <w:rsid w:val="00CD2E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2E18"/>
    <w:pPr>
      <w:tabs>
        <w:tab w:val="right" w:leader="dot" w:pos="9072"/>
      </w:tabs>
      <w:spacing w:before="40" w:after="40"/>
      <w:ind w:left="284"/>
    </w:pPr>
    <w:rPr>
      <w:rFonts w:ascii="Times New Roman" w:hAnsi="Times New Roman"/>
    </w:rPr>
  </w:style>
  <w:style w:type="paragraph" w:styleId="TOC1">
    <w:name w:val="toc 1"/>
    <w:basedOn w:val="TOCBase"/>
    <w:next w:val="Normal"/>
    <w:rsid w:val="00CD2E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2E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2E18"/>
    <w:rPr>
      <w:rFonts w:ascii="Times New Roman" w:eastAsia="Times New Roman" w:hAnsi="Times New Roman" w:cs="Times New Roman"/>
      <w:sz w:val="16"/>
      <w:lang w:eastAsia="en-US"/>
    </w:rPr>
  </w:style>
  <w:style w:type="paragraph" w:styleId="Title">
    <w:name w:val="Title"/>
    <w:basedOn w:val="HeadingBase"/>
    <w:link w:val="TitleChar"/>
    <w:qFormat/>
    <w:rsid w:val="00CD2E18"/>
    <w:pPr>
      <w:spacing w:before="5040"/>
      <w:jc w:val="center"/>
    </w:pPr>
    <w:rPr>
      <w:sz w:val="48"/>
      <w:szCs w:val="72"/>
      <w:lang w:val="en-US"/>
    </w:rPr>
  </w:style>
  <w:style w:type="character" w:customStyle="1" w:styleId="TitleChar">
    <w:name w:val="Title Char"/>
    <w:basedOn w:val="DefaultParagraphFont"/>
    <w:link w:val="Title"/>
    <w:rsid w:val="00CD2E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2E18"/>
    <w:pPr>
      <w:tabs>
        <w:tab w:val="left" w:pos="3600"/>
        <w:tab w:val="left" w:pos="3958"/>
      </w:tabs>
    </w:pPr>
  </w:style>
  <w:style w:type="paragraph" w:customStyle="1" w:styleId="Note">
    <w:name w:val="Note"/>
    <w:basedOn w:val="BodyText"/>
    <w:rsid w:val="00CD2E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2E18"/>
    <w:rPr>
      <w:b/>
      <w:spacing w:val="0"/>
    </w:rPr>
  </w:style>
  <w:style w:type="paragraph" w:customStyle="1" w:styleId="SuperTitle">
    <w:name w:val="SuperTitle"/>
    <w:basedOn w:val="Title"/>
    <w:rsid w:val="00CD2E18"/>
    <w:pPr>
      <w:framePr w:wrap="auto" w:hAnchor="text" w:y="6049"/>
    </w:pPr>
    <w:rPr>
      <w:color w:val="000000"/>
      <w:sz w:val="40"/>
    </w:rPr>
  </w:style>
  <w:style w:type="paragraph" w:customStyle="1" w:styleId="TOCTitle">
    <w:name w:val="TOCTitle"/>
    <w:basedOn w:val="Heading1"/>
    <w:rsid w:val="00CD2E18"/>
    <w:pPr>
      <w:spacing w:after="240"/>
      <w:jc w:val="center"/>
      <w:outlineLvl w:val="9"/>
    </w:pPr>
    <w:rPr>
      <w:caps/>
    </w:rPr>
  </w:style>
  <w:style w:type="paragraph" w:customStyle="1" w:styleId="Version">
    <w:name w:val="Version"/>
    <w:rsid w:val="00CD2E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2E18"/>
    <w:pPr>
      <w:keepNext w:val="0"/>
      <w:tabs>
        <w:tab w:val="right" w:pos="4176"/>
      </w:tabs>
      <w:ind w:left="198" w:hanging="198"/>
    </w:pPr>
    <w:rPr>
      <w:rFonts w:ascii="Garamond" w:hAnsi="Garamond"/>
    </w:rPr>
  </w:style>
  <w:style w:type="paragraph" w:styleId="IndexHeading">
    <w:name w:val="index heading"/>
    <w:basedOn w:val="Normal"/>
    <w:next w:val="Index1"/>
    <w:semiHidden/>
    <w:rsid w:val="00CD2E18"/>
    <w:pPr>
      <w:spacing w:before="120" w:after="120"/>
    </w:pPr>
    <w:rPr>
      <w:rFonts w:ascii="Arial" w:hAnsi="Arial"/>
      <w:b/>
      <w:color w:val="918585"/>
      <w:sz w:val="24"/>
    </w:rPr>
  </w:style>
  <w:style w:type="paragraph" w:styleId="Header">
    <w:name w:val="header"/>
    <w:basedOn w:val="Normal"/>
    <w:link w:val="HeaderChar"/>
    <w:rsid w:val="00CD2E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2E18"/>
    <w:rPr>
      <w:rFonts w:ascii="Times New Roman" w:eastAsia="Times New Roman" w:hAnsi="Times New Roman" w:cs="Times New Roman"/>
      <w:sz w:val="16"/>
      <w:szCs w:val="20"/>
      <w:lang w:val="en-GB" w:eastAsia="en-US"/>
    </w:rPr>
  </w:style>
  <w:style w:type="paragraph" w:customStyle="1" w:styleId="Chapter">
    <w:name w:val="Chapter"/>
    <w:basedOn w:val="Normal"/>
    <w:rsid w:val="00CD2E18"/>
    <w:pPr>
      <w:spacing w:before="240"/>
    </w:pPr>
    <w:rPr>
      <w:rFonts w:ascii="Times New Roman" w:hAnsi="Times New Roman"/>
      <w:smallCaps/>
      <w:spacing w:val="80"/>
      <w:sz w:val="28"/>
    </w:rPr>
  </w:style>
  <w:style w:type="paragraph" w:customStyle="1" w:styleId="InChapter">
    <w:name w:val="InChapter"/>
    <w:basedOn w:val="Heading3"/>
    <w:rsid w:val="00CD2E18"/>
    <w:pPr>
      <w:spacing w:after="240"/>
      <w:outlineLvl w:val="9"/>
    </w:pPr>
    <w:rPr>
      <w:noProof/>
    </w:rPr>
  </w:style>
  <w:style w:type="paragraph" w:styleId="Index2">
    <w:name w:val="index 2"/>
    <w:basedOn w:val="Normal"/>
    <w:next w:val="Normal"/>
    <w:semiHidden/>
    <w:rsid w:val="00CD2E18"/>
    <w:pPr>
      <w:tabs>
        <w:tab w:val="right" w:pos="4176"/>
      </w:tabs>
      <w:ind w:left="568" w:hanging="284"/>
    </w:pPr>
    <w:rPr>
      <w:rFonts w:ascii="Garamond" w:hAnsi="Garamond"/>
    </w:rPr>
  </w:style>
  <w:style w:type="paragraph" w:customStyle="1" w:styleId="Byline">
    <w:name w:val="Byline"/>
    <w:rsid w:val="00CD2E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2E18"/>
    <w:pPr>
      <w:tabs>
        <w:tab w:val="clear" w:pos="3600"/>
        <w:tab w:val="clear" w:pos="3958"/>
      </w:tabs>
      <w:jc w:val="right"/>
    </w:pPr>
  </w:style>
  <w:style w:type="character" w:styleId="Emphasis">
    <w:name w:val="Emphasis"/>
    <w:basedOn w:val="DefaultParagraphFont"/>
    <w:qFormat/>
    <w:rsid w:val="00CD2E18"/>
    <w:rPr>
      <w:i/>
    </w:rPr>
  </w:style>
  <w:style w:type="paragraph" w:styleId="Caption">
    <w:name w:val="caption"/>
    <w:basedOn w:val="BodyText"/>
    <w:next w:val="Normal"/>
    <w:qFormat/>
    <w:rsid w:val="00CD2E18"/>
    <w:pPr>
      <w:framePr w:w="2268" w:hSpace="181" w:vSpace="181" w:wrap="around" w:vAnchor="text" w:hAnchor="page" w:x="1135" w:y="285" w:anchorLock="1"/>
    </w:pPr>
    <w:rPr>
      <w:i/>
    </w:rPr>
  </w:style>
  <w:style w:type="paragraph" w:customStyle="1" w:styleId="MiniTOCTitle">
    <w:name w:val="MiniTOCTitle"/>
    <w:basedOn w:val="Heading4"/>
    <w:rsid w:val="00CD2E18"/>
    <w:pPr>
      <w:spacing w:before="240"/>
      <w:outlineLvl w:val="9"/>
    </w:pPr>
    <w:rPr>
      <w:noProof/>
      <w:sz w:val="24"/>
    </w:rPr>
  </w:style>
  <w:style w:type="paragraph" w:customStyle="1" w:styleId="MiniTOCItem">
    <w:name w:val="MiniTOCItem"/>
    <w:basedOn w:val="ListBullet"/>
    <w:rsid w:val="00CD2E18"/>
    <w:pPr>
      <w:numPr>
        <w:numId w:val="0"/>
      </w:numPr>
      <w:tabs>
        <w:tab w:val="right" w:leader="dot" w:pos="6521"/>
      </w:tabs>
      <w:spacing w:before="0" w:after="0"/>
    </w:pPr>
  </w:style>
  <w:style w:type="paragraph" w:customStyle="1" w:styleId="TOFTitle">
    <w:name w:val="TOFTitle"/>
    <w:basedOn w:val="TOCTitle"/>
    <w:rsid w:val="00CD2E18"/>
  </w:style>
  <w:style w:type="paragraph" w:styleId="TableofFigures">
    <w:name w:val="table of figures"/>
    <w:basedOn w:val="Normal"/>
    <w:next w:val="Normal"/>
    <w:semiHidden/>
    <w:rsid w:val="00CD2E18"/>
    <w:pPr>
      <w:tabs>
        <w:tab w:val="right" w:leader="dot" w:pos="9072"/>
      </w:tabs>
      <w:ind w:left="970" w:hanging="403"/>
    </w:pPr>
    <w:rPr>
      <w:rFonts w:ascii="Times New Roman" w:hAnsi="Times New Roman"/>
      <w:b/>
    </w:rPr>
  </w:style>
  <w:style w:type="paragraph" w:styleId="ListNumber">
    <w:name w:val="List Number"/>
    <w:basedOn w:val="List"/>
    <w:rsid w:val="00CD2E18"/>
    <w:pPr>
      <w:numPr>
        <w:numId w:val="15"/>
      </w:numPr>
      <w:tabs>
        <w:tab w:val="clear" w:pos="340"/>
      </w:tabs>
    </w:pPr>
  </w:style>
  <w:style w:type="character" w:customStyle="1" w:styleId="WingdingSymbols">
    <w:name w:val="Wingding Symbols"/>
    <w:rsid w:val="00CD2E18"/>
    <w:rPr>
      <w:rFonts w:ascii="Wingdings" w:hAnsi="Wingdings"/>
    </w:rPr>
  </w:style>
  <w:style w:type="character" w:customStyle="1" w:styleId="HotSpot">
    <w:name w:val="HotSpot"/>
    <w:rsid w:val="00CD2E18"/>
    <w:rPr>
      <w:color w:val="0033CC"/>
      <w:u w:val="none"/>
    </w:rPr>
  </w:style>
  <w:style w:type="paragraph" w:customStyle="1" w:styleId="BodyTextRight">
    <w:name w:val="Body Text Right"/>
    <w:basedOn w:val="BodyText"/>
    <w:rsid w:val="00CD2E18"/>
    <w:pPr>
      <w:spacing w:before="0" w:after="0"/>
      <w:jc w:val="right"/>
    </w:pPr>
  </w:style>
  <w:style w:type="paragraph" w:styleId="Index3">
    <w:name w:val="index 3"/>
    <w:basedOn w:val="ListNumber2"/>
    <w:next w:val="Normal"/>
    <w:semiHidden/>
    <w:rsid w:val="00CD2E18"/>
    <w:pPr>
      <w:numPr>
        <w:numId w:val="0"/>
      </w:numPr>
      <w:tabs>
        <w:tab w:val="right" w:leader="dot" w:pos="4176"/>
      </w:tabs>
    </w:pPr>
  </w:style>
  <w:style w:type="paragraph" w:styleId="ListNumber2">
    <w:name w:val="List Number 2"/>
    <w:basedOn w:val="List2"/>
    <w:rsid w:val="00CD2E18"/>
    <w:pPr>
      <w:numPr>
        <w:numId w:val="10"/>
      </w:numPr>
      <w:tabs>
        <w:tab w:val="clear" w:pos="1060"/>
      </w:tabs>
    </w:pPr>
  </w:style>
  <w:style w:type="paragraph" w:customStyle="1" w:styleId="MarginNote">
    <w:name w:val="Margin Note"/>
    <w:basedOn w:val="BodyText"/>
    <w:rsid w:val="00CD2E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2E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2E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2E18"/>
    <w:rPr>
      <w:sz w:val="32"/>
    </w:rPr>
  </w:style>
  <w:style w:type="paragraph" w:customStyle="1" w:styleId="HeadingProcedure">
    <w:name w:val="Heading Procedure"/>
    <w:basedOn w:val="HeadingBase"/>
    <w:next w:val="Normal"/>
    <w:rsid w:val="00CD2E18"/>
    <w:pPr>
      <w:tabs>
        <w:tab w:val="left" w:pos="0"/>
      </w:tabs>
      <w:spacing w:before="120" w:after="60"/>
    </w:pPr>
    <w:rPr>
      <w:i/>
      <w:color w:val="918585"/>
      <w:sz w:val="22"/>
    </w:rPr>
  </w:style>
  <w:style w:type="paragraph" w:customStyle="1" w:styleId="TableBodyText">
    <w:name w:val="Table Body Text"/>
    <w:basedOn w:val="BodyText"/>
    <w:rsid w:val="00CD2E18"/>
    <w:pPr>
      <w:spacing w:before="60" w:after="60"/>
    </w:pPr>
  </w:style>
  <w:style w:type="paragraph" w:styleId="ListContinue">
    <w:name w:val="List Continue"/>
    <w:basedOn w:val="List"/>
    <w:rsid w:val="00CD2E18"/>
    <w:pPr>
      <w:ind w:firstLine="0"/>
    </w:pPr>
  </w:style>
  <w:style w:type="paragraph" w:customStyle="1" w:styleId="ListNote">
    <w:name w:val="List Note"/>
    <w:basedOn w:val="List"/>
    <w:rsid w:val="00CD2E18"/>
    <w:pPr>
      <w:pBdr>
        <w:top w:val="single" w:sz="6" w:space="2" w:color="918585"/>
        <w:bottom w:val="single" w:sz="6" w:space="2" w:color="918585"/>
      </w:pBdr>
      <w:tabs>
        <w:tab w:val="left" w:pos="1021"/>
      </w:tabs>
      <w:ind w:firstLine="0"/>
    </w:pPr>
  </w:style>
  <w:style w:type="paragraph" w:customStyle="1" w:styleId="Warning">
    <w:name w:val="Warning"/>
    <w:basedOn w:val="BodyText"/>
    <w:rsid w:val="00CD2E18"/>
    <w:pPr>
      <w:shd w:val="clear" w:color="auto" w:fill="D9D9D9"/>
      <w:tabs>
        <w:tab w:val="left" w:pos="992"/>
      </w:tabs>
      <w:ind w:left="119" w:right="119"/>
    </w:pPr>
    <w:rPr>
      <w:sz w:val="20"/>
    </w:rPr>
  </w:style>
  <w:style w:type="paragraph" w:customStyle="1" w:styleId="MarginIcons">
    <w:name w:val="Margin Icons"/>
    <w:basedOn w:val="BodyText"/>
    <w:rsid w:val="00CD2E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2E18"/>
    <w:rPr>
      <w:rFonts w:ascii="Courier New" w:hAnsi="Courier New"/>
    </w:rPr>
  </w:style>
  <w:style w:type="paragraph" w:customStyle="1" w:styleId="NoteBullet">
    <w:name w:val="Note Bullet"/>
    <w:basedOn w:val="Note"/>
    <w:rsid w:val="00CD2E18"/>
    <w:pPr>
      <w:tabs>
        <w:tab w:val="clear" w:pos="680"/>
      </w:tabs>
      <w:spacing w:before="60" w:after="60"/>
    </w:pPr>
  </w:style>
  <w:style w:type="paragraph" w:customStyle="1" w:styleId="SubHeading2">
    <w:name w:val="SubHeading2"/>
    <w:basedOn w:val="HeadingBase"/>
    <w:rsid w:val="00CD2E18"/>
    <w:pPr>
      <w:spacing w:before="240" w:after="60"/>
    </w:pPr>
    <w:rPr>
      <w:sz w:val="20"/>
    </w:rPr>
  </w:style>
  <w:style w:type="paragraph" w:customStyle="1" w:styleId="SubHeading1">
    <w:name w:val="SubHeading1"/>
    <w:basedOn w:val="HeadingBase"/>
    <w:rsid w:val="00CD2E18"/>
    <w:pPr>
      <w:spacing w:before="240" w:after="60"/>
    </w:pPr>
    <w:rPr>
      <w:color w:val="918585"/>
      <w:sz w:val="22"/>
    </w:rPr>
  </w:style>
  <w:style w:type="paragraph" w:customStyle="1" w:styleId="SideHeading">
    <w:name w:val="Side Heading"/>
    <w:basedOn w:val="HeadingBase"/>
    <w:rsid w:val="00CD2E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2E18"/>
    <w:pPr>
      <w:tabs>
        <w:tab w:val="num" w:pos="360"/>
      </w:tabs>
    </w:pPr>
  </w:style>
  <w:style w:type="paragraph" w:styleId="PlainText">
    <w:name w:val="Plain Text"/>
    <w:basedOn w:val="Normal"/>
    <w:link w:val="PlainTextChar"/>
    <w:rsid w:val="00CD2E18"/>
    <w:rPr>
      <w:sz w:val="20"/>
    </w:rPr>
  </w:style>
  <w:style w:type="character" w:customStyle="1" w:styleId="PlainTextChar">
    <w:name w:val="Plain Text Char"/>
    <w:basedOn w:val="DefaultParagraphFont"/>
    <w:link w:val="PlainText"/>
    <w:rsid w:val="00CD2E18"/>
    <w:rPr>
      <w:rFonts w:ascii="Courier New" w:eastAsia="Times New Roman" w:hAnsi="Courier New" w:cs="Times New Roman"/>
      <w:sz w:val="20"/>
      <w:szCs w:val="20"/>
      <w:lang w:eastAsia="en-US"/>
    </w:rPr>
  </w:style>
  <w:style w:type="character" w:customStyle="1" w:styleId="MenuOption">
    <w:name w:val="Menu Option"/>
    <w:basedOn w:val="DefaultParagraphFont"/>
    <w:rsid w:val="00CD2E18"/>
    <w:rPr>
      <w:b/>
      <w:smallCaps/>
    </w:rPr>
  </w:style>
  <w:style w:type="paragraph" w:customStyle="1" w:styleId="TableListNumber">
    <w:name w:val="Table List Number"/>
    <w:basedOn w:val="ListNumber"/>
    <w:rsid w:val="00CD2E18"/>
    <w:pPr>
      <w:numPr>
        <w:numId w:val="0"/>
      </w:numPr>
    </w:pPr>
  </w:style>
  <w:style w:type="paragraph" w:styleId="TOC4">
    <w:name w:val="toc 4"/>
    <w:basedOn w:val="TOCBase"/>
    <w:next w:val="Normal"/>
    <w:semiHidden/>
    <w:rsid w:val="00CD2E18"/>
    <w:pPr>
      <w:tabs>
        <w:tab w:val="right" w:leader="dot" w:pos="9071"/>
      </w:tabs>
      <w:ind w:left="1701"/>
    </w:pPr>
  </w:style>
  <w:style w:type="paragraph" w:customStyle="1" w:styleId="ListAlpha">
    <w:name w:val="List Alpha"/>
    <w:basedOn w:val="List"/>
    <w:rsid w:val="00CD2E18"/>
    <w:pPr>
      <w:numPr>
        <w:numId w:val="9"/>
      </w:numPr>
    </w:pPr>
  </w:style>
  <w:style w:type="paragraph" w:customStyle="1" w:styleId="ListAlpha2">
    <w:name w:val="List Alpha 2"/>
    <w:basedOn w:val="List2"/>
    <w:rsid w:val="00CD2E18"/>
    <w:pPr>
      <w:numPr>
        <w:numId w:val="8"/>
      </w:numPr>
    </w:pPr>
  </w:style>
  <w:style w:type="paragraph" w:styleId="List2">
    <w:name w:val="List 2"/>
    <w:basedOn w:val="BodyText"/>
    <w:rsid w:val="00CD2E18"/>
    <w:pPr>
      <w:tabs>
        <w:tab w:val="left" w:pos="680"/>
      </w:tabs>
      <w:spacing w:before="60" w:after="60"/>
      <w:ind w:left="680" w:hanging="340"/>
    </w:pPr>
  </w:style>
  <w:style w:type="paragraph" w:styleId="List3">
    <w:name w:val="List 3"/>
    <w:basedOn w:val="BodyText"/>
    <w:rsid w:val="00CD2E18"/>
    <w:pPr>
      <w:tabs>
        <w:tab w:val="left" w:pos="1021"/>
      </w:tabs>
      <w:spacing w:before="60" w:after="60"/>
      <w:ind w:left="1020" w:hanging="340"/>
    </w:pPr>
  </w:style>
  <w:style w:type="paragraph" w:styleId="List4">
    <w:name w:val="List 4"/>
    <w:basedOn w:val="BodyText"/>
    <w:rsid w:val="00CD2E18"/>
    <w:pPr>
      <w:tabs>
        <w:tab w:val="left" w:pos="1361"/>
      </w:tabs>
      <w:spacing w:before="60" w:after="60"/>
      <w:ind w:left="1361" w:hanging="340"/>
    </w:pPr>
  </w:style>
  <w:style w:type="paragraph" w:styleId="List5">
    <w:name w:val="List 5"/>
    <w:basedOn w:val="BodyText"/>
    <w:rsid w:val="00CD2E18"/>
    <w:pPr>
      <w:tabs>
        <w:tab w:val="left" w:pos="1701"/>
      </w:tabs>
      <w:spacing w:before="60" w:after="60"/>
      <w:ind w:left="1701" w:hanging="340"/>
    </w:pPr>
  </w:style>
  <w:style w:type="paragraph" w:styleId="ListBullet3">
    <w:name w:val="List Bullet 3"/>
    <w:basedOn w:val="List3"/>
    <w:rsid w:val="00CD2E18"/>
    <w:pPr>
      <w:numPr>
        <w:numId w:val="14"/>
      </w:numPr>
      <w:tabs>
        <w:tab w:val="clear" w:pos="1021"/>
      </w:tabs>
      <w:ind w:left="1037" w:hanging="357"/>
    </w:pPr>
  </w:style>
  <w:style w:type="paragraph" w:styleId="ListBullet4">
    <w:name w:val="List Bullet 4"/>
    <w:basedOn w:val="List4"/>
    <w:rsid w:val="00CD2E18"/>
    <w:pPr>
      <w:numPr>
        <w:numId w:val="3"/>
      </w:numPr>
      <w:tabs>
        <w:tab w:val="clear" w:pos="1361"/>
      </w:tabs>
    </w:pPr>
  </w:style>
  <w:style w:type="paragraph" w:styleId="ListBullet5">
    <w:name w:val="List Bullet 5"/>
    <w:basedOn w:val="List5"/>
    <w:rsid w:val="00CD2E18"/>
    <w:pPr>
      <w:numPr>
        <w:numId w:val="4"/>
      </w:numPr>
    </w:pPr>
  </w:style>
  <w:style w:type="paragraph" w:styleId="ListContinue2">
    <w:name w:val="List Continue 2"/>
    <w:basedOn w:val="List2"/>
    <w:rsid w:val="00CD2E18"/>
    <w:pPr>
      <w:ind w:firstLine="0"/>
    </w:pPr>
  </w:style>
  <w:style w:type="paragraph" w:styleId="ListContinue3">
    <w:name w:val="List Continue 3"/>
    <w:basedOn w:val="List3"/>
    <w:rsid w:val="00CD2E18"/>
    <w:pPr>
      <w:ind w:left="1021" w:firstLine="0"/>
    </w:pPr>
  </w:style>
  <w:style w:type="paragraph" w:styleId="ListContinue4">
    <w:name w:val="List Continue 4"/>
    <w:basedOn w:val="List4"/>
    <w:rsid w:val="00CD2E18"/>
    <w:pPr>
      <w:ind w:firstLine="0"/>
    </w:pPr>
  </w:style>
  <w:style w:type="paragraph" w:styleId="ListContinue5">
    <w:name w:val="List Continue 5"/>
    <w:basedOn w:val="List5"/>
    <w:rsid w:val="00CD2E18"/>
    <w:pPr>
      <w:ind w:firstLine="0"/>
    </w:pPr>
  </w:style>
  <w:style w:type="paragraph" w:styleId="ListNumber3">
    <w:name w:val="List Number 3"/>
    <w:basedOn w:val="List3"/>
    <w:rsid w:val="00CD2E18"/>
    <w:pPr>
      <w:numPr>
        <w:numId w:val="5"/>
      </w:numPr>
    </w:pPr>
  </w:style>
  <w:style w:type="paragraph" w:styleId="ListNumber4">
    <w:name w:val="List Number 4"/>
    <w:basedOn w:val="List4"/>
    <w:rsid w:val="00CD2E18"/>
    <w:pPr>
      <w:numPr>
        <w:numId w:val="6"/>
      </w:numPr>
    </w:pPr>
  </w:style>
  <w:style w:type="paragraph" w:styleId="ListNumber5">
    <w:name w:val="List Number 5"/>
    <w:basedOn w:val="List5"/>
    <w:rsid w:val="00CD2E18"/>
    <w:pPr>
      <w:numPr>
        <w:numId w:val="7"/>
      </w:numPr>
    </w:pPr>
  </w:style>
  <w:style w:type="paragraph" w:styleId="BlockText">
    <w:name w:val="Block Text"/>
    <w:basedOn w:val="Normal"/>
    <w:rsid w:val="00CD2E18"/>
    <w:pPr>
      <w:spacing w:after="120"/>
      <w:ind w:left="1440" w:right="1440"/>
    </w:pPr>
  </w:style>
  <w:style w:type="character" w:customStyle="1" w:styleId="Subscript">
    <w:name w:val="Subscript"/>
    <w:basedOn w:val="DefaultParagraphFont"/>
    <w:rsid w:val="00CD2E18"/>
    <w:rPr>
      <w:sz w:val="16"/>
      <w:vertAlign w:val="subscript"/>
    </w:rPr>
  </w:style>
  <w:style w:type="character" w:customStyle="1" w:styleId="Superscript">
    <w:name w:val="Superscript"/>
    <w:basedOn w:val="DefaultParagraphFont"/>
    <w:rsid w:val="00CD2E18"/>
    <w:rPr>
      <w:sz w:val="16"/>
      <w:vertAlign w:val="superscript"/>
    </w:rPr>
  </w:style>
  <w:style w:type="character" w:customStyle="1" w:styleId="Symbols">
    <w:name w:val="Symbols"/>
    <w:basedOn w:val="DefaultParagraphFont"/>
    <w:rsid w:val="00CD2E18"/>
    <w:rPr>
      <w:rFonts w:ascii="Symbol" w:hAnsi="Symbol"/>
    </w:rPr>
  </w:style>
  <w:style w:type="character" w:customStyle="1" w:styleId="MenuOptions">
    <w:name w:val="Menu Options"/>
    <w:basedOn w:val="DefaultParagraphFont"/>
    <w:rsid w:val="00CD2E18"/>
    <w:rPr>
      <w:rFonts w:ascii="Arial Narrow" w:hAnsi="Arial Narrow"/>
      <w:smallCaps/>
    </w:rPr>
  </w:style>
  <w:style w:type="character" w:customStyle="1" w:styleId="Buttons">
    <w:name w:val="Buttons"/>
    <w:basedOn w:val="DefaultParagraphFont"/>
    <w:rsid w:val="00CD2E18"/>
    <w:rPr>
      <w:b/>
    </w:rPr>
  </w:style>
  <w:style w:type="character" w:customStyle="1" w:styleId="Underlined">
    <w:name w:val="Underlined"/>
    <w:basedOn w:val="DefaultParagraphFont"/>
    <w:rsid w:val="00CD2E18"/>
    <w:rPr>
      <w:u w:val="single"/>
    </w:rPr>
  </w:style>
  <w:style w:type="paragraph" w:customStyle="1" w:styleId="TableBodyTextRight">
    <w:name w:val="Table Body Text Right"/>
    <w:basedOn w:val="TableBodyText"/>
    <w:rsid w:val="00CD2E18"/>
    <w:pPr>
      <w:widowControl w:val="0"/>
      <w:autoSpaceDE w:val="0"/>
      <w:autoSpaceDN w:val="0"/>
      <w:adjustRightInd w:val="0"/>
      <w:jc w:val="right"/>
    </w:pPr>
    <w:rPr>
      <w:rFonts w:cs="Arial"/>
      <w:szCs w:val="18"/>
    </w:rPr>
  </w:style>
  <w:style w:type="paragraph" w:customStyle="1" w:styleId="CopyrightText">
    <w:name w:val="Copyright Text"/>
    <w:basedOn w:val="BodyText"/>
    <w:rsid w:val="00CD2E18"/>
    <w:rPr>
      <w:sz w:val="18"/>
    </w:rPr>
  </w:style>
  <w:style w:type="paragraph" w:customStyle="1" w:styleId="BodySmallRight">
    <w:name w:val="Body Small Right"/>
    <w:basedOn w:val="BodyTextRight"/>
    <w:rsid w:val="00CD2E18"/>
    <w:rPr>
      <w:sz w:val="18"/>
      <w:szCs w:val="18"/>
    </w:rPr>
  </w:style>
  <w:style w:type="paragraph" w:customStyle="1" w:styleId="MarginEdition">
    <w:name w:val="Margin Edition"/>
    <w:basedOn w:val="MarginNote"/>
    <w:rsid w:val="00CD2E18"/>
    <w:pPr>
      <w:spacing w:before="0" w:after="0"/>
    </w:pPr>
    <w:rPr>
      <w:rFonts w:ascii="Times New Roman" w:hAnsi="Times New Roman"/>
      <w:color w:val="999999"/>
    </w:rPr>
  </w:style>
  <w:style w:type="paragraph" w:customStyle="1" w:styleId="Spacer">
    <w:name w:val="Spacer"/>
    <w:basedOn w:val="Normal"/>
    <w:rsid w:val="00CD2E18"/>
    <w:rPr>
      <w:sz w:val="2"/>
      <w:szCs w:val="2"/>
    </w:rPr>
  </w:style>
  <w:style w:type="character" w:customStyle="1" w:styleId="Small">
    <w:name w:val="Small"/>
    <w:basedOn w:val="DefaultParagraphFont"/>
    <w:rsid w:val="00CD2E18"/>
    <w:rPr>
      <w:sz w:val="16"/>
    </w:rPr>
  </w:style>
  <w:style w:type="paragraph" w:customStyle="1" w:styleId="WideTable">
    <w:name w:val="Wide Table"/>
    <w:basedOn w:val="Normal"/>
    <w:rsid w:val="00CD2E18"/>
    <w:pPr>
      <w:ind w:left="-1418"/>
    </w:pPr>
    <w:rPr>
      <w:sz w:val="2"/>
      <w:szCs w:val="2"/>
    </w:rPr>
  </w:style>
  <w:style w:type="character" w:styleId="PageNumber">
    <w:name w:val="page number"/>
    <w:basedOn w:val="DefaultParagraphFont"/>
    <w:rsid w:val="00CD2E18"/>
  </w:style>
  <w:style w:type="paragraph" w:styleId="Quote">
    <w:name w:val="Quote"/>
    <w:basedOn w:val="Heading1"/>
    <w:link w:val="QuoteChar"/>
    <w:qFormat/>
    <w:rsid w:val="00CD2E18"/>
    <w:rPr>
      <w:b w:val="0"/>
      <w:sz w:val="72"/>
      <w:szCs w:val="72"/>
      <w:lang w:val="en-NZ"/>
    </w:rPr>
  </w:style>
  <w:style w:type="character" w:customStyle="1" w:styleId="QuoteChar">
    <w:name w:val="Quote Char"/>
    <w:basedOn w:val="DefaultParagraphFont"/>
    <w:link w:val="Quote"/>
    <w:rsid w:val="00CD2E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2E18"/>
    <w:pPr>
      <w:pageBreakBefore/>
    </w:pPr>
  </w:style>
  <w:style w:type="paragraph" w:customStyle="1" w:styleId="Border">
    <w:name w:val="Border"/>
    <w:basedOn w:val="Normal"/>
    <w:qFormat/>
    <w:rsid w:val="00CD2E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2E18"/>
    <w:rPr>
      <w:b/>
      <w:bCs/>
      <w:i/>
      <w:iCs/>
      <w:color w:val="auto"/>
    </w:rPr>
  </w:style>
  <w:style w:type="paragraph" w:styleId="IntenseQuote">
    <w:name w:val="Intense Quote"/>
    <w:basedOn w:val="Normal"/>
    <w:next w:val="Normal"/>
    <w:link w:val="IntenseQuoteChar"/>
    <w:uiPriority w:val="30"/>
    <w:qFormat/>
    <w:rsid w:val="00CD2E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2E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2E18"/>
    <w:rPr>
      <w:smallCaps/>
      <w:color w:val="auto"/>
      <w:u w:val="single"/>
    </w:rPr>
  </w:style>
  <w:style w:type="character" w:styleId="IntenseReference">
    <w:name w:val="Intense Reference"/>
    <w:basedOn w:val="DefaultParagraphFont"/>
    <w:uiPriority w:val="32"/>
    <w:qFormat/>
    <w:rsid w:val="00CD2E18"/>
    <w:rPr>
      <w:b/>
      <w:bCs/>
      <w:smallCaps/>
      <w:color w:val="auto"/>
      <w:spacing w:val="5"/>
      <w:u w:val="single"/>
    </w:rPr>
  </w:style>
  <w:style w:type="paragraph" w:customStyle="1" w:styleId="2ColumnHeading">
    <w:name w:val="2Column Heading"/>
    <w:basedOn w:val="BodyText"/>
    <w:qFormat/>
    <w:rsid w:val="00CD2E18"/>
    <w:pPr>
      <w:spacing w:after="60"/>
      <w:ind w:left="-2268"/>
    </w:pPr>
    <w:rPr>
      <w:b/>
    </w:rPr>
  </w:style>
  <w:style w:type="paragraph" w:customStyle="1" w:styleId="Heading1TOC">
    <w:name w:val="Heading1 TOC"/>
    <w:basedOn w:val="Normal"/>
    <w:qFormat/>
    <w:rsid w:val="00CD2E18"/>
    <w:pPr>
      <w:spacing w:before="240" w:after="120"/>
    </w:pPr>
    <w:rPr>
      <w:rFonts w:ascii="Times New Roman" w:hAnsi="Times New Roman"/>
      <w:b/>
      <w:sz w:val="32"/>
    </w:rPr>
  </w:style>
  <w:style w:type="paragraph" w:customStyle="1" w:styleId="Heading2TOC">
    <w:name w:val="Heading2 TOC"/>
    <w:basedOn w:val="Normal"/>
    <w:qFormat/>
    <w:rsid w:val="00CD2E18"/>
    <w:pPr>
      <w:spacing w:before="240" w:after="60"/>
    </w:pPr>
    <w:rPr>
      <w:rFonts w:ascii="Times New Roman" w:hAnsi="Times New Roman"/>
      <w:b/>
      <w:sz w:val="28"/>
    </w:rPr>
  </w:style>
  <w:style w:type="character" w:customStyle="1" w:styleId="Underline">
    <w:name w:val="Underline"/>
    <w:basedOn w:val="DefaultParagraphFont"/>
    <w:qFormat/>
    <w:rsid w:val="00CD2E18"/>
    <w:rPr>
      <w:u w:val="single"/>
    </w:rPr>
  </w:style>
  <w:style w:type="character" w:customStyle="1" w:styleId="BoldandItalics">
    <w:name w:val="Bold and Italics"/>
    <w:qFormat/>
    <w:rsid w:val="00CD2E18"/>
    <w:rPr>
      <w:b/>
      <w:i/>
      <w:u w:val="none"/>
    </w:rPr>
  </w:style>
  <w:style w:type="paragraph" w:styleId="BalloonText">
    <w:name w:val="Balloon Text"/>
    <w:basedOn w:val="Normal"/>
    <w:link w:val="BalloonTextChar"/>
    <w:rsid w:val="00CD2E18"/>
    <w:rPr>
      <w:rFonts w:ascii="Tahoma" w:hAnsi="Tahoma" w:cs="Tahoma"/>
      <w:sz w:val="16"/>
      <w:szCs w:val="16"/>
    </w:rPr>
  </w:style>
  <w:style w:type="character" w:customStyle="1" w:styleId="BalloonTextChar">
    <w:name w:val="Balloon Text Char"/>
    <w:basedOn w:val="DefaultParagraphFont"/>
    <w:link w:val="BalloonText"/>
    <w:rsid w:val="00CD2E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2E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2E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2E18"/>
    <w:rPr>
      <w:b/>
      <w:color w:val="660033"/>
      <w:spacing w:val="0"/>
    </w:rPr>
  </w:style>
  <w:style w:type="paragraph" w:customStyle="1" w:styleId="Nameditemlist">
    <w:name w:val="Named item list"/>
    <w:basedOn w:val="BodyText"/>
    <w:qFormat/>
    <w:rsid w:val="00CD2E18"/>
    <w:pPr>
      <w:tabs>
        <w:tab w:val="left" w:pos="2835"/>
      </w:tabs>
      <w:ind w:left="2835" w:hanging="2835"/>
    </w:pPr>
  </w:style>
  <w:style w:type="paragraph" w:customStyle="1" w:styleId="BodyTextnopadding">
    <w:name w:val="Body Text no padding"/>
    <w:basedOn w:val="BodyText"/>
    <w:qFormat/>
    <w:rsid w:val="00CD2E18"/>
    <w:pPr>
      <w:spacing w:before="0" w:after="0"/>
    </w:pPr>
  </w:style>
  <w:style w:type="paragraph" w:customStyle="1" w:styleId="BodyTextBold">
    <w:name w:val="Body Text Bold"/>
    <w:basedOn w:val="BodyText"/>
    <w:qFormat/>
    <w:rsid w:val="00CD2E18"/>
    <w:rPr>
      <w:b/>
    </w:rPr>
  </w:style>
  <w:style w:type="character" w:styleId="Hyperlink">
    <w:name w:val="Hyperlink"/>
    <w:basedOn w:val="DefaultParagraphFont"/>
    <w:uiPriority w:val="99"/>
    <w:unhideWhenUsed/>
    <w:rsid w:val="00602E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1490</Words>
  <Characters>9703</Characters>
  <Application>Microsoft Office Word</Application>
  <DocSecurity>0</DocSecurity>
  <Lines>269</Lines>
  <Paragraphs>207</Paragraphs>
  <ScaleCrop>false</ScaleCrop>
  <Company>Author-it Software Corporation Ltd.</Company>
  <LinksUpToDate>false</LinksUpToDate>
  <CharactersWithSpaces>10986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AHCARB506 Prepare arborist reports</dc:title>
  <dc:subject>Approved</dc:subject>
  <dc:creator>Skills Insight</dc:creator>
  <cp:keywords>Release: 1</cp:keywords>
  <dc:description>Review Date: 12 April 2008</dc:description>
  <cp:lastModifiedBy>HSD_TPCMSd.prod</cp:lastModifiedBy>
  <cp:revision>3</cp:revision>
  <dcterms:created xsi:type="dcterms:W3CDTF">2025-03-01T17:23:00Z</dcterms:created>
  <dcterms:modified xsi:type="dcterms:W3CDTF">2025-03-01T17:23:00Z</dcterms:modified>
</cp:coreProperties>
</file>