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27A5" w:rsidP="006A27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AHCARB315 Inspect trees for access and work</w:t>
      </w:r>
      <w:r>
        <w:fldChar w:fldCharType="end"/>
      </w:r>
    </w:p>
    <w:p w:rsidR="006A27A5" w:rsidP="006A27A5">
      <w:pPr>
        <w:pStyle w:val="Version"/>
        <w:sectPr w:rsidSect="006845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4538" w:rsidP="00684538">
      <w:pPr>
        <w:pStyle w:val="SuperHeading"/>
      </w:pPr>
      <w:r w:rsidRPr="00684538">
        <w:t>Assessment Requirements for AHCARB315 Inspect trees for access and work</w:t>
      </w:r>
    </w:p>
    <w:p w:rsidR="00000000" w:rsidRPr="00684538" w:rsidP="00684538">
      <w:pPr>
        <w:pStyle w:val="Heading1"/>
      </w:pPr>
      <w:bookmarkStart w:id="1" w:name="O_1059855"/>
      <w:bookmarkEnd w:id="1"/>
      <w:r w:rsidRPr="0068453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845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538">
            <w:pPr>
              <w:pStyle w:val="BodyTextBold"/>
              <w:rPr>
                <w:lang w:val="en-NZ"/>
              </w:rPr>
            </w:pPr>
            <w:r w:rsidRPr="0068453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538">
            <w:pPr>
              <w:pStyle w:val="BodyTextBold"/>
              <w:rPr>
                <w:lang w:val="en-NZ"/>
              </w:rPr>
            </w:pPr>
            <w:r w:rsidRPr="00684538">
              <w:t>Comments</w:t>
            </w:r>
          </w:p>
        </w:tc>
      </w:tr>
      <w:tr w:rsidTr="006845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538">
            <w:pPr>
              <w:pStyle w:val="BodyText"/>
              <w:rPr>
                <w:lang w:val="en-NZ"/>
              </w:rPr>
            </w:pPr>
            <w:r w:rsidRPr="0068453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538" w:rsidP="00684538">
            <w:pPr>
              <w:pStyle w:val="BodyText"/>
            </w:pPr>
            <w:r w:rsidRPr="00684538">
              <w:t>This version released with AHC Agriculture, Horticulture and Conservation and Land Management Training Package Version 5.0.</w:t>
            </w:r>
          </w:p>
        </w:tc>
      </w:tr>
    </w:tbl>
    <w:p w:rsidR="00000000" w:rsidRPr="00684538" w:rsidP="00684538">
      <w:pPr>
        <w:pStyle w:val="BodyText"/>
      </w:pPr>
    </w:p>
    <w:p w:rsidR="00000000" w:rsidRPr="00684538" w:rsidP="00684538">
      <w:pPr>
        <w:pStyle w:val="AllowPageBreak"/>
      </w:pPr>
    </w:p>
    <w:p w:rsidR="00000000" w:rsidRPr="00684538" w:rsidP="00684538">
      <w:pPr>
        <w:pStyle w:val="Heading1"/>
      </w:pPr>
      <w:bookmarkStart w:id="2" w:name="O_1059856"/>
      <w:bookmarkEnd w:id="2"/>
      <w:r w:rsidRPr="00684538">
        <w:t>Performance Evidence</w:t>
      </w:r>
    </w:p>
    <w:p w:rsidR="00000000" w:rsidRPr="00684538" w:rsidP="006A27A5">
      <w:pPr>
        <w:pStyle w:val="BodyText"/>
      </w:pPr>
      <w:r w:rsidRPr="00684538">
        <w:t>An individual demonstrating competency must satisfy all of the elements and performance cr</w:t>
      </w:r>
      <w:r w:rsidRPr="00684538">
        <w:t>iteria in this unit.</w:t>
      </w:r>
    </w:p>
    <w:p w:rsidR="00000000" w:rsidRPr="00684538" w:rsidP="006A27A5">
      <w:pPr>
        <w:pStyle w:val="BodyText"/>
      </w:pPr>
      <w:r w:rsidRPr="00684538">
        <w:t>There must be evidence that the individual has inspected at least six trees, each with a client specified scope of works for access and tree work, and where:</w:t>
      </w:r>
    </w:p>
    <w:p w:rsidR="00000000" w:rsidRPr="00684538" w:rsidP="00684538">
      <w:pPr>
        <w:pStyle w:val="ListBullet"/>
      </w:pPr>
      <w:r w:rsidRPr="00684538">
        <w:t>at least 1 tree is inside the safe approach distance of power lines</w:t>
      </w:r>
    </w:p>
    <w:p w:rsidR="00000000" w:rsidRPr="00684538" w:rsidP="00684538">
      <w:pPr>
        <w:pStyle w:val="ListBullet"/>
      </w:pPr>
      <w:r w:rsidRPr="00684538">
        <w:t>at least 2 trees have defects and hazards that will require additional controls specified in the scope of works</w:t>
      </w:r>
    </w:p>
    <w:p w:rsidR="00000000" w:rsidRPr="00684538" w:rsidP="00684538">
      <w:pPr>
        <w:pStyle w:val="ListBullet"/>
      </w:pPr>
      <w:r w:rsidRPr="00684538">
        <w:t>at least 2 trees have defects and hazards that require a change in the work method specified in the scope of works</w:t>
      </w:r>
    </w:p>
    <w:p w:rsidR="00000000" w:rsidRPr="00684538" w:rsidP="00684538">
      <w:pPr>
        <w:pStyle w:val="ListBullet"/>
      </w:pPr>
      <w:r w:rsidRPr="00684538">
        <w:t>at least 1 tree is within the</w:t>
      </w:r>
      <w:r w:rsidRPr="00684538">
        <w:t xml:space="preserve"> specifications for the scope of works.</w:t>
      </w:r>
    </w:p>
    <w:p w:rsidR="00000000" w:rsidRPr="00684538" w:rsidP="006A27A5">
      <w:pPr>
        <w:pStyle w:val="BodyText"/>
      </w:pPr>
      <w:r w:rsidRPr="00684538">
        <w:t>There must also be evidence that the individual has for each of the six trees:</w:t>
      </w:r>
    </w:p>
    <w:p w:rsidR="00000000" w:rsidRPr="00684538" w:rsidP="00684538">
      <w:pPr>
        <w:pStyle w:val="ListBullet"/>
      </w:pPr>
      <w:r w:rsidRPr="00684538">
        <w:t>confirmed access to site and identified tree and scope of works</w:t>
      </w:r>
    </w:p>
    <w:p w:rsidR="00000000" w:rsidRPr="00684538" w:rsidP="00684538">
      <w:pPr>
        <w:pStyle w:val="ListBullet"/>
      </w:pPr>
      <w:r w:rsidRPr="00684538">
        <w:t>completed a job safety analysis documenting site-specific items includin</w:t>
      </w:r>
      <w:r w:rsidRPr="00684538">
        <w:t>g:</w:t>
      </w:r>
    </w:p>
    <w:p w:rsidR="00000000" w:rsidRPr="00684538" w:rsidP="00684538">
      <w:pPr>
        <w:pStyle w:val="ListBullet2"/>
      </w:pPr>
      <w:r w:rsidRPr="00684538">
        <w:t>work health, safety and environmental hazards</w:t>
      </w:r>
    </w:p>
    <w:p w:rsidR="00000000" w:rsidRPr="00684538" w:rsidP="00684538">
      <w:pPr>
        <w:pStyle w:val="ListBullet2"/>
      </w:pPr>
      <w:r w:rsidRPr="00684538">
        <w:t>risks that were not controlled by the organisational Safe Work Method Statement (SWMS)</w:t>
      </w:r>
    </w:p>
    <w:p w:rsidR="00000000" w:rsidRPr="00684538" w:rsidP="00684538">
      <w:pPr>
        <w:pStyle w:val="ListBullet2"/>
      </w:pPr>
      <w:r w:rsidRPr="00684538">
        <w:t xml:space="preserve">risk control measures </w:t>
      </w:r>
    </w:p>
    <w:p w:rsidR="00000000" w:rsidRPr="00684538" w:rsidP="00684538">
      <w:pPr>
        <w:pStyle w:val="ListBullet2"/>
      </w:pPr>
      <w:r w:rsidRPr="00684538">
        <w:t>identification of overhead and underground services and approach distances</w:t>
      </w:r>
    </w:p>
    <w:p w:rsidR="00000000" w:rsidRPr="00684538" w:rsidP="00684538">
      <w:pPr>
        <w:pStyle w:val="ListBullet2"/>
      </w:pPr>
      <w:r w:rsidRPr="00684538">
        <w:t>use of personal prote</w:t>
      </w:r>
      <w:r w:rsidRPr="00684538">
        <w:t>ctive equipment</w:t>
      </w:r>
    </w:p>
    <w:p w:rsidR="00000000" w:rsidRPr="00684538" w:rsidP="00684538">
      <w:pPr>
        <w:pStyle w:val="ListBullet"/>
      </w:pPr>
      <w:r w:rsidRPr="00684538">
        <w:t>inspected tree for structural defects, disease, insects, fauna and other considerations in trunk, roots and branches that may impact tree access or work</w:t>
      </w:r>
    </w:p>
    <w:p w:rsidR="00000000" w:rsidRPr="00684538" w:rsidP="00684538">
      <w:pPr>
        <w:pStyle w:val="ListBullet"/>
      </w:pPr>
      <w:r w:rsidRPr="00684538">
        <w:t>selected an appropriate tree access or tree work method, considering:</w:t>
      </w:r>
    </w:p>
    <w:p w:rsidR="00000000" w:rsidRPr="00684538" w:rsidP="00684538">
      <w:pPr>
        <w:pStyle w:val="ListBullet2"/>
      </w:pPr>
      <w:r w:rsidRPr="00684538">
        <w:t>the scope of works required</w:t>
      </w:r>
    </w:p>
    <w:p w:rsidR="00000000" w:rsidRPr="00684538" w:rsidP="00684538">
      <w:pPr>
        <w:pStyle w:val="ListBullet2"/>
      </w:pPr>
      <w:r w:rsidRPr="00684538">
        <w:t>site and tree hazards identified</w:t>
      </w:r>
    </w:p>
    <w:p w:rsidR="00000000" w:rsidRPr="00684538" w:rsidP="00684538">
      <w:pPr>
        <w:pStyle w:val="ListBullet2"/>
      </w:pPr>
      <w:r w:rsidRPr="00684538">
        <w:t>limitations imposed by crew skill level and resources available</w:t>
      </w:r>
    </w:p>
    <w:p w:rsidR="00000000" w:rsidRPr="00684538" w:rsidP="00684538">
      <w:pPr>
        <w:pStyle w:val="ListBullet"/>
      </w:pPr>
      <w:r w:rsidRPr="00684538">
        <w:t>informed work team of hazards and control measures to implement during access and tree work</w:t>
      </w:r>
    </w:p>
    <w:p w:rsidR="00000000" w:rsidRPr="00684538" w:rsidP="00684538">
      <w:pPr>
        <w:pStyle w:val="ListBullet"/>
      </w:pPr>
      <w:r w:rsidRPr="00684538">
        <w:t xml:space="preserve">documented control measures, and tree </w:t>
      </w:r>
      <w:r w:rsidRPr="00684538">
        <w:t>access and work method according to workplace procedures</w:t>
      </w:r>
    </w:p>
    <w:p w:rsidR="00000000" w:rsidRPr="00684538" w:rsidP="00684538">
      <w:pPr>
        <w:pStyle w:val="ListBullet"/>
      </w:pPr>
      <w:r w:rsidRPr="00684538">
        <w:t>advised stakeholders where tree works were altered or rescheduled according to workplace procedures.</w:t>
      </w:r>
    </w:p>
    <w:p w:rsidR="00000000" w:rsidRPr="00684538" w:rsidP="006A27A5">
      <w:pPr>
        <w:pStyle w:val="BodyText"/>
      </w:pPr>
      <w:r w:rsidRPr="00684538">
        <w:t>All tree inspection work is required to be performed according to preferred industry practices (as</w:t>
      </w:r>
      <w:r w:rsidRPr="00684538">
        <w:t xml:space="preserve"> outlined in the Companion Volume).</w:t>
      </w:r>
    </w:p>
    <w:p w:rsidR="00000000" w:rsidRPr="00684538" w:rsidP="00684538">
      <w:pPr>
        <w:pStyle w:val="Heading1"/>
      </w:pPr>
      <w:bookmarkStart w:id="3" w:name="O_1059857"/>
      <w:bookmarkEnd w:id="3"/>
      <w:r w:rsidRPr="00684538">
        <w:t>Knowledge Evidence</w:t>
      </w:r>
    </w:p>
    <w:p w:rsidR="00000000" w:rsidRPr="00684538" w:rsidP="006A27A5">
      <w:pPr>
        <w:pStyle w:val="BodyText"/>
      </w:pPr>
      <w:r w:rsidRPr="00684538">
        <w:t>An individual must be able to demonstrate the knowledge required to perform the tasks outlined in the elements and performance criteria of this unit. This includes knowledge of:</w:t>
      </w:r>
    </w:p>
    <w:p w:rsidR="00000000" w:rsidRPr="00684538" w:rsidP="00684538">
      <w:pPr>
        <w:pStyle w:val="ListBullet"/>
      </w:pPr>
      <w:r w:rsidRPr="00684538">
        <w:t>pre</w:t>
      </w:r>
      <w:r w:rsidRPr="00684538">
        <w:t>ferred industry practices (as outlined in the Companion Volume) for tree inspection work</w:t>
      </w:r>
    </w:p>
    <w:p w:rsidR="00000000" w:rsidRPr="00684538" w:rsidP="00684538">
      <w:pPr>
        <w:pStyle w:val="ListBullet"/>
      </w:pPr>
      <w:r w:rsidRPr="00684538">
        <w:t>the use of organisational policies, procedures and documents to conduct a site-specific job safety analysis</w:t>
      </w:r>
    </w:p>
    <w:p w:rsidR="00000000" w:rsidRPr="00684538" w:rsidP="00684538">
      <w:pPr>
        <w:pStyle w:val="ListBullet"/>
      </w:pPr>
      <w:r w:rsidRPr="00684538">
        <w:t>personal protective equipment when conducting tree inspections</w:t>
      </w:r>
    </w:p>
    <w:p w:rsidR="00000000" w:rsidRPr="00684538" w:rsidP="00684538">
      <w:pPr>
        <w:pStyle w:val="ListBullet"/>
      </w:pPr>
      <w:r w:rsidRPr="00684538">
        <w:t>workplace health, safety, site, environmental and traffic control measures</w:t>
      </w:r>
    </w:p>
    <w:p w:rsidR="00000000" w:rsidRPr="00684538" w:rsidP="00684538">
      <w:pPr>
        <w:pStyle w:val="ListBullet"/>
      </w:pPr>
      <w:r w:rsidRPr="00684538">
        <w:t>tree inspection methods and principles, including:</w:t>
      </w:r>
    </w:p>
    <w:p w:rsidR="00000000" w:rsidRPr="00684538" w:rsidP="00684538">
      <w:pPr>
        <w:pStyle w:val="ListBullet2"/>
      </w:pPr>
      <w:r w:rsidRPr="00684538">
        <w:t>locating and identifying trees</w:t>
      </w:r>
    </w:p>
    <w:p w:rsidR="00000000" w:rsidRPr="00684538" w:rsidP="00684538">
      <w:pPr>
        <w:pStyle w:val="ListBullet2"/>
      </w:pPr>
      <w:r w:rsidRPr="00684538">
        <w:t>tree inspection methodology</w:t>
      </w:r>
    </w:p>
    <w:p w:rsidR="00000000" w:rsidRPr="00684538" w:rsidP="00684538">
      <w:pPr>
        <w:pStyle w:val="ListBullet2"/>
      </w:pPr>
      <w:r w:rsidRPr="00684538">
        <w:t>determi</w:t>
      </w:r>
      <w:r w:rsidRPr="00684538">
        <w:t>nation of location of above and below ground services</w:t>
      </w:r>
    </w:p>
    <w:p w:rsidR="00000000" w:rsidRPr="00684538" w:rsidP="00684538">
      <w:pPr>
        <w:pStyle w:val="ListBullet"/>
      </w:pPr>
      <w:r w:rsidRPr="00684538">
        <w:t>methods of identifying tree species</w:t>
      </w:r>
    </w:p>
    <w:p w:rsidR="00000000" w:rsidRPr="00684538" w:rsidP="00684538">
      <w:pPr>
        <w:pStyle w:val="ListBullet"/>
      </w:pPr>
      <w:r w:rsidRPr="00684538">
        <w:t>tree species and characteristics that impact on the selection of access to trees and undertaking tree works</w:t>
      </w:r>
    </w:p>
    <w:p w:rsidR="00000000" w:rsidRPr="00684538" w:rsidP="00684538">
      <w:pPr>
        <w:pStyle w:val="ListBullet"/>
      </w:pPr>
      <w:r w:rsidRPr="00684538">
        <w:t>selection of tree access and tree work methods that are a</w:t>
      </w:r>
      <w:r w:rsidRPr="00684538">
        <w:t>ppropriate for:</w:t>
      </w:r>
    </w:p>
    <w:p w:rsidR="00000000" w:rsidRPr="00684538" w:rsidP="00684538">
      <w:pPr>
        <w:pStyle w:val="ListBullet2"/>
      </w:pPr>
      <w:r w:rsidRPr="00684538">
        <w:t>the scope of works required</w:t>
      </w:r>
    </w:p>
    <w:p w:rsidR="00000000" w:rsidRPr="00684538" w:rsidP="00684538">
      <w:pPr>
        <w:pStyle w:val="ListBullet2"/>
      </w:pPr>
      <w:r w:rsidRPr="00684538">
        <w:t>site and tree hazards identified</w:t>
      </w:r>
    </w:p>
    <w:p w:rsidR="00000000" w:rsidRPr="00684538" w:rsidP="00684538">
      <w:pPr>
        <w:pStyle w:val="ListBullet2"/>
      </w:pPr>
      <w:r w:rsidRPr="00684538">
        <w:t>limitations imposed by crew skill level and resources available</w:t>
      </w:r>
    </w:p>
    <w:p w:rsidR="00000000" w:rsidRPr="00684538" w:rsidP="00684538">
      <w:pPr>
        <w:pStyle w:val="ListBullet"/>
      </w:pPr>
      <w:r w:rsidRPr="00684538">
        <w:t>recognising limitations and identifying where risks will affect tree access and work methods, and prevent work</w:t>
      </w:r>
    </w:p>
    <w:p w:rsidR="00000000" w:rsidRPr="00684538" w:rsidP="00684538">
      <w:pPr>
        <w:pStyle w:val="ListBullet"/>
      </w:pPr>
      <w:r w:rsidRPr="00684538">
        <w:t xml:space="preserve">preparation and use of job safety analysis and/or safe work method statement (SWMS) when managing safety risk and local traffic </w:t>
      </w:r>
    </w:p>
    <w:p w:rsidR="00000000" w:rsidRPr="00684538" w:rsidP="00684538">
      <w:pPr>
        <w:pStyle w:val="ListBullet"/>
      </w:pPr>
      <w:r w:rsidRPr="00684538">
        <w:t>safety considerations and procedures when working near overhead power lines, including:</w:t>
      </w:r>
    </w:p>
    <w:p w:rsidR="00000000" w:rsidRPr="00684538" w:rsidP="00684538">
      <w:pPr>
        <w:pStyle w:val="ListBullet2"/>
      </w:pPr>
      <w:r w:rsidRPr="00684538">
        <w:t>basics of electrocution</w:t>
      </w:r>
    </w:p>
    <w:p w:rsidR="00000000" w:rsidRPr="00684538" w:rsidP="00684538">
      <w:pPr>
        <w:pStyle w:val="ListBullet2"/>
      </w:pPr>
      <w:r w:rsidRPr="00684538">
        <w:t>power line typ</w:t>
      </w:r>
      <w:r w:rsidRPr="00684538">
        <w:t>es and insulation</w:t>
      </w:r>
    </w:p>
    <w:p w:rsidR="00000000" w:rsidRPr="00684538" w:rsidP="00684538">
      <w:pPr>
        <w:pStyle w:val="ListBullet2"/>
      </w:pPr>
      <w:r w:rsidRPr="00684538">
        <w:t xml:space="preserve">approach distances and safety zones, voltage and arching </w:t>
      </w:r>
    </w:p>
    <w:p w:rsidR="00000000" w:rsidRPr="00684538" w:rsidP="00684538">
      <w:pPr>
        <w:pStyle w:val="ListBullet2"/>
      </w:pPr>
      <w:r w:rsidRPr="00684538">
        <w:t>authorisations to work near power lines</w:t>
      </w:r>
    </w:p>
    <w:p w:rsidR="00000000" w:rsidRPr="00684538" w:rsidP="00684538">
      <w:pPr>
        <w:pStyle w:val="ListBullet2"/>
      </w:pPr>
      <w:r w:rsidRPr="00684538">
        <w:t>tools, equipment, tree loads, personnel and power line contact</w:t>
      </w:r>
    </w:p>
    <w:p w:rsidR="00000000" w:rsidRPr="00684538" w:rsidP="00684538">
      <w:pPr>
        <w:pStyle w:val="ListBullet2"/>
      </w:pPr>
      <w:r w:rsidRPr="00684538">
        <w:t>legal liability</w:t>
      </w:r>
    </w:p>
    <w:p w:rsidR="00000000" w:rsidRPr="00684538" w:rsidP="00684538">
      <w:pPr>
        <w:pStyle w:val="ListBullet"/>
      </w:pPr>
      <w:r w:rsidRPr="00684538">
        <w:t>safety considerations and procedures when working near under</w:t>
      </w:r>
      <w:r w:rsidRPr="00684538">
        <w:t>ground services, including:</w:t>
      </w:r>
    </w:p>
    <w:p w:rsidR="00000000" w:rsidRPr="00684538" w:rsidP="00684538">
      <w:pPr>
        <w:pStyle w:val="ListBullet2"/>
      </w:pPr>
      <w:r w:rsidRPr="00684538">
        <w:t>underground power</w:t>
      </w:r>
    </w:p>
    <w:p w:rsidR="00000000" w:rsidRPr="00684538" w:rsidP="00684538">
      <w:pPr>
        <w:pStyle w:val="ListBullet2"/>
      </w:pPr>
      <w:r w:rsidRPr="00684538">
        <w:t>gas lines</w:t>
      </w:r>
    </w:p>
    <w:p w:rsidR="00000000" w:rsidRPr="00684538" w:rsidP="00684538">
      <w:pPr>
        <w:pStyle w:val="ListBullet2"/>
      </w:pPr>
      <w:r w:rsidRPr="00684538">
        <w:t>wire and optical fibre</w:t>
      </w:r>
    </w:p>
    <w:p w:rsidR="00000000" w:rsidRPr="00684538" w:rsidP="00684538">
      <w:pPr>
        <w:pStyle w:val="ListBullet2"/>
      </w:pPr>
      <w:r w:rsidRPr="00684538">
        <w:t>water</w:t>
      </w:r>
    </w:p>
    <w:p w:rsidR="00000000" w:rsidRPr="00684538" w:rsidP="00684538">
      <w:pPr>
        <w:pStyle w:val="ListBullet2"/>
      </w:pPr>
      <w:r w:rsidRPr="00684538">
        <w:t>damage and legal liabilities</w:t>
      </w:r>
    </w:p>
    <w:p w:rsidR="00000000" w:rsidRPr="00684538" w:rsidP="00684538">
      <w:pPr>
        <w:pStyle w:val="ListBullet2"/>
      </w:pPr>
      <w:r w:rsidRPr="00684538">
        <w:t>safe work practices</w:t>
      </w:r>
    </w:p>
    <w:p w:rsidR="00000000" w:rsidRPr="00684538" w:rsidP="00684538">
      <w:pPr>
        <w:pStyle w:val="ListBullet"/>
      </w:pPr>
      <w:r w:rsidRPr="00684538">
        <w:t>conducting a hazard evaluation of trees and their surrounds</w:t>
      </w:r>
    </w:p>
    <w:p w:rsidR="00000000" w:rsidRPr="00684538" w:rsidP="00684538">
      <w:pPr>
        <w:pStyle w:val="ListBullet"/>
      </w:pPr>
      <w:r w:rsidRPr="00684538">
        <w:t>risk due to work site environment, including wind and weather conditions</w:t>
      </w:r>
    </w:p>
    <w:p w:rsidR="00000000" w:rsidRPr="00684538" w:rsidP="00684538">
      <w:pPr>
        <w:pStyle w:val="ListBullet"/>
      </w:pPr>
      <w:r w:rsidRPr="00684538">
        <w:t>risk due to condition of tree surrounds, including:</w:t>
      </w:r>
    </w:p>
    <w:p w:rsidR="00000000" w:rsidRPr="00684538" w:rsidP="00684538">
      <w:pPr>
        <w:pStyle w:val="ListBullet2"/>
      </w:pPr>
      <w:r w:rsidRPr="00684538">
        <w:t>soil disturbance</w:t>
      </w:r>
    </w:p>
    <w:p w:rsidR="00000000" w:rsidRPr="00684538" w:rsidP="00684538">
      <w:pPr>
        <w:pStyle w:val="ListBullet2"/>
      </w:pPr>
      <w:r w:rsidRPr="00684538">
        <w:t>trip hazards</w:t>
      </w:r>
    </w:p>
    <w:p w:rsidR="00000000" w:rsidRPr="00684538" w:rsidP="00684538">
      <w:pPr>
        <w:pStyle w:val="ListBullet2"/>
      </w:pPr>
      <w:r w:rsidRPr="00684538">
        <w:t>excavations</w:t>
      </w:r>
    </w:p>
    <w:p w:rsidR="00000000" w:rsidRPr="00684538" w:rsidP="00684538">
      <w:pPr>
        <w:pStyle w:val="ListBullet2"/>
      </w:pPr>
      <w:r w:rsidRPr="00684538">
        <w:t>other trees</w:t>
      </w:r>
    </w:p>
    <w:p w:rsidR="00000000" w:rsidRPr="00684538" w:rsidP="00684538">
      <w:pPr>
        <w:pStyle w:val="ListBullet2"/>
      </w:pPr>
      <w:r w:rsidRPr="00684538">
        <w:t>foot and vehicle traffic</w:t>
      </w:r>
    </w:p>
    <w:p w:rsidR="00000000" w:rsidRPr="00684538" w:rsidP="00684538">
      <w:pPr>
        <w:pStyle w:val="ListBullet"/>
      </w:pPr>
      <w:r w:rsidRPr="00684538">
        <w:t>risk due to roots and trunk flare hazards, includi</w:t>
      </w:r>
      <w:r w:rsidRPr="00684538">
        <w:t>ng:</w:t>
      </w:r>
    </w:p>
    <w:p w:rsidR="00000000" w:rsidRPr="00684538" w:rsidP="00684538">
      <w:pPr>
        <w:pStyle w:val="ListBullet2"/>
      </w:pPr>
      <w:r w:rsidRPr="00684538">
        <w:t>movement</w:t>
      </w:r>
    </w:p>
    <w:p w:rsidR="00000000" w:rsidRPr="00684538" w:rsidP="00684538">
      <w:pPr>
        <w:pStyle w:val="ListBullet2"/>
      </w:pPr>
      <w:r w:rsidRPr="00684538">
        <w:t>decay</w:t>
      </w:r>
    </w:p>
    <w:p w:rsidR="00000000" w:rsidRPr="00684538" w:rsidP="00684538">
      <w:pPr>
        <w:pStyle w:val="ListBullet2"/>
      </w:pPr>
      <w:r w:rsidRPr="00684538">
        <w:t>mechanical damage</w:t>
      </w:r>
    </w:p>
    <w:p w:rsidR="00000000" w:rsidRPr="00684538" w:rsidP="00684538">
      <w:pPr>
        <w:pStyle w:val="ListBullet2"/>
      </w:pPr>
      <w:r w:rsidRPr="00684538">
        <w:t>compromised structure</w:t>
      </w:r>
    </w:p>
    <w:p w:rsidR="00000000" w:rsidRPr="00684538" w:rsidP="00684538">
      <w:pPr>
        <w:pStyle w:val="ListBullet"/>
      </w:pPr>
      <w:r w:rsidRPr="00684538">
        <w:t>risk due to tree trunk and canopy hazards, including:</w:t>
      </w:r>
    </w:p>
    <w:p w:rsidR="00000000" w:rsidRPr="00684538" w:rsidP="00684538">
      <w:pPr>
        <w:pStyle w:val="ListBullet2"/>
      </w:pPr>
      <w:r w:rsidRPr="00684538">
        <w:t>structural defects</w:t>
      </w:r>
    </w:p>
    <w:p w:rsidR="00000000" w:rsidRPr="00684538" w:rsidP="00684538">
      <w:pPr>
        <w:pStyle w:val="ListBullet2"/>
      </w:pPr>
      <w:r w:rsidRPr="00684538">
        <w:t>decay</w:t>
      </w:r>
    </w:p>
    <w:p w:rsidR="00000000" w:rsidRPr="00684538" w:rsidP="00684538">
      <w:pPr>
        <w:pStyle w:val="ListBullet2"/>
      </w:pPr>
      <w:r w:rsidRPr="00684538">
        <w:t>disease</w:t>
      </w:r>
    </w:p>
    <w:p w:rsidR="00000000" w:rsidRPr="00684538" w:rsidP="00684538">
      <w:pPr>
        <w:pStyle w:val="ListBullet2"/>
      </w:pPr>
      <w:r w:rsidRPr="00684538">
        <w:t>cavities</w:t>
      </w:r>
    </w:p>
    <w:p w:rsidR="00000000" w:rsidRPr="00684538" w:rsidP="00684538">
      <w:pPr>
        <w:pStyle w:val="ListBullet2"/>
      </w:pPr>
      <w:r w:rsidRPr="00684538">
        <w:t>swellings</w:t>
      </w:r>
    </w:p>
    <w:p w:rsidR="00000000" w:rsidRPr="00684538" w:rsidP="00684538">
      <w:pPr>
        <w:pStyle w:val="ListBullet2"/>
      </w:pPr>
      <w:r w:rsidRPr="00684538">
        <w:t>aggressive insects and wildlife</w:t>
      </w:r>
    </w:p>
    <w:p w:rsidR="00000000" w:rsidRPr="00684538" w:rsidP="00684538">
      <w:pPr>
        <w:pStyle w:val="ListBullet2"/>
      </w:pPr>
      <w:r w:rsidRPr="00684538">
        <w:t>integrity of attachment of limbs</w:t>
      </w:r>
    </w:p>
    <w:p w:rsidR="00000000" w:rsidRPr="00684538" w:rsidP="00684538">
      <w:pPr>
        <w:pStyle w:val="ListBullet2"/>
      </w:pPr>
      <w:r w:rsidRPr="00684538">
        <w:t>hangers</w:t>
      </w:r>
    </w:p>
    <w:p w:rsidR="00000000" w:rsidRPr="00684538" w:rsidP="00684538">
      <w:pPr>
        <w:pStyle w:val="ListBullet2"/>
      </w:pPr>
      <w:r w:rsidRPr="00684538">
        <w:t>presence of allergic plants or vines</w:t>
      </w:r>
    </w:p>
    <w:p w:rsidR="00000000" w:rsidRPr="00684538" w:rsidP="00684538">
      <w:pPr>
        <w:pStyle w:val="ListBullet"/>
      </w:pPr>
      <w:r w:rsidRPr="00684538">
        <w:t>ecological impediments to accessing trees, including:</w:t>
      </w:r>
    </w:p>
    <w:p w:rsidR="00000000" w:rsidRPr="00684538" w:rsidP="00684538">
      <w:pPr>
        <w:pStyle w:val="ListBullet2"/>
      </w:pPr>
      <w:r w:rsidRPr="00684538">
        <w:t>insects and other fauna</w:t>
      </w:r>
    </w:p>
    <w:p w:rsidR="00000000" w:rsidRPr="00684538" w:rsidP="00684538">
      <w:pPr>
        <w:pStyle w:val="ListBullet2"/>
      </w:pPr>
      <w:r w:rsidRPr="00684538">
        <w:t>habitat and hollows</w:t>
      </w:r>
    </w:p>
    <w:p w:rsidR="00000000" w:rsidRPr="00684538" w:rsidP="00684538">
      <w:pPr>
        <w:pStyle w:val="ListBullet"/>
      </w:pPr>
      <w:r w:rsidRPr="00684538">
        <w:t>field tests on trees to investigate extent of hazards, including:</w:t>
      </w:r>
    </w:p>
    <w:p w:rsidR="00000000" w:rsidRPr="00684538" w:rsidP="00684538">
      <w:pPr>
        <w:pStyle w:val="ListBullet2"/>
      </w:pPr>
      <w:r w:rsidRPr="00684538">
        <w:t>load testing</w:t>
      </w:r>
    </w:p>
    <w:p w:rsidR="00000000" w:rsidRPr="00684538" w:rsidP="00684538">
      <w:pPr>
        <w:pStyle w:val="ListBullet2"/>
      </w:pPr>
      <w:r w:rsidRPr="00684538">
        <w:t>probing cavities</w:t>
      </w:r>
    </w:p>
    <w:p w:rsidR="00000000" w:rsidRPr="00684538" w:rsidP="00684538">
      <w:pPr>
        <w:pStyle w:val="ListBullet2"/>
      </w:pPr>
      <w:r w:rsidRPr="00684538">
        <w:t>testing hollows by sounding</w:t>
      </w:r>
    </w:p>
    <w:p w:rsidR="00000000" w:rsidRPr="00684538" w:rsidP="00684538">
      <w:pPr>
        <w:pStyle w:val="ListBullet"/>
      </w:pPr>
      <w:r w:rsidRPr="00684538">
        <w:t>documentation and reporting requirements relevant to tree inspections and communicating with clients.</w:t>
      </w:r>
    </w:p>
    <w:p w:rsidR="00000000" w:rsidRPr="00684538" w:rsidP="00684538">
      <w:pPr>
        <w:pStyle w:val="AllowPageBreak"/>
      </w:pPr>
    </w:p>
    <w:p w:rsidR="00000000" w:rsidRPr="00684538" w:rsidP="00684538">
      <w:pPr>
        <w:pStyle w:val="Heading1"/>
      </w:pPr>
      <w:bookmarkStart w:id="4" w:name="O_1059858"/>
      <w:bookmarkEnd w:id="4"/>
      <w:r w:rsidRPr="00684538">
        <w:t>Assessment Conditions</w:t>
      </w:r>
    </w:p>
    <w:p w:rsidR="00000000" w:rsidRPr="00684538" w:rsidP="006A27A5">
      <w:pPr>
        <w:pStyle w:val="BodyText"/>
      </w:pPr>
      <w:r w:rsidRPr="00684538">
        <w:t>Assessment of the skills in this unit of competency must take place under the follow</w:t>
      </w:r>
      <w:r w:rsidRPr="00684538">
        <w:t>ing conditions:</w:t>
      </w:r>
    </w:p>
    <w:p w:rsidR="00000000" w:rsidRPr="00684538" w:rsidP="00684538">
      <w:pPr>
        <w:pStyle w:val="ListBullet"/>
      </w:pPr>
      <w:r w:rsidRPr="00684538">
        <w:t>physical conditions:</w:t>
      </w:r>
    </w:p>
    <w:p w:rsidR="00000000" w:rsidRPr="00684538" w:rsidP="00684538">
      <w:pPr>
        <w:pStyle w:val="ListBullet2"/>
      </w:pPr>
      <w:r w:rsidRPr="00684538">
        <w:t>six trees as stipulated in the performance evidence</w:t>
      </w:r>
    </w:p>
    <w:p w:rsidR="00000000" w:rsidRPr="00684538" w:rsidP="00684538">
      <w:pPr>
        <w:pStyle w:val="ListBullet"/>
      </w:pPr>
      <w:r w:rsidRPr="00684538">
        <w:t>resources, equipment and materials:</w:t>
      </w:r>
    </w:p>
    <w:p w:rsidR="00000000" w:rsidRPr="00684538" w:rsidP="00684538">
      <w:pPr>
        <w:pStyle w:val="ListBullet2"/>
      </w:pPr>
      <w:r w:rsidRPr="00684538">
        <w:t>personal protective equipment used for tree inspections</w:t>
      </w:r>
    </w:p>
    <w:p w:rsidR="00000000" w:rsidRPr="00684538" w:rsidP="00684538">
      <w:pPr>
        <w:pStyle w:val="ListBullet"/>
      </w:pPr>
      <w:r w:rsidRPr="00684538">
        <w:t>specifications:</w:t>
      </w:r>
    </w:p>
    <w:p w:rsidR="00000000" w:rsidRPr="00684538" w:rsidP="00684538">
      <w:pPr>
        <w:pStyle w:val="ListBullet2"/>
      </w:pPr>
      <w:r w:rsidRPr="00684538">
        <w:t>legislation, regulations, codes of practice and standards relating to working near services and power lines</w:t>
      </w:r>
    </w:p>
    <w:p w:rsidR="00000000" w:rsidRPr="00684538" w:rsidP="00684538">
      <w:pPr>
        <w:pStyle w:val="ListBullet2"/>
      </w:pPr>
      <w:r w:rsidRPr="00684538">
        <w:t>preferred industry practices (as outlined in the Companion Volume) for tree inspection work</w:t>
      </w:r>
    </w:p>
    <w:p w:rsidR="00000000" w:rsidRPr="00684538" w:rsidP="00684538">
      <w:pPr>
        <w:pStyle w:val="ListBullet2"/>
      </w:pPr>
      <w:r w:rsidRPr="00684538">
        <w:t>documentation for planning and reporting tree inspection</w:t>
      </w:r>
      <w:r w:rsidRPr="00684538">
        <w:t xml:space="preserve"> work</w:t>
      </w:r>
    </w:p>
    <w:p w:rsidR="00000000" w:rsidRPr="00684538" w:rsidP="00684538">
      <w:pPr>
        <w:pStyle w:val="ListBullet"/>
      </w:pPr>
      <w:r w:rsidRPr="00684538">
        <w:t>relationships:</w:t>
      </w:r>
    </w:p>
    <w:p w:rsidR="00000000" w:rsidRPr="00684538" w:rsidP="00684538">
      <w:pPr>
        <w:pStyle w:val="ListBullet2"/>
      </w:pPr>
      <w:r w:rsidRPr="00684538">
        <w:t>work team.</w:t>
      </w:r>
    </w:p>
    <w:p w:rsidR="00000000" w:rsidRPr="00684538" w:rsidP="006A27A5">
      <w:pPr>
        <w:pStyle w:val="BodyText"/>
      </w:pPr>
      <w:r w:rsidRPr="00684538">
        <w:t xml:space="preserve">Assessors of this unit must satisfy the requirements for assessors in applicable vocational education and training legislation, frameworks and/or standards. In particular, assessors must have: </w:t>
      </w:r>
    </w:p>
    <w:p w:rsidR="00000000" w:rsidRPr="00684538" w:rsidP="00684538">
      <w:pPr>
        <w:pStyle w:val="ListBullet"/>
      </w:pPr>
      <w:r w:rsidRPr="00684538">
        <w:t>arboriculture vocational co</w:t>
      </w:r>
      <w:r w:rsidRPr="00684538">
        <w:t>mpetencies at least to the level being assessed</w:t>
      </w:r>
    </w:p>
    <w:p w:rsidR="00000000" w:rsidRPr="00684538" w:rsidP="00684538">
      <w:pPr>
        <w:pStyle w:val="ListBullet"/>
      </w:pPr>
      <w:r w:rsidRPr="00684538">
        <w:t>current arboriculture industry skills directly relevant to the unit of competency being assessed.</w:t>
      </w:r>
    </w:p>
    <w:p w:rsidR="00000000" w:rsidRPr="00684538" w:rsidP="00684538">
      <w:pPr>
        <w:pStyle w:val="AllowPageBreak"/>
      </w:pPr>
    </w:p>
    <w:p w:rsidR="00000000" w:rsidRPr="00684538" w:rsidP="00684538">
      <w:pPr>
        <w:pStyle w:val="Heading1"/>
      </w:pPr>
      <w:bookmarkStart w:id="5" w:name="O_1059861"/>
      <w:bookmarkEnd w:id="5"/>
      <w:r w:rsidRPr="00684538">
        <w:t>Links</w:t>
      </w:r>
    </w:p>
    <w:p w:rsidR="00000000" w:rsidRPr="00684538" w:rsidP="006A27A5">
      <w:pPr>
        <w:pStyle w:val="BodyText"/>
      </w:pPr>
      <w:r w:rsidRPr="0068453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0455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84538" w:rsidP="00684538"/>
    <w:sectPr w:rsidSect="006845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5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538" w:rsidRPr="006A27A5" w:rsidP="006A27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5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7A5" w:rsidP="006845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27A5" w:rsidP="006845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A27A5" w:rsidP="006845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5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7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4538" w:rsidRPr="006A27A5" w:rsidP="006A27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5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7A5" w:rsidRPr="002D2AF8" w:rsidP="006845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AHCARB315 Inspect trees for access and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A27A5" w:rsidP="006845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564E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7817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BCA9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5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45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45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45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45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45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45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45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45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45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45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4538"/>
  </w:style>
  <w:style w:type="character" w:customStyle="1" w:styleId="Heading1Char">
    <w:name w:val="Heading 1 Char"/>
    <w:basedOn w:val="DefaultParagraphFont"/>
    <w:link w:val="Heading1"/>
    <w:rsid w:val="006845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45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45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453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8453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845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45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84538"/>
    <w:rPr>
      <w:b/>
    </w:rPr>
  </w:style>
  <w:style w:type="character" w:customStyle="1" w:styleId="Heading2Char">
    <w:name w:val="Heading 2 Char"/>
    <w:basedOn w:val="DefaultParagraphFont"/>
    <w:link w:val="Heading2"/>
    <w:rsid w:val="006845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45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45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45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45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45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45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45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45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45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45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45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45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45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45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45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45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45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45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45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4538"/>
    <w:rPr>
      <w:b/>
      <w:spacing w:val="0"/>
    </w:rPr>
  </w:style>
  <w:style w:type="paragraph" w:customStyle="1" w:styleId="SuperTitle">
    <w:name w:val="SuperTitle"/>
    <w:basedOn w:val="Title"/>
    <w:rsid w:val="006845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45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45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45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45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45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45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45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45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45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45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45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4538"/>
    <w:rPr>
      <w:i/>
    </w:rPr>
  </w:style>
  <w:style w:type="paragraph" w:styleId="Caption">
    <w:name w:val="caption"/>
    <w:basedOn w:val="BodyText"/>
    <w:next w:val="Normal"/>
    <w:qFormat/>
    <w:rsid w:val="006845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45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45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4538"/>
  </w:style>
  <w:style w:type="paragraph" w:styleId="TableofFigures">
    <w:name w:val="table of figures"/>
    <w:basedOn w:val="Normal"/>
    <w:next w:val="Normal"/>
    <w:semiHidden/>
    <w:rsid w:val="006845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45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4538"/>
    <w:rPr>
      <w:rFonts w:ascii="Wingdings" w:hAnsi="Wingdings"/>
    </w:rPr>
  </w:style>
  <w:style w:type="paragraph" w:customStyle="1" w:styleId="TableHeading">
    <w:name w:val="Table Heading"/>
    <w:basedOn w:val="HeadingBase"/>
    <w:rsid w:val="006845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4538"/>
    <w:rPr>
      <w:color w:val="0033CC"/>
      <w:u w:val="none"/>
    </w:rPr>
  </w:style>
  <w:style w:type="paragraph" w:customStyle="1" w:styleId="BodyTextRight">
    <w:name w:val="Body Text Right"/>
    <w:basedOn w:val="BodyText"/>
    <w:rsid w:val="006845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45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45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45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45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45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4538"/>
    <w:rPr>
      <w:sz w:val="32"/>
    </w:rPr>
  </w:style>
  <w:style w:type="paragraph" w:customStyle="1" w:styleId="HeadingProcedure">
    <w:name w:val="Heading Procedure"/>
    <w:basedOn w:val="HeadingBase"/>
    <w:next w:val="Normal"/>
    <w:rsid w:val="006845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4538"/>
    <w:pPr>
      <w:spacing w:before="60" w:after="60"/>
    </w:pPr>
  </w:style>
  <w:style w:type="paragraph" w:styleId="ListContinue">
    <w:name w:val="List Continue"/>
    <w:basedOn w:val="List"/>
    <w:rsid w:val="00684538"/>
    <w:pPr>
      <w:ind w:firstLine="0"/>
    </w:pPr>
  </w:style>
  <w:style w:type="paragraph" w:customStyle="1" w:styleId="ListNote">
    <w:name w:val="List Note"/>
    <w:basedOn w:val="List"/>
    <w:rsid w:val="006845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45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45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4538"/>
    <w:rPr>
      <w:rFonts w:ascii="Courier New" w:hAnsi="Courier New"/>
    </w:rPr>
  </w:style>
  <w:style w:type="paragraph" w:customStyle="1" w:styleId="NoteBullet">
    <w:name w:val="Note Bullet"/>
    <w:basedOn w:val="Note"/>
    <w:rsid w:val="006845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45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45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45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45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45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45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4538"/>
    <w:rPr>
      <w:b/>
      <w:smallCaps/>
    </w:rPr>
  </w:style>
  <w:style w:type="paragraph" w:customStyle="1" w:styleId="TableListNumber">
    <w:name w:val="Table List Number"/>
    <w:basedOn w:val="ListNumber"/>
    <w:rsid w:val="006845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45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4538"/>
    <w:pPr>
      <w:numPr>
        <w:numId w:val="9"/>
      </w:numPr>
    </w:pPr>
  </w:style>
  <w:style w:type="paragraph" w:customStyle="1" w:styleId="ListAlpha2">
    <w:name w:val="List Alpha 2"/>
    <w:basedOn w:val="List2"/>
    <w:rsid w:val="00684538"/>
    <w:pPr>
      <w:numPr>
        <w:numId w:val="8"/>
      </w:numPr>
    </w:pPr>
  </w:style>
  <w:style w:type="paragraph" w:styleId="List2">
    <w:name w:val="List 2"/>
    <w:basedOn w:val="BodyText"/>
    <w:rsid w:val="006845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45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45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45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45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45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4538"/>
    <w:pPr>
      <w:numPr>
        <w:numId w:val="4"/>
      </w:numPr>
    </w:pPr>
  </w:style>
  <w:style w:type="paragraph" w:styleId="ListContinue2">
    <w:name w:val="List Continue 2"/>
    <w:basedOn w:val="List2"/>
    <w:rsid w:val="00684538"/>
    <w:pPr>
      <w:ind w:firstLine="0"/>
    </w:pPr>
  </w:style>
  <w:style w:type="paragraph" w:styleId="ListContinue3">
    <w:name w:val="List Continue 3"/>
    <w:basedOn w:val="List3"/>
    <w:rsid w:val="00684538"/>
    <w:pPr>
      <w:ind w:left="1021" w:firstLine="0"/>
    </w:pPr>
  </w:style>
  <w:style w:type="paragraph" w:styleId="ListContinue4">
    <w:name w:val="List Continue 4"/>
    <w:basedOn w:val="List4"/>
    <w:rsid w:val="00684538"/>
    <w:pPr>
      <w:ind w:firstLine="0"/>
    </w:pPr>
  </w:style>
  <w:style w:type="paragraph" w:styleId="ListContinue5">
    <w:name w:val="List Continue 5"/>
    <w:basedOn w:val="List5"/>
    <w:rsid w:val="00684538"/>
    <w:pPr>
      <w:ind w:firstLine="0"/>
    </w:pPr>
  </w:style>
  <w:style w:type="paragraph" w:styleId="ListNumber3">
    <w:name w:val="List Number 3"/>
    <w:basedOn w:val="List3"/>
    <w:rsid w:val="00684538"/>
    <w:pPr>
      <w:numPr>
        <w:numId w:val="5"/>
      </w:numPr>
    </w:pPr>
  </w:style>
  <w:style w:type="paragraph" w:styleId="ListNumber4">
    <w:name w:val="List Number 4"/>
    <w:basedOn w:val="List4"/>
    <w:rsid w:val="00684538"/>
    <w:pPr>
      <w:numPr>
        <w:numId w:val="6"/>
      </w:numPr>
    </w:pPr>
  </w:style>
  <w:style w:type="paragraph" w:styleId="ListNumber5">
    <w:name w:val="List Number 5"/>
    <w:basedOn w:val="List5"/>
    <w:rsid w:val="00684538"/>
    <w:pPr>
      <w:numPr>
        <w:numId w:val="7"/>
      </w:numPr>
    </w:pPr>
  </w:style>
  <w:style w:type="paragraph" w:styleId="BlockText">
    <w:name w:val="Block Text"/>
    <w:basedOn w:val="Normal"/>
    <w:rsid w:val="006845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45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4538"/>
    <w:rPr>
      <w:sz w:val="16"/>
      <w:vertAlign w:val="superscript"/>
    </w:rPr>
  </w:style>
  <w:style w:type="character" w:customStyle="1" w:styleId="Symbols">
    <w:name w:val="Symbols"/>
    <w:basedOn w:val="DefaultParagraphFont"/>
    <w:rsid w:val="00684538"/>
    <w:rPr>
      <w:rFonts w:ascii="Symbol" w:hAnsi="Symbol"/>
    </w:rPr>
  </w:style>
  <w:style w:type="character" w:customStyle="1" w:styleId="MenuOptions">
    <w:name w:val="Menu Options"/>
    <w:basedOn w:val="DefaultParagraphFont"/>
    <w:rsid w:val="006845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4538"/>
    <w:rPr>
      <w:b/>
    </w:rPr>
  </w:style>
  <w:style w:type="character" w:customStyle="1" w:styleId="Underlined">
    <w:name w:val="Underlined"/>
    <w:basedOn w:val="DefaultParagraphFont"/>
    <w:rsid w:val="00684538"/>
    <w:rPr>
      <w:u w:val="single"/>
    </w:rPr>
  </w:style>
  <w:style w:type="paragraph" w:customStyle="1" w:styleId="TableBodyTextRight">
    <w:name w:val="Table Body Text Right"/>
    <w:basedOn w:val="TableBodyText"/>
    <w:rsid w:val="006845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4538"/>
    <w:rPr>
      <w:sz w:val="18"/>
    </w:rPr>
  </w:style>
  <w:style w:type="paragraph" w:customStyle="1" w:styleId="BodySmallRight">
    <w:name w:val="Body Small Right"/>
    <w:basedOn w:val="BodyTextRight"/>
    <w:rsid w:val="00684538"/>
    <w:rPr>
      <w:sz w:val="18"/>
      <w:szCs w:val="18"/>
    </w:rPr>
  </w:style>
  <w:style w:type="paragraph" w:customStyle="1" w:styleId="MarginEdition">
    <w:name w:val="Margin Edition"/>
    <w:basedOn w:val="MarginNote"/>
    <w:rsid w:val="006845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4538"/>
    <w:rPr>
      <w:sz w:val="2"/>
      <w:szCs w:val="2"/>
    </w:rPr>
  </w:style>
  <w:style w:type="character" w:customStyle="1" w:styleId="Small">
    <w:name w:val="Small"/>
    <w:basedOn w:val="DefaultParagraphFont"/>
    <w:rsid w:val="00684538"/>
    <w:rPr>
      <w:sz w:val="16"/>
    </w:rPr>
  </w:style>
  <w:style w:type="paragraph" w:customStyle="1" w:styleId="WideTable">
    <w:name w:val="Wide Table"/>
    <w:basedOn w:val="Normal"/>
    <w:rsid w:val="006845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4538"/>
  </w:style>
  <w:style w:type="paragraph" w:styleId="Quote">
    <w:name w:val="Quote"/>
    <w:basedOn w:val="Heading1"/>
    <w:link w:val="QuoteChar"/>
    <w:qFormat/>
    <w:rsid w:val="006845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45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4538"/>
    <w:pPr>
      <w:pageBreakBefore/>
    </w:pPr>
  </w:style>
  <w:style w:type="paragraph" w:customStyle="1" w:styleId="Border">
    <w:name w:val="Border"/>
    <w:basedOn w:val="Normal"/>
    <w:qFormat/>
    <w:rsid w:val="006845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45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45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45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45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45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45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45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45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4538"/>
    <w:rPr>
      <w:u w:val="single"/>
    </w:rPr>
  </w:style>
  <w:style w:type="character" w:customStyle="1" w:styleId="BoldandItalics">
    <w:name w:val="Bold and Italics"/>
    <w:qFormat/>
    <w:rsid w:val="00684538"/>
    <w:rPr>
      <w:b/>
      <w:i/>
      <w:u w:val="none"/>
    </w:rPr>
  </w:style>
  <w:style w:type="paragraph" w:styleId="BalloonText">
    <w:name w:val="Balloon Text"/>
    <w:basedOn w:val="Normal"/>
    <w:link w:val="BalloonTextChar"/>
    <w:rsid w:val="006845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45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45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45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45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45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453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A27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876</Words>
  <Characters>5382</Characters>
  <Application>Microsoft Office Word</Application>
  <DocSecurity>0</DocSecurity>
  <Lines>149</Lines>
  <Paragraphs>130</Paragraphs>
  <ScaleCrop>false</ScaleCrop>
  <Company>Author-it Software Corporation Ltd.</Company>
  <LinksUpToDate>false</LinksUpToDate>
  <CharactersWithSpaces>6128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AHCARB315 Inspect trees for access and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2025-02-11T06:42:00Z</dcterms:created>
  <dcterms:modified xsi:type="dcterms:W3CDTF">2025-02-11T06:42:00Z</dcterms:modified>
</cp:coreProperties>
</file>