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199D" w:rsidP="00B019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AHCARB301 Implement a tree maintenance program</w:t>
      </w:r>
      <w:r>
        <w:fldChar w:fldCharType="end"/>
      </w:r>
    </w:p>
    <w:p w:rsidR="00B0199D" w:rsidP="00B0199D">
      <w:pPr>
        <w:pStyle w:val="Version"/>
        <w:sectPr w:rsidSect="004207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07EF" w:rsidP="004207EF">
      <w:pPr>
        <w:pStyle w:val="SuperHeading"/>
      </w:pPr>
      <w:r w:rsidRPr="004207EF">
        <w:t>Assessment Requirements for AHCARB301 Implement a tree maintenance program</w:t>
      </w:r>
    </w:p>
    <w:p w:rsidR="00000000" w:rsidRPr="004207EF" w:rsidP="004207EF">
      <w:pPr>
        <w:pStyle w:val="Heading1"/>
      </w:pPr>
      <w:bookmarkStart w:id="1" w:name="O_872702"/>
      <w:bookmarkEnd w:id="1"/>
      <w:r w:rsidRPr="004207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207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EF">
            <w:pPr>
              <w:pStyle w:val="TableHeading"/>
              <w:rPr>
                <w:lang w:val="en-NZ"/>
              </w:rPr>
            </w:pPr>
            <w:r w:rsidRPr="004207E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EF">
            <w:pPr>
              <w:pStyle w:val="TableHeading"/>
              <w:rPr>
                <w:lang w:val="en-NZ"/>
              </w:rPr>
            </w:pPr>
            <w:r w:rsidRPr="004207E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EF">
            <w:pPr>
              <w:pStyle w:val="TableHeading"/>
              <w:rPr>
                <w:lang w:val="en-NZ"/>
              </w:rPr>
            </w:pPr>
            <w:r w:rsidRPr="004207EF">
              <w:t>Comment</w:t>
            </w:r>
          </w:p>
        </w:tc>
      </w:tr>
      <w:tr w:rsidTr="004207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EF">
            <w:pPr>
              <w:pStyle w:val="BodyText"/>
              <w:rPr>
                <w:lang w:val="en-NZ"/>
              </w:rPr>
            </w:pPr>
            <w:r w:rsidRPr="004207E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EF">
            <w:pPr>
              <w:pStyle w:val="BodyText"/>
              <w:rPr>
                <w:lang w:val="en-NZ"/>
              </w:rPr>
            </w:pPr>
            <w:r w:rsidRPr="004207E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7EF" w:rsidP="004207EF">
            <w:pPr>
              <w:pStyle w:val="BodyText"/>
            </w:pPr>
            <w:r w:rsidRPr="004207EF">
              <w:t>Initial release</w:t>
            </w:r>
          </w:p>
        </w:tc>
      </w:tr>
    </w:tbl>
    <w:p w:rsidR="00000000" w:rsidRPr="004207EF" w:rsidP="004207EF">
      <w:pPr>
        <w:pStyle w:val="BodyText"/>
      </w:pPr>
    </w:p>
    <w:p w:rsidR="00000000" w:rsidRPr="004207EF" w:rsidP="004207EF">
      <w:pPr>
        <w:pStyle w:val="AllowPageBreak"/>
      </w:pPr>
    </w:p>
    <w:p w:rsidR="00000000" w:rsidRPr="004207EF" w:rsidP="004207EF">
      <w:pPr>
        <w:pStyle w:val="Heading1"/>
      </w:pPr>
      <w:bookmarkStart w:id="2" w:name="O_872703"/>
      <w:bookmarkEnd w:id="2"/>
      <w:r w:rsidRPr="004207EF">
        <w:t>Performance Evidence</w:t>
      </w:r>
    </w:p>
    <w:p w:rsidR="00000000" w:rsidRPr="004207EF" w:rsidP="00B0199D">
      <w:pPr>
        <w:pStyle w:val="BodyText"/>
      </w:pPr>
      <w:r w:rsidRPr="004207EF">
        <w:t>The candidate must be observed applying physical and chemical treatments to a range of trees in accordance with a full one-year treatment program. The candidate must be assessed on their ability to integrate and apply the performance requirements of this u</w:t>
      </w:r>
      <w:r w:rsidRPr="004207EF">
        <w:t>nit in a workplace setting. Performance must be demonstrated consistently over time and in a suitable range of contexts.</w:t>
      </w:r>
    </w:p>
    <w:p w:rsidR="00000000" w:rsidRPr="004207EF" w:rsidP="00B0199D">
      <w:pPr>
        <w:pStyle w:val="BodyText"/>
      </w:pPr>
      <w:r w:rsidRPr="004207EF">
        <w:t>The candidate must provide evidence for and demonstrate:</w:t>
      </w:r>
    </w:p>
    <w:p w:rsidR="00000000" w:rsidRPr="004207EF" w:rsidP="004207EF">
      <w:pPr>
        <w:pStyle w:val="ListBullet"/>
      </w:pPr>
      <w:r w:rsidRPr="004207EF">
        <w:t>determining location of above-and-below-ground services</w:t>
      </w:r>
    </w:p>
    <w:p w:rsidR="00000000" w:rsidRPr="004207EF" w:rsidP="004207EF">
      <w:pPr>
        <w:pStyle w:val="ListBullet"/>
      </w:pPr>
      <w:r w:rsidRPr="004207EF">
        <w:t>undertaking a site-s</w:t>
      </w:r>
      <w:r w:rsidRPr="004207EF">
        <w:t>pecific risk assessment by identifying work health and safety hazards and assessing risk</w:t>
      </w:r>
    </w:p>
    <w:p w:rsidR="00000000" w:rsidRPr="004207EF" w:rsidP="004207EF">
      <w:pPr>
        <w:pStyle w:val="ListBullet"/>
      </w:pPr>
      <w:r w:rsidRPr="004207EF">
        <w:t>performing a site assessment to identify conditions which may impact upon the health of trees on site</w:t>
      </w:r>
    </w:p>
    <w:p w:rsidR="00000000" w:rsidRPr="004207EF" w:rsidP="004207EF">
      <w:pPr>
        <w:pStyle w:val="ListBullet"/>
      </w:pPr>
      <w:r w:rsidRPr="004207EF">
        <w:t>recognising stress inducing factors in accordance with characteri</w:t>
      </w:r>
      <w:r w:rsidRPr="004207EF">
        <w:t>stics of species</w:t>
      </w:r>
    </w:p>
    <w:p w:rsidR="00000000" w:rsidRPr="004207EF" w:rsidP="004207EF">
      <w:pPr>
        <w:pStyle w:val="ListBullet"/>
      </w:pPr>
      <w:r w:rsidRPr="004207EF">
        <w:t>recognising a wide range of common diseases, pests and nutritional deficiencies in trees</w:t>
      </w:r>
    </w:p>
    <w:p w:rsidR="00000000" w:rsidRPr="004207EF" w:rsidP="004207EF">
      <w:pPr>
        <w:pStyle w:val="ListBullet"/>
      </w:pPr>
      <w:r w:rsidRPr="004207EF">
        <w:t>assessing abiotic issues affecting health of trees, or impact on growth</w:t>
      </w:r>
    </w:p>
    <w:p w:rsidR="00000000" w:rsidRPr="004207EF" w:rsidP="004207EF">
      <w:pPr>
        <w:pStyle w:val="ListBullet"/>
      </w:pPr>
      <w:r w:rsidRPr="004207EF">
        <w:t>researching species characteristics on tree health</w:t>
      </w:r>
    </w:p>
    <w:p w:rsidR="00000000" w:rsidRPr="004207EF" w:rsidP="004207EF">
      <w:pPr>
        <w:pStyle w:val="ListBullet"/>
      </w:pPr>
      <w:r w:rsidRPr="004207EF">
        <w:t>collecting specimens of str</w:t>
      </w:r>
      <w:r w:rsidRPr="004207EF">
        <w:t>essed material</w:t>
      </w:r>
    </w:p>
    <w:p w:rsidR="00000000" w:rsidRPr="004207EF" w:rsidP="004207EF">
      <w:pPr>
        <w:pStyle w:val="ListBullet"/>
      </w:pPr>
      <w:r w:rsidRPr="004207EF">
        <w:t>recording and report results of site assessment and tests</w:t>
      </w:r>
    </w:p>
    <w:p w:rsidR="00000000" w:rsidRPr="004207EF" w:rsidP="004207EF">
      <w:pPr>
        <w:pStyle w:val="ListBullet"/>
      </w:pPr>
      <w:r w:rsidRPr="004207EF">
        <w:t>accessing and read treatment program and confirm activities with management</w:t>
      </w:r>
    </w:p>
    <w:p w:rsidR="00000000" w:rsidRPr="004207EF" w:rsidP="004207EF">
      <w:pPr>
        <w:pStyle w:val="ListBullet"/>
      </w:pPr>
      <w:r w:rsidRPr="004207EF">
        <w:t>selecting, using and maintaining suitable personal protective equipment</w:t>
      </w:r>
    </w:p>
    <w:p w:rsidR="00000000" w:rsidRPr="004207EF" w:rsidP="004207EF">
      <w:pPr>
        <w:pStyle w:val="ListBullet"/>
      </w:pPr>
      <w:r w:rsidRPr="004207EF">
        <w:t>selecting appropriate treatment met</w:t>
      </w:r>
      <w:r w:rsidRPr="004207EF">
        <w:t>hods and equipment</w:t>
      </w:r>
    </w:p>
    <w:p w:rsidR="00000000" w:rsidRPr="004207EF" w:rsidP="004207EF">
      <w:pPr>
        <w:pStyle w:val="ListBullet"/>
      </w:pPr>
      <w:r w:rsidRPr="004207EF">
        <w:t xml:space="preserve">identifying environmental implications of undertaking treatment program, </w:t>
      </w:r>
    </w:p>
    <w:p w:rsidR="00000000" w:rsidRPr="004207EF" w:rsidP="004207EF">
      <w:pPr>
        <w:pStyle w:val="ListBullet"/>
      </w:pPr>
      <w:r w:rsidRPr="004207EF">
        <w:t>assessing likely outcomes of treatment programs and taking appropriate action</w:t>
      </w:r>
    </w:p>
    <w:p w:rsidR="00000000" w:rsidRPr="004207EF" w:rsidP="004207EF">
      <w:pPr>
        <w:pStyle w:val="ListBullet"/>
      </w:pPr>
      <w:r w:rsidRPr="004207EF">
        <w:t>determining annual maintenance requirements for trees</w:t>
      </w:r>
    </w:p>
    <w:p w:rsidR="00000000" w:rsidRPr="004207EF" w:rsidP="004207EF">
      <w:pPr>
        <w:pStyle w:val="ListBullet"/>
      </w:pPr>
      <w:r w:rsidRPr="004207EF">
        <w:t xml:space="preserve">contributing to preparation of </w:t>
      </w:r>
      <w:r w:rsidRPr="004207EF">
        <w:t>a comprehensive full-year maintenance program</w:t>
      </w:r>
    </w:p>
    <w:p w:rsidR="00000000" w:rsidRPr="004207EF" w:rsidP="004207EF">
      <w:pPr>
        <w:pStyle w:val="ListBullet"/>
      </w:pPr>
      <w:r w:rsidRPr="004207EF">
        <w:t>recording and implementing work health, safety, site, environmental and traffic control measures </w:t>
      </w:r>
    </w:p>
    <w:p w:rsidR="00000000" w:rsidRPr="004207EF" w:rsidP="004207EF">
      <w:pPr>
        <w:pStyle w:val="ListBullet"/>
      </w:pPr>
      <w:r w:rsidRPr="004207EF">
        <w:t>preparing and using equipment</w:t>
      </w:r>
    </w:p>
    <w:p w:rsidR="00000000" w:rsidRPr="004207EF" w:rsidP="004207EF">
      <w:pPr>
        <w:pStyle w:val="ListBullet"/>
      </w:pPr>
      <w:r w:rsidRPr="004207EF">
        <w:t>applying physical or chemical treatments with due regard for environmental implications</w:t>
      </w:r>
    </w:p>
    <w:p w:rsidR="00000000" w:rsidRPr="004207EF" w:rsidP="004207EF">
      <w:pPr>
        <w:pStyle w:val="ListBullet"/>
      </w:pPr>
      <w:r w:rsidRPr="004207EF">
        <w:t xml:space="preserve">maintaining growing environment in accordance with species needs </w:t>
      </w:r>
    </w:p>
    <w:p w:rsidR="00000000" w:rsidRPr="004207EF" w:rsidP="004207EF">
      <w:pPr>
        <w:pStyle w:val="ListBullet"/>
      </w:pPr>
      <w:r w:rsidRPr="004207EF">
        <w:t>monitoring and reviewing maintenance program over season of one year</w:t>
      </w:r>
    </w:p>
    <w:p w:rsidR="00000000" w:rsidRPr="004207EF" w:rsidP="004207EF">
      <w:pPr>
        <w:pStyle w:val="ListBullet"/>
      </w:pPr>
      <w:r w:rsidRPr="004207EF">
        <w:t>disposing of infected plant mater</w:t>
      </w:r>
      <w:r w:rsidRPr="004207EF">
        <w:t>ial and chemical waste appropriately</w:t>
      </w:r>
    </w:p>
    <w:p w:rsidR="00000000" w:rsidRPr="004207EF" w:rsidP="004207EF">
      <w:pPr>
        <w:pStyle w:val="ListBullet"/>
      </w:pPr>
      <w:r w:rsidRPr="004207EF">
        <w:t>sterilising equipment</w:t>
      </w:r>
    </w:p>
    <w:p w:rsidR="00000000" w:rsidRPr="004207EF" w:rsidP="004207EF">
      <w:pPr>
        <w:pStyle w:val="ListBullet"/>
      </w:pPr>
      <w:r w:rsidRPr="004207EF">
        <w:t>following up physical or chemical treatments to ensure effectiveness</w:t>
      </w:r>
    </w:p>
    <w:p w:rsidR="00000000" w:rsidRPr="004207EF" w:rsidP="004207EF">
      <w:pPr>
        <w:pStyle w:val="ListBullet"/>
      </w:pPr>
      <w:r w:rsidRPr="004207EF">
        <w:t>determining timetables for follow up treatments and communicating to work team</w:t>
      </w:r>
    </w:p>
    <w:p w:rsidR="00000000" w:rsidRPr="004207EF" w:rsidP="004207EF">
      <w:pPr>
        <w:pStyle w:val="ListBullet"/>
      </w:pPr>
      <w:r w:rsidRPr="004207EF">
        <w:t xml:space="preserve">maintaining records and documenting a report for </w:t>
      </w:r>
      <w:r w:rsidRPr="004207EF">
        <w:t>that year</w:t>
      </w:r>
    </w:p>
    <w:p w:rsidR="00000000" w:rsidRPr="004207EF" w:rsidP="004207EF">
      <w:pPr>
        <w:pStyle w:val="ListBullet"/>
      </w:pPr>
      <w:r w:rsidRPr="004207EF">
        <w:t>use of appropriate treatment methods and equipment</w:t>
      </w:r>
    </w:p>
    <w:p w:rsidR="00000000" w:rsidRPr="004207EF" w:rsidP="004207EF">
      <w:pPr>
        <w:pStyle w:val="ListBullet"/>
      </w:pPr>
      <w:r w:rsidRPr="004207EF">
        <w:t>communicating within the work team</w:t>
      </w:r>
    </w:p>
    <w:p w:rsidR="00000000" w:rsidRPr="004207EF" w:rsidP="004207EF">
      <w:pPr>
        <w:pStyle w:val="ListBullet"/>
      </w:pPr>
      <w:r w:rsidRPr="004207EF">
        <w:t>complying with relevant Australian Standards</w:t>
      </w:r>
    </w:p>
    <w:p w:rsidR="00000000" w:rsidRPr="004207EF" w:rsidP="004207EF">
      <w:pPr>
        <w:pStyle w:val="ListBullet"/>
      </w:pPr>
      <w:r w:rsidRPr="004207EF">
        <w:t>use of industry standard terminology to describe arboriculture and work environment</w:t>
      </w:r>
    </w:p>
    <w:p w:rsidR="00000000" w:rsidRPr="004207EF" w:rsidP="004207EF">
      <w:pPr>
        <w:pStyle w:val="ListBullet"/>
      </w:pPr>
      <w:r w:rsidRPr="004207EF">
        <w:t>applying work health and safety</w:t>
      </w:r>
      <w:r w:rsidRPr="004207EF">
        <w:t xml:space="preserve"> requirements in the context of own work.</w:t>
      </w:r>
    </w:p>
    <w:p w:rsidR="00000000" w:rsidRPr="004207EF" w:rsidP="004207EF">
      <w:pPr>
        <w:pStyle w:val="AllowPageBreak"/>
      </w:pPr>
    </w:p>
    <w:p w:rsidR="00000000" w:rsidRPr="004207EF" w:rsidP="004207EF">
      <w:pPr>
        <w:pStyle w:val="Heading1"/>
      </w:pPr>
      <w:bookmarkStart w:id="3" w:name="O_872704"/>
      <w:bookmarkEnd w:id="3"/>
      <w:r w:rsidRPr="004207EF">
        <w:t>Knowledge Evidence</w:t>
      </w:r>
    </w:p>
    <w:p w:rsidR="00000000" w:rsidRPr="004207EF" w:rsidP="00B0199D">
      <w:pPr>
        <w:pStyle w:val="BodyText"/>
      </w:pPr>
      <w:r w:rsidRPr="004207EF">
        <w:t>The candidate must demonstrate knowledge of:</w:t>
      </w:r>
    </w:p>
    <w:p w:rsidR="00000000" w:rsidRPr="004207EF" w:rsidP="004207EF">
      <w:pPr>
        <w:pStyle w:val="ListBullet"/>
      </w:pPr>
      <w:r w:rsidRPr="004207EF">
        <w:t>site-specific risk assessment methods</w:t>
      </w:r>
    </w:p>
    <w:p w:rsidR="00000000" w:rsidRPr="004207EF" w:rsidP="004207EF">
      <w:pPr>
        <w:pStyle w:val="ListBullet"/>
      </w:pPr>
      <w:r w:rsidRPr="004207EF">
        <w:t>treatments and treatment methods commonly used on trees</w:t>
      </w:r>
    </w:p>
    <w:p w:rsidR="00000000" w:rsidRPr="004207EF" w:rsidP="004207EF">
      <w:pPr>
        <w:pStyle w:val="ListBullet"/>
      </w:pPr>
      <w:r w:rsidRPr="004207EF">
        <w:t>comprehensive full-year maintenance pr</w:t>
      </w:r>
      <w:r w:rsidRPr="004207EF">
        <w:t>ograms</w:t>
      </w:r>
    </w:p>
    <w:p w:rsidR="00000000" w:rsidRPr="004207EF" w:rsidP="004207EF">
      <w:pPr>
        <w:pStyle w:val="ListBullet"/>
      </w:pPr>
      <w:r w:rsidRPr="004207EF">
        <w:t>recognition of a wide range of common diseases, pests and nutritional deficiencies in trees</w:t>
      </w:r>
    </w:p>
    <w:p w:rsidR="00000000" w:rsidRPr="004207EF" w:rsidP="004207EF">
      <w:pPr>
        <w:pStyle w:val="ListBullet"/>
      </w:pPr>
      <w:r w:rsidRPr="004207EF">
        <w:t>the abiotic issues that could affect the health of tree species</w:t>
      </w:r>
    </w:p>
    <w:p w:rsidR="00000000" w:rsidRPr="004207EF" w:rsidP="004207EF">
      <w:pPr>
        <w:pStyle w:val="ListBullet"/>
      </w:pPr>
      <w:r w:rsidRPr="004207EF">
        <w:t>methods of recording, storing and processing data</w:t>
      </w:r>
    </w:p>
    <w:p w:rsidR="00000000" w:rsidRPr="004207EF" w:rsidP="004207EF">
      <w:pPr>
        <w:pStyle w:val="ListBullet"/>
      </w:pPr>
      <w:r w:rsidRPr="004207EF">
        <w:t>how to interpret a treatment program</w:t>
      </w:r>
    </w:p>
    <w:p w:rsidR="00000000" w:rsidRPr="004207EF" w:rsidP="004207EF">
      <w:pPr>
        <w:pStyle w:val="ListBullet"/>
      </w:pPr>
      <w:r w:rsidRPr="004207EF">
        <w:t xml:space="preserve">the appropriate personal protective equipment </w:t>
      </w:r>
    </w:p>
    <w:p w:rsidR="00000000" w:rsidRPr="004207EF" w:rsidP="004207EF">
      <w:pPr>
        <w:pStyle w:val="ListBullet"/>
      </w:pPr>
      <w:r w:rsidRPr="004207EF">
        <w:t>methods of collecting and storing specimens for identification</w:t>
      </w:r>
    </w:p>
    <w:p w:rsidR="00000000" w:rsidRPr="004207EF" w:rsidP="004207EF">
      <w:pPr>
        <w:pStyle w:val="ListBullet"/>
      </w:pPr>
      <w:r w:rsidRPr="004207EF">
        <w:t>methods of testing collected specimens of stressed material</w:t>
      </w:r>
    </w:p>
    <w:p w:rsidR="00000000" w:rsidRPr="004207EF" w:rsidP="004207EF">
      <w:pPr>
        <w:pStyle w:val="ListBullet"/>
      </w:pPr>
      <w:r w:rsidRPr="004207EF">
        <w:t>worksite traffic control</w:t>
      </w:r>
    </w:p>
    <w:p w:rsidR="00000000" w:rsidRPr="004207EF" w:rsidP="004207EF">
      <w:pPr>
        <w:pStyle w:val="ListBullet"/>
      </w:pPr>
      <w:r w:rsidRPr="004207EF">
        <w:t>stress inducing factors for a variety of tree species</w:t>
      </w:r>
    </w:p>
    <w:p w:rsidR="00000000" w:rsidRPr="004207EF" w:rsidP="004207EF">
      <w:pPr>
        <w:pStyle w:val="ListBullet"/>
      </w:pPr>
      <w:r w:rsidRPr="004207EF">
        <w:t>methods</w:t>
      </w:r>
      <w:r w:rsidRPr="004207EF">
        <w:t xml:space="preserve"> for treating tree pests and diseases</w:t>
      </w:r>
    </w:p>
    <w:p w:rsidR="00000000" w:rsidRPr="004207EF" w:rsidP="004207EF">
      <w:pPr>
        <w:pStyle w:val="ListBullet"/>
      </w:pPr>
      <w:r w:rsidRPr="004207EF">
        <w:t>methods of analysing nutritional status of trees</w:t>
      </w:r>
    </w:p>
    <w:p w:rsidR="00000000" w:rsidRPr="004207EF" w:rsidP="004207EF">
      <w:pPr>
        <w:pStyle w:val="ListBullet"/>
      </w:pPr>
      <w:r w:rsidRPr="004207EF">
        <w:t>health characteristics of tree species.</w:t>
      </w:r>
    </w:p>
    <w:p w:rsidR="00000000" w:rsidRPr="004207EF" w:rsidP="004207EF">
      <w:pPr>
        <w:pStyle w:val="AllowPageBreak"/>
      </w:pPr>
    </w:p>
    <w:p w:rsidR="00000000" w:rsidRPr="004207EF" w:rsidP="004207EF">
      <w:pPr>
        <w:pStyle w:val="Heading1"/>
      </w:pPr>
      <w:bookmarkStart w:id="4" w:name="O_872705"/>
      <w:bookmarkEnd w:id="4"/>
      <w:r w:rsidRPr="004207EF">
        <w:t>Assessment Conditions</w:t>
      </w:r>
    </w:p>
    <w:p w:rsidR="00000000" w:rsidRPr="004207EF" w:rsidP="00B0199D">
      <w:pPr>
        <w:pStyle w:val="BodyText"/>
      </w:pPr>
      <w:r w:rsidRPr="004207EF">
        <w:t>Assessment must be demonstrated consistently over time in a suitable range of contexts and</w:t>
      </w:r>
      <w:r w:rsidRPr="004207EF">
        <w:t xml:space="preserve"> have a productivity-based outcome. No single assessment event or report is sufficient to achieve competency in this unit.</w:t>
      </w:r>
    </w:p>
    <w:p w:rsidR="00000000" w:rsidRPr="004207EF" w:rsidP="00B0199D">
      <w:pPr>
        <w:pStyle w:val="BodyText"/>
      </w:pPr>
      <w:r w:rsidRPr="004207EF">
        <w:t>Assessment may be conducted in a simulated or real work environment, however determination of competency requires the application of</w:t>
      </w:r>
      <w:r w:rsidRPr="004207EF">
        <w:t xml:space="preserve"> work practices under work conditions.</w:t>
      </w:r>
    </w:p>
    <w:p w:rsidR="00000000" w:rsidRPr="004207EF" w:rsidP="00B0199D">
      <w:pPr>
        <w:pStyle w:val="BodyText"/>
      </w:pPr>
      <w:r w:rsidRPr="004207EF">
        <w:t>The mandatory equipment and materials used to gather evidence for assessment include:</w:t>
      </w:r>
    </w:p>
    <w:p w:rsidR="00000000" w:rsidRPr="004207EF" w:rsidP="004207EF">
      <w:pPr>
        <w:pStyle w:val="ListBullet"/>
      </w:pPr>
      <w:r w:rsidRPr="004207EF">
        <w:t>equipment:</w:t>
      </w:r>
    </w:p>
    <w:p w:rsidR="00000000" w:rsidRPr="004207EF" w:rsidP="004207EF">
      <w:pPr>
        <w:pStyle w:val="ListBullet2"/>
      </w:pPr>
      <w:r w:rsidRPr="004207EF">
        <w:t>sprayers/application equipment</w:t>
      </w:r>
    </w:p>
    <w:p w:rsidR="00000000" w:rsidRPr="004207EF" w:rsidP="004207EF">
      <w:pPr>
        <w:pStyle w:val="ListBullet2"/>
      </w:pPr>
      <w:r w:rsidRPr="004207EF">
        <w:t>measuring and weighing equipment</w:t>
      </w:r>
    </w:p>
    <w:p w:rsidR="00000000" w:rsidRPr="004207EF" w:rsidP="004207EF">
      <w:pPr>
        <w:pStyle w:val="ListBullet2"/>
      </w:pPr>
      <w:r w:rsidRPr="004207EF">
        <w:t>spill kit</w:t>
      </w:r>
    </w:p>
    <w:p w:rsidR="00000000" w:rsidRPr="004207EF" w:rsidP="004207EF">
      <w:pPr>
        <w:pStyle w:val="ListBullet2"/>
      </w:pPr>
      <w:r w:rsidRPr="004207EF">
        <w:t>personal protective equipment (PPE)</w:t>
      </w:r>
    </w:p>
    <w:p w:rsidR="00000000" w:rsidRPr="004207EF" w:rsidP="004207EF">
      <w:pPr>
        <w:pStyle w:val="ListBullet2"/>
      </w:pPr>
      <w:r w:rsidRPr="004207EF">
        <w:t>first aid and emergency kit</w:t>
      </w:r>
    </w:p>
    <w:p w:rsidR="00000000" w:rsidRPr="004207EF" w:rsidP="004207EF">
      <w:pPr>
        <w:pStyle w:val="ListBullet2"/>
      </w:pPr>
      <w:r w:rsidRPr="004207EF">
        <w:t>traffic management kit</w:t>
      </w:r>
    </w:p>
    <w:p w:rsidR="00000000" w:rsidRPr="004207EF" w:rsidP="004207EF">
      <w:pPr>
        <w:pStyle w:val="ListBullet2"/>
      </w:pPr>
      <w:r w:rsidRPr="004207EF">
        <w:t>signage - chemical use</w:t>
      </w:r>
    </w:p>
    <w:p w:rsidR="00000000" w:rsidRPr="004207EF" w:rsidP="004207EF">
      <w:pPr>
        <w:pStyle w:val="ListBullet2"/>
      </w:pPr>
      <w:r w:rsidRPr="004207EF">
        <w:t>signage - work zone</w:t>
      </w:r>
    </w:p>
    <w:p w:rsidR="00000000" w:rsidRPr="004207EF" w:rsidP="004207EF">
      <w:pPr>
        <w:pStyle w:val="ListBullet2"/>
      </w:pPr>
      <w:r w:rsidRPr="004207EF">
        <w:t>trees</w:t>
      </w:r>
    </w:p>
    <w:p w:rsidR="00000000" w:rsidRPr="004207EF" w:rsidP="004207EF">
      <w:pPr>
        <w:pStyle w:val="ListBullet"/>
      </w:pPr>
      <w:r w:rsidRPr="004207EF">
        <w:t>materials:</w:t>
      </w:r>
    </w:p>
    <w:p w:rsidR="00000000" w:rsidRPr="004207EF" w:rsidP="004207EF">
      <w:pPr>
        <w:pStyle w:val="ListBullet2"/>
      </w:pPr>
      <w:r w:rsidRPr="004207EF">
        <w:t>tree inspection form</w:t>
      </w:r>
    </w:p>
    <w:p w:rsidR="00000000" w:rsidRPr="004207EF" w:rsidP="004207EF">
      <w:pPr>
        <w:pStyle w:val="ListBullet2"/>
      </w:pPr>
      <w:r w:rsidRPr="004207EF">
        <w:t>tree maintenance form</w:t>
      </w:r>
    </w:p>
    <w:p w:rsidR="00000000" w:rsidRPr="004207EF" w:rsidP="004207EF">
      <w:pPr>
        <w:pStyle w:val="ListBullet2"/>
      </w:pPr>
      <w:r w:rsidRPr="004207EF">
        <w:t>site assessment form</w:t>
      </w:r>
    </w:p>
    <w:p w:rsidR="00000000" w:rsidRPr="004207EF" w:rsidP="004207EF">
      <w:pPr>
        <w:pStyle w:val="ListBullet2"/>
      </w:pPr>
      <w:r w:rsidRPr="004207EF">
        <w:t>hazard identification and risk control form</w:t>
      </w:r>
    </w:p>
    <w:p w:rsidR="00000000" w:rsidRPr="004207EF" w:rsidP="004207EF">
      <w:pPr>
        <w:pStyle w:val="ListBullet2"/>
      </w:pPr>
      <w:r w:rsidRPr="004207EF">
        <w:t>equipment and PPE check form</w:t>
      </w:r>
    </w:p>
    <w:p w:rsidR="00000000" w:rsidRPr="004207EF" w:rsidP="004207EF">
      <w:pPr>
        <w:pStyle w:val="ListBullet2"/>
      </w:pPr>
      <w:r w:rsidRPr="004207EF">
        <w:t>emerge</w:t>
      </w:r>
      <w:r w:rsidRPr="004207EF">
        <w:t xml:space="preserve">ncy preparation form </w:t>
      </w:r>
    </w:p>
    <w:p w:rsidR="00000000" w:rsidRPr="004207EF" w:rsidP="004207EF">
      <w:pPr>
        <w:pStyle w:val="ListBullet2"/>
      </w:pPr>
      <w:r w:rsidRPr="004207EF">
        <w:t>chemical and treatment application form</w:t>
      </w:r>
    </w:p>
    <w:p w:rsidR="00000000" w:rsidRPr="004207EF" w:rsidP="00B0199D">
      <w:pPr>
        <w:pStyle w:val="BodyText"/>
      </w:pPr>
      <w:r w:rsidRPr="004207EF">
        <w:t>Assessors must satisfy current standards for RTOs in the assessment of arboriculture units of competency.</w:t>
      </w:r>
    </w:p>
    <w:p w:rsidR="00000000" w:rsidRPr="004207EF" w:rsidP="00B0199D">
      <w:pPr>
        <w:pStyle w:val="BodyText"/>
      </w:pPr>
      <w:r w:rsidRPr="004207EF">
        <w:t xml:space="preserve">Assessment must be conducted only by persons who have: </w:t>
      </w:r>
    </w:p>
    <w:p w:rsidR="00000000" w:rsidRPr="004207EF" w:rsidP="004207EF">
      <w:pPr>
        <w:pStyle w:val="ListBullet"/>
      </w:pPr>
      <w:r w:rsidRPr="004207EF">
        <w:t>arboriculture vocational competencies at least to the level being assessed</w:t>
      </w:r>
    </w:p>
    <w:p w:rsidR="00000000" w:rsidRPr="004207EF" w:rsidP="004207EF">
      <w:pPr>
        <w:pStyle w:val="ListBullet"/>
      </w:pPr>
      <w:r w:rsidRPr="004207EF">
        <w:t>current arboriculture industry skills directly relevant to the unit of competency being assessed</w:t>
      </w:r>
    </w:p>
    <w:p w:rsidR="00000000" w:rsidRPr="004207EF" w:rsidP="004207EF">
      <w:pPr>
        <w:pStyle w:val="AllowPageBreak"/>
      </w:pPr>
    </w:p>
    <w:p w:rsidR="00000000" w:rsidRPr="004207EF" w:rsidP="004207EF">
      <w:pPr>
        <w:pStyle w:val="Heading1"/>
      </w:pPr>
      <w:bookmarkStart w:id="5" w:name="O_872708"/>
      <w:bookmarkEnd w:id="5"/>
      <w:r w:rsidRPr="004207EF">
        <w:t>Links</w:t>
      </w:r>
    </w:p>
    <w:p w:rsidR="00000000" w:rsidRPr="004207EF" w:rsidP="00B0199D">
      <w:pPr>
        <w:pStyle w:val="BodyText"/>
      </w:pPr>
      <w:r w:rsidRPr="004207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13A9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207EF" w:rsidP="004207EF"/>
    <w:sectPr w:rsidSect="004207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7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7EF" w:rsidRPr="00B0199D" w:rsidP="00B019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7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99D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7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9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07EF" w:rsidRPr="00B0199D" w:rsidP="00B019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7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99D" w:rsidP="004207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9E48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624D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56C9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7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07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07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07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07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07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07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07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07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07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07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07EF"/>
  </w:style>
  <w:style w:type="character" w:customStyle="1" w:styleId="Heading1Char">
    <w:name w:val="Heading 1 Char"/>
    <w:basedOn w:val="DefaultParagraphFont"/>
    <w:link w:val="Heading1"/>
    <w:rsid w:val="004207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07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07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07E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207E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07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207E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207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07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07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07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07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07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07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07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07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07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07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07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07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07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07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07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07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07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07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07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07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207EF"/>
    <w:rPr>
      <w:b/>
      <w:spacing w:val="0"/>
    </w:rPr>
  </w:style>
  <w:style w:type="paragraph" w:customStyle="1" w:styleId="SuperTitle">
    <w:name w:val="SuperTitle"/>
    <w:basedOn w:val="Title"/>
    <w:rsid w:val="004207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07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07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07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07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07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07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07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07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07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07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07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07EF"/>
    <w:rPr>
      <w:i/>
    </w:rPr>
  </w:style>
  <w:style w:type="paragraph" w:styleId="Caption">
    <w:name w:val="caption"/>
    <w:basedOn w:val="BodyText"/>
    <w:next w:val="Normal"/>
    <w:qFormat/>
    <w:rsid w:val="004207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07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07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07EF"/>
  </w:style>
  <w:style w:type="paragraph" w:styleId="TableofFigures">
    <w:name w:val="table of figures"/>
    <w:basedOn w:val="Normal"/>
    <w:next w:val="Normal"/>
    <w:semiHidden/>
    <w:rsid w:val="004207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07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07EF"/>
    <w:rPr>
      <w:rFonts w:ascii="Wingdings" w:hAnsi="Wingdings"/>
    </w:rPr>
  </w:style>
  <w:style w:type="character" w:customStyle="1" w:styleId="HotSpot">
    <w:name w:val="HotSpot"/>
    <w:rsid w:val="004207EF"/>
    <w:rPr>
      <w:color w:val="0033CC"/>
      <w:u w:val="none"/>
    </w:rPr>
  </w:style>
  <w:style w:type="paragraph" w:customStyle="1" w:styleId="BodyTextRight">
    <w:name w:val="Body Text Right"/>
    <w:basedOn w:val="BodyText"/>
    <w:rsid w:val="004207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07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07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07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07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07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07EF"/>
    <w:rPr>
      <w:sz w:val="32"/>
    </w:rPr>
  </w:style>
  <w:style w:type="paragraph" w:customStyle="1" w:styleId="HeadingProcedure">
    <w:name w:val="Heading Procedure"/>
    <w:basedOn w:val="HeadingBase"/>
    <w:next w:val="Normal"/>
    <w:rsid w:val="004207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07EF"/>
    <w:pPr>
      <w:spacing w:before="60" w:after="60"/>
    </w:pPr>
  </w:style>
  <w:style w:type="paragraph" w:styleId="ListContinue">
    <w:name w:val="List Continue"/>
    <w:basedOn w:val="List"/>
    <w:rsid w:val="004207EF"/>
    <w:pPr>
      <w:ind w:firstLine="0"/>
    </w:pPr>
  </w:style>
  <w:style w:type="paragraph" w:customStyle="1" w:styleId="ListNote">
    <w:name w:val="List Note"/>
    <w:basedOn w:val="List"/>
    <w:rsid w:val="004207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07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07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07EF"/>
    <w:rPr>
      <w:rFonts w:ascii="Courier New" w:hAnsi="Courier New"/>
    </w:rPr>
  </w:style>
  <w:style w:type="paragraph" w:customStyle="1" w:styleId="NoteBullet">
    <w:name w:val="Note Bullet"/>
    <w:basedOn w:val="Note"/>
    <w:rsid w:val="004207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07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07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07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07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07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07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07EF"/>
    <w:rPr>
      <w:b/>
      <w:smallCaps/>
    </w:rPr>
  </w:style>
  <w:style w:type="paragraph" w:customStyle="1" w:styleId="TableListNumber">
    <w:name w:val="Table List Number"/>
    <w:basedOn w:val="ListNumber"/>
    <w:rsid w:val="004207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07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07EF"/>
    <w:pPr>
      <w:numPr>
        <w:numId w:val="9"/>
      </w:numPr>
    </w:pPr>
  </w:style>
  <w:style w:type="paragraph" w:customStyle="1" w:styleId="ListAlpha2">
    <w:name w:val="List Alpha 2"/>
    <w:basedOn w:val="List2"/>
    <w:rsid w:val="004207EF"/>
    <w:pPr>
      <w:numPr>
        <w:numId w:val="8"/>
      </w:numPr>
    </w:pPr>
  </w:style>
  <w:style w:type="paragraph" w:styleId="List2">
    <w:name w:val="List 2"/>
    <w:basedOn w:val="BodyText"/>
    <w:rsid w:val="004207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07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07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07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07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07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07EF"/>
    <w:pPr>
      <w:numPr>
        <w:numId w:val="4"/>
      </w:numPr>
    </w:pPr>
  </w:style>
  <w:style w:type="paragraph" w:styleId="ListContinue2">
    <w:name w:val="List Continue 2"/>
    <w:basedOn w:val="List2"/>
    <w:rsid w:val="004207EF"/>
    <w:pPr>
      <w:ind w:firstLine="0"/>
    </w:pPr>
  </w:style>
  <w:style w:type="paragraph" w:styleId="ListContinue3">
    <w:name w:val="List Continue 3"/>
    <w:basedOn w:val="List3"/>
    <w:rsid w:val="004207EF"/>
    <w:pPr>
      <w:ind w:left="1021" w:firstLine="0"/>
    </w:pPr>
  </w:style>
  <w:style w:type="paragraph" w:styleId="ListContinue4">
    <w:name w:val="List Continue 4"/>
    <w:basedOn w:val="List4"/>
    <w:rsid w:val="004207EF"/>
    <w:pPr>
      <w:ind w:firstLine="0"/>
    </w:pPr>
  </w:style>
  <w:style w:type="paragraph" w:styleId="ListContinue5">
    <w:name w:val="List Continue 5"/>
    <w:basedOn w:val="List5"/>
    <w:rsid w:val="004207EF"/>
    <w:pPr>
      <w:ind w:firstLine="0"/>
    </w:pPr>
  </w:style>
  <w:style w:type="paragraph" w:styleId="ListNumber3">
    <w:name w:val="List Number 3"/>
    <w:basedOn w:val="List3"/>
    <w:rsid w:val="004207EF"/>
    <w:pPr>
      <w:numPr>
        <w:numId w:val="5"/>
      </w:numPr>
    </w:pPr>
  </w:style>
  <w:style w:type="paragraph" w:styleId="ListNumber4">
    <w:name w:val="List Number 4"/>
    <w:basedOn w:val="List4"/>
    <w:rsid w:val="004207EF"/>
    <w:pPr>
      <w:numPr>
        <w:numId w:val="6"/>
      </w:numPr>
    </w:pPr>
  </w:style>
  <w:style w:type="paragraph" w:styleId="ListNumber5">
    <w:name w:val="List Number 5"/>
    <w:basedOn w:val="List5"/>
    <w:rsid w:val="004207EF"/>
    <w:pPr>
      <w:numPr>
        <w:numId w:val="7"/>
      </w:numPr>
    </w:pPr>
  </w:style>
  <w:style w:type="paragraph" w:styleId="BlockText">
    <w:name w:val="Block Text"/>
    <w:basedOn w:val="Normal"/>
    <w:rsid w:val="004207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07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07EF"/>
    <w:rPr>
      <w:sz w:val="16"/>
      <w:vertAlign w:val="superscript"/>
    </w:rPr>
  </w:style>
  <w:style w:type="character" w:customStyle="1" w:styleId="Symbols">
    <w:name w:val="Symbols"/>
    <w:basedOn w:val="DefaultParagraphFont"/>
    <w:rsid w:val="004207EF"/>
    <w:rPr>
      <w:rFonts w:ascii="Symbol" w:hAnsi="Symbol"/>
    </w:rPr>
  </w:style>
  <w:style w:type="character" w:customStyle="1" w:styleId="MenuOptions">
    <w:name w:val="Menu Options"/>
    <w:basedOn w:val="DefaultParagraphFont"/>
    <w:rsid w:val="004207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07EF"/>
    <w:rPr>
      <w:b/>
    </w:rPr>
  </w:style>
  <w:style w:type="character" w:customStyle="1" w:styleId="Underlined">
    <w:name w:val="Underlined"/>
    <w:basedOn w:val="DefaultParagraphFont"/>
    <w:rsid w:val="004207EF"/>
    <w:rPr>
      <w:u w:val="single"/>
    </w:rPr>
  </w:style>
  <w:style w:type="paragraph" w:customStyle="1" w:styleId="TableBodyTextRight">
    <w:name w:val="Table Body Text Right"/>
    <w:basedOn w:val="TableBodyText"/>
    <w:rsid w:val="004207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07EF"/>
    <w:rPr>
      <w:sz w:val="18"/>
    </w:rPr>
  </w:style>
  <w:style w:type="paragraph" w:customStyle="1" w:styleId="BodySmallRight">
    <w:name w:val="Body Small Right"/>
    <w:basedOn w:val="BodyTextRight"/>
    <w:rsid w:val="004207EF"/>
    <w:rPr>
      <w:sz w:val="18"/>
      <w:szCs w:val="18"/>
    </w:rPr>
  </w:style>
  <w:style w:type="paragraph" w:customStyle="1" w:styleId="MarginEdition">
    <w:name w:val="Margin Edition"/>
    <w:basedOn w:val="MarginNote"/>
    <w:rsid w:val="004207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07EF"/>
    <w:rPr>
      <w:sz w:val="2"/>
      <w:szCs w:val="2"/>
    </w:rPr>
  </w:style>
  <w:style w:type="character" w:customStyle="1" w:styleId="Small">
    <w:name w:val="Small"/>
    <w:basedOn w:val="DefaultParagraphFont"/>
    <w:rsid w:val="004207EF"/>
    <w:rPr>
      <w:sz w:val="16"/>
    </w:rPr>
  </w:style>
  <w:style w:type="paragraph" w:customStyle="1" w:styleId="WideTable">
    <w:name w:val="Wide Table"/>
    <w:basedOn w:val="Normal"/>
    <w:rsid w:val="004207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07EF"/>
  </w:style>
  <w:style w:type="paragraph" w:styleId="Quote">
    <w:name w:val="Quote"/>
    <w:basedOn w:val="Heading1"/>
    <w:link w:val="QuoteChar"/>
    <w:qFormat/>
    <w:rsid w:val="004207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07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07EF"/>
    <w:pPr>
      <w:pageBreakBefore/>
    </w:pPr>
  </w:style>
  <w:style w:type="paragraph" w:customStyle="1" w:styleId="Border">
    <w:name w:val="Border"/>
    <w:basedOn w:val="Normal"/>
    <w:qFormat/>
    <w:rsid w:val="004207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07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07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07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07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07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07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07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07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07EF"/>
    <w:rPr>
      <w:u w:val="single"/>
    </w:rPr>
  </w:style>
  <w:style w:type="character" w:customStyle="1" w:styleId="BoldandItalics">
    <w:name w:val="Bold and Italics"/>
    <w:qFormat/>
    <w:rsid w:val="004207EF"/>
    <w:rPr>
      <w:b/>
      <w:i/>
      <w:u w:val="none"/>
    </w:rPr>
  </w:style>
  <w:style w:type="paragraph" w:styleId="BalloonText">
    <w:name w:val="Balloon Text"/>
    <w:basedOn w:val="Normal"/>
    <w:link w:val="BalloonTextChar"/>
    <w:rsid w:val="004207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07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07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07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07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07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07EF"/>
    <w:pPr>
      <w:spacing w:before="0" w:after="0"/>
    </w:pPr>
  </w:style>
  <w:style w:type="paragraph" w:customStyle="1" w:styleId="BodyTextBold">
    <w:name w:val="Body Text Bold"/>
    <w:basedOn w:val="BodyText"/>
    <w:qFormat/>
    <w:rsid w:val="004207EF"/>
    <w:rPr>
      <w:b/>
    </w:rPr>
  </w:style>
  <w:style w:type="character" w:styleId="Hyperlink">
    <w:name w:val="Hyperlink"/>
    <w:basedOn w:val="DefaultParagraphFont"/>
    <w:uiPriority w:val="99"/>
    <w:unhideWhenUsed/>
    <w:rsid w:val="00B019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688</Words>
  <Characters>4508</Characters>
  <Application>Microsoft Office Word</Application>
  <DocSecurity>0</DocSecurity>
  <Lines>118</Lines>
  <Paragraphs>103</Paragraphs>
  <ScaleCrop>false</ScaleCrop>
  <Company>Author-it Software Corporation Ltd.</Company>
  <LinksUpToDate>false</LinksUpToDate>
  <CharactersWithSpaces>5093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AHCARB301 Implement a tree maintenance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2023-01-24T16:09:00Z</dcterms:created>
  <dcterms:modified xsi:type="dcterms:W3CDTF">2023-01-24T16:09:00Z</dcterms:modified>
</cp:coreProperties>
</file>