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78D" w:rsidP="00D47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AHCAIS202 Assist with artificial insemination procedures</w:t>
      </w:r>
      <w:r>
        <w:fldChar w:fldCharType="end"/>
      </w:r>
    </w:p>
    <w:p w:rsidR="00D4778D" w:rsidP="00D4778D">
      <w:pPr>
        <w:pStyle w:val="Version"/>
        <w:sectPr w:rsidSect="00994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407" w:rsidP="00994407">
      <w:pPr>
        <w:pStyle w:val="SuperHeading"/>
      </w:pPr>
      <w:r w:rsidRPr="00994407">
        <w:t>AHCAIS202 Assist with artificial insemination procedures</w:t>
      </w:r>
    </w:p>
    <w:p w:rsidR="00000000" w:rsidRPr="00994407" w:rsidP="00994407">
      <w:pPr>
        <w:pStyle w:val="Heading1"/>
      </w:pPr>
      <w:bookmarkStart w:id="1" w:name="O_1210580"/>
      <w:bookmarkEnd w:id="1"/>
      <w:r w:rsidRPr="009944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Comments</w:t>
            </w:r>
          </w:p>
        </w:tc>
      </w:tr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This version released with AHC Agriculture, Horticulture and Conservation and Land Management Training Package Version 7.0.</w:t>
            </w:r>
          </w:p>
        </w:tc>
      </w:tr>
    </w:tbl>
    <w:p w:rsidR="00000000" w:rsidRPr="00994407" w:rsidP="00994407">
      <w:pPr>
        <w:pStyle w:val="BodyText"/>
      </w:pP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2" w:name="O_1210581"/>
      <w:bookmarkEnd w:id="2"/>
      <w:r w:rsidRPr="00994407">
        <w:t>Application</w:t>
      </w:r>
    </w:p>
    <w:p w:rsidR="00000000" w:rsidRPr="00994407" w:rsidP="00D4778D">
      <w:pPr>
        <w:pStyle w:val="BodyText"/>
      </w:pPr>
      <w:r w:rsidRPr="00994407">
        <w:t>This unit of competency describe</w:t>
      </w:r>
      <w:r w:rsidRPr="00994407">
        <w:t xml:space="preserve">s the skills and knowledge required to assist a registered veterinarian or licensed inseminator with artificial insemination (AI) procedures, including assisting with preparing animals for insemination, supporting insemination procedures and cleaning work </w:t>
      </w:r>
      <w:r w:rsidRPr="00994407">
        <w:t>area..</w:t>
      </w:r>
    </w:p>
    <w:p w:rsidR="00000000" w:rsidRPr="00994407" w:rsidP="00D4778D">
      <w:pPr>
        <w:pStyle w:val="BodyText"/>
      </w:pPr>
      <w:r w:rsidRPr="00994407">
        <w:t>The unit applies to individuals who assist with artificial insemination procedures under general supervision with limited autonomy or accountability.</w:t>
      </w:r>
    </w:p>
    <w:p w:rsidR="00000000" w:rsidRPr="00994407" w:rsidP="00D4778D">
      <w:pPr>
        <w:pStyle w:val="BodyText"/>
      </w:pPr>
      <w:r w:rsidRPr="00994407">
        <w:t>All work is carried out to comply with workplace procedures, health and safety in the workplace req</w:t>
      </w:r>
      <w:r w:rsidRPr="00994407">
        <w:t>uirements, animal welfare legislative, regulatory and codes of practice requirements, and biosecurity practices.</w:t>
      </w:r>
    </w:p>
    <w:p w:rsidR="00000000" w:rsidRPr="00994407" w:rsidP="00D4778D">
      <w:pPr>
        <w:pStyle w:val="BodyText"/>
      </w:pPr>
      <w:r w:rsidRPr="00994407">
        <w:t>No licensing, legislative or certification requirements apply to this unit at the time of publication.</w:t>
      </w:r>
    </w:p>
    <w:p w:rsidR="00000000" w:rsidRPr="00994407" w:rsidP="00994407">
      <w:pPr>
        <w:pStyle w:val="Heading1"/>
      </w:pPr>
      <w:bookmarkStart w:id="3" w:name="O_1210582"/>
      <w:bookmarkEnd w:id="3"/>
      <w:r w:rsidRPr="00994407">
        <w:t>Pre-requisite Unit</w:t>
      </w:r>
    </w:p>
    <w:p w:rsidR="00000000" w:rsidRPr="00994407" w:rsidP="00D4778D">
      <w:pPr>
        <w:pStyle w:val="BodyText"/>
      </w:pPr>
      <w:r w:rsidRPr="00994407">
        <w:t>Ni</w:t>
      </w:r>
      <w:r w:rsidRPr="00994407">
        <w:t>l</w:t>
      </w:r>
    </w:p>
    <w:p w:rsidR="00000000" w:rsidRPr="00994407" w:rsidP="00994407">
      <w:pPr>
        <w:pStyle w:val="Heading1"/>
      </w:pPr>
      <w:bookmarkStart w:id="4" w:name="O_1210584"/>
      <w:bookmarkEnd w:id="4"/>
      <w:r w:rsidRPr="00994407">
        <w:t>Unit Sector</w:t>
      </w:r>
    </w:p>
    <w:p w:rsidR="00000000" w:rsidRPr="00994407" w:rsidP="00D4778D">
      <w:pPr>
        <w:pStyle w:val="BodyText"/>
      </w:pPr>
      <w:r w:rsidRPr="00994407">
        <w:t>Artificial Insemination (AIS)</w:t>
      </w:r>
    </w:p>
    <w:p w:rsidR="00000000" w:rsidRPr="00994407" w:rsidP="00994407">
      <w:pPr>
        <w:pStyle w:val="Heading1"/>
      </w:pPr>
      <w:bookmarkStart w:id="5" w:name="O_1210585"/>
      <w:bookmarkEnd w:id="5"/>
      <w:r w:rsidRPr="009944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Performance Criteria</w:t>
            </w:r>
          </w:p>
        </w:tc>
      </w:tr>
      <w:tr w:rsidTr="00D47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1. Assist with preparation of animals for insemination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1.1 Confirm with supervisor AI procedure to be undertaken</w:t>
            </w:r>
          </w:p>
          <w:p w:rsidR="00000000" w:rsidRPr="00994407" w:rsidP="00994407">
            <w:pPr>
              <w:pStyle w:val="BodyText"/>
            </w:pPr>
            <w:r w:rsidRPr="00994407">
              <w:t>1.2 Move animals on heat to insemination area</w:t>
            </w:r>
          </w:p>
          <w:p w:rsidR="00000000" w:rsidRPr="00994407" w:rsidP="00994407">
            <w:pPr>
              <w:pStyle w:val="BodyText"/>
            </w:pPr>
            <w:r w:rsidRPr="00994407">
              <w:t>1.3 Restrain animals using safe and humane techniques according to workplace animal welfare practices</w:t>
            </w:r>
          </w:p>
          <w:p w:rsidR="00000000" w:rsidRPr="00994407" w:rsidP="00994407">
            <w:pPr>
              <w:pStyle w:val="BodyText"/>
            </w:pPr>
            <w:r w:rsidRPr="00994407">
              <w:t>1.4 Prepare tools and equipment according to supervisor instructions</w:t>
            </w:r>
          </w:p>
          <w:p w:rsidR="00000000" w:rsidRPr="00994407" w:rsidP="00994407">
            <w:pPr>
              <w:pStyle w:val="BodyText"/>
            </w:pPr>
            <w:r w:rsidRPr="00994407">
              <w:t>1.5 Select, fit, use and maintain personal protective equipment (PPE) applicable to task</w:t>
            </w:r>
          </w:p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1.6 Check and report faulty or unsafe materials, tools, equipment or PPE to supervisor</w:t>
            </w:r>
          </w:p>
        </w:tc>
      </w:tr>
      <w:tr w:rsidTr="00D47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2. Support insemination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2.1 Sterilise and clean or dispose of insemin</w:t>
            </w:r>
            <w:r w:rsidRPr="00994407">
              <w:t>ation equipment</w:t>
            </w:r>
          </w:p>
          <w:p w:rsidR="00000000" w:rsidRPr="00994407" w:rsidP="00994407">
            <w:pPr>
              <w:pStyle w:val="BodyText"/>
            </w:pPr>
            <w:r w:rsidRPr="00994407">
              <w:t>2.2 Identify and prepare recipient animal</w:t>
            </w:r>
          </w:p>
          <w:p w:rsidR="00000000" w:rsidRPr="00994407" w:rsidP="00994407">
            <w:pPr>
              <w:pStyle w:val="BodyText"/>
            </w:pPr>
            <w:r w:rsidRPr="00994407">
              <w:t>2.3 Restrain recipient animal according to workplace animal welfare practices</w:t>
            </w:r>
          </w:p>
          <w:p w:rsidR="00000000" w:rsidRPr="00994407" w:rsidP="00994407">
            <w:pPr>
              <w:pStyle w:val="BodyText"/>
            </w:pPr>
            <w:r w:rsidRPr="00994407">
              <w:t>2.4 Assist with insemination procedure as directed</w:t>
            </w:r>
          </w:p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 xml:space="preserve">2.5 Record details of insemination, identification of the semen used </w:t>
            </w:r>
            <w:r w:rsidRPr="00994407">
              <w:t>and identities of the female animals according to workplace requirements</w:t>
            </w:r>
          </w:p>
        </w:tc>
      </w:tr>
      <w:tr w:rsidTr="00D47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3 Clean work area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3.1 Dispose of waste and debris according to workplace procedures</w:t>
            </w:r>
          </w:p>
          <w:p w:rsidR="00000000" w:rsidRPr="00994407" w:rsidP="00994407">
            <w:pPr>
              <w:pStyle w:val="BodyText"/>
            </w:pPr>
            <w:r w:rsidRPr="00994407">
              <w:t>3.2 Clean and maintain work area, tools and equipment according to workplace procedu</w:t>
            </w:r>
            <w:r w:rsidRPr="00994407">
              <w:t>res</w:t>
            </w:r>
          </w:p>
          <w:p w:rsidR="00000000" w:rsidRPr="00994407" w:rsidP="00994407">
            <w:pPr>
              <w:pStyle w:val="BodyText"/>
            </w:pPr>
            <w:r w:rsidRPr="00994407">
              <w:t>3.3 Return animals to designated area</w:t>
            </w:r>
          </w:p>
          <w:p w:rsidR="00000000" w:rsidRPr="00994407" w:rsidP="00994407">
            <w:pPr>
              <w:pStyle w:val="BodyText"/>
            </w:pPr>
            <w:r w:rsidRPr="00994407">
              <w:t>3.4 Clean and maintain livestock handling equipment according to workplace procedures</w:t>
            </w:r>
          </w:p>
          <w:p w:rsidR="00000000" w:rsidRPr="00994407" w:rsidP="00994407">
            <w:pPr>
              <w:pStyle w:val="BodyText"/>
            </w:pPr>
            <w:r w:rsidRPr="00994407">
              <w:t>3.5 Report malfunctions, faults, wear or damage of tools, equipment, restraints and harnesses to supervisor</w:t>
            </w:r>
          </w:p>
        </w:tc>
      </w:tr>
    </w:tbl>
    <w:p w:rsidR="00000000" w:rsidRPr="00994407" w:rsidP="00994407">
      <w:pPr>
        <w:pStyle w:val="BodyText"/>
      </w:pP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6" w:name="O_1210586"/>
      <w:bookmarkEnd w:id="6"/>
      <w:r w:rsidRPr="00994407">
        <w:t>Foundation Skills</w:t>
      </w:r>
    </w:p>
    <w:p w:rsidR="00000000" w:rsidRPr="00D4778D" w:rsidP="00D4778D">
      <w:pPr>
        <w:pStyle w:val="BodyText"/>
        <w:rPr>
          <w:i/>
        </w:rPr>
      </w:pPr>
      <w:r w:rsidRPr="00D477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Description</w:t>
            </w:r>
          </w:p>
        </w:tc>
      </w:tr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ListBullet"/>
            </w:pPr>
            <w:r w:rsidRPr="00994407">
              <w:t>Use clear language to report malfunctions, faults wear or damage to tools and livestock handling equipment</w:t>
            </w:r>
          </w:p>
          <w:p w:rsidR="00000000" w:rsidRPr="00994407" w:rsidP="00994407">
            <w:pPr>
              <w:pStyle w:val="ListBullet"/>
            </w:pPr>
            <w:r w:rsidRPr="00994407">
              <w:t xml:space="preserve">Participate in verbal exchanges to respond to questions and clarify </w:t>
            </w:r>
            <w:r w:rsidRPr="00994407">
              <w:t>information</w:t>
            </w:r>
          </w:p>
        </w:tc>
      </w:tr>
    </w:tbl>
    <w:p w:rsidR="00000000" w:rsidRPr="00994407" w:rsidP="00994407">
      <w:pPr>
        <w:pStyle w:val="BodyText"/>
      </w:pP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7" w:name="O_1210588"/>
      <w:bookmarkEnd w:id="7"/>
      <w:r w:rsidRPr="009944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Equivalence status</w:t>
            </w:r>
          </w:p>
        </w:tc>
      </w:tr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AHCAIS202 Assist with artificial insemination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AHCAIS201 Assist with artificial insemination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Minor changes to application</w:t>
            </w:r>
          </w:p>
          <w:p w:rsidR="00000000" w:rsidRPr="00994407" w:rsidP="00994407">
            <w:pPr>
              <w:pStyle w:val="BodyText"/>
            </w:pPr>
            <w:r w:rsidRPr="00994407">
              <w:t>Major changes to pe</w:t>
            </w:r>
            <w:r w:rsidRPr="00994407">
              <w:t>rformance criteria</w:t>
            </w:r>
          </w:p>
          <w:p w:rsidR="00000000" w:rsidRPr="00994407" w:rsidP="00994407">
            <w:pPr>
              <w:pStyle w:val="BodyText"/>
            </w:pPr>
            <w:r w:rsidRPr="00994407">
              <w:t>Foundation skills added</w:t>
            </w:r>
          </w:p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Not equivalent</w:t>
            </w:r>
          </w:p>
        </w:tc>
      </w:tr>
    </w:tbl>
    <w:p w:rsidR="00000000" w:rsidRPr="00994407" w:rsidP="00994407">
      <w:pPr>
        <w:pStyle w:val="BodyText"/>
      </w:pP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8" w:name="O_1210595"/>
      <w:bookmarkEnd w:id="8"/>
      <w:r w:rsidRPr="00994407">
        <w:t>Links</w:t>
      </w:r>
    </w:p>
    <w:p w:rsidR="00000000" w:rsidRPr="00994407" w:rsidP="00D4778D">
      <w:pPr>
        <w:pStyle w:val="BodyText"/>
      </w:pPr>
      <w:r w:rsidRPr="009944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5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4407" w:rsidP="00D4778D">
      <w:pPr>
        <w:pStyle w:val="BodyText"/>
        <w:sectPr w:rsidSect="009944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407" w:rsidP="00994407">
      <w:pPr>
        <w:pStyle w:val="SuperHeading"/>
      </w:pPr>
      <w:r w:rsidRPr="00994407">
        <w:t xml:space="preserve">Assessment Requirements for AHCAIS202 Assist </w:t>
      </w:r>
      <w:r w:rsidRPr="00994407">
        <w:t>with artificial insemination procedures</w:t>
      </w:r>
    </w:p>
    <w:p w:rsidR="00000000" w:rsidRPr="00994407" w:rsidP="00994407">
      <w:pPr>
        <w:pStyle w:val="Heading1"/>
      </w:pPr>
      <w:bookmarkStart w:id="9" w:name="O_1210590"/>
      <w:bookmarkEnd w:id="9"/>
      <w:r w:rsidRPr="009944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Bold"/>
              <w:rPr>
                <w:lang w:val="en-NZ"/>
              </w:rPr>
            </w:pPr>
            <w:r w:rsidRPr="00994407">
              <w:t>Comments</w:t>
            </w:r>
          </w:p>
        </w:tc>
      </w:tr>
      <w:tr w:rsidTr="00994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407">
            <w:pPr>
              <w:pStyle w:val="BodyText"/>
              <w:rPr>
                <w:lang w:val="en-NZ"/>
              </w:rPr>
            </w:pPr>
            <w:r w:rsidRPr="009944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407" w:rsidP="00994407">
            <w:pPr>
              <w:pStyle w:val="BodyText"/>
            </w:pPr>
            <w:r w:rsidRPr="00994407">
              <w:t>This version released with AHC Agriculture, Horticulture and Conservation and Land Management Training Package Version 7.0.</w:t>
            </w:r>
          </w:p>
        </w:tc>
      </w:tr>
    </w:tbl>
    <w:p w:rsidR="00000000" w:rsidRPr="00994407" w:rsidP="00994407">
      <w:pPr>
        <w:pStyle w:val="BodyText"/>
      </w:pP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10" w:name="O_1210591"/>
      <w:bookmarkEnd w:id="10"/>
      <w:r w:rsidRPr="00994407">
        <w:t>Performance Evidence</w:t>
      </w:r>
    </w:p>
    <w:p w:rsidR="00000000" w:rsidRPr="00994407" w:rsidP="00D4778D">
      <w:pPr>
        <w:pStyle w:val="BodyText"/>
      </w:pPr>
      <w:r w:rsidRPr="00994407">
        <w:t xml:space="preserve">An individual demonstrating competency must satisfy all of the elements and performance criteria in this unit. </w:t>
      </w:r>
    </w:p>
    <w:p w:rsidR="00000000" w:rsidRPr="00994407" w:rsidP="00D4778D">
      <w:pPr>
        <w:pStyle w:val="BodyText"/>
      </w:pPr>
      <w:r w:rsidRPr="00994407">
        <w:t>There must be evidence that the individual has assisted with artificial insemination (AI) procedures on at least one occasi</w:t>
      </w:r>
      <w:r w:rsidRPr="00994407">
        <w:t>on, and has:</w:t>
      </w:r>
    </w:p>
    <w:p w:rsidR="00000000" w:rsidRPr="00994407" w:rsidP="00994407">
      <w:pPr>
        <w:pStyle w:val="ListBullet"/>
      </w:pPr>
      <w:r w:rsidRPr="00994407">
        <w:t>assisted with preparation of animals for insemination</w:t>
      </w:r>
    </w:p>
    <w:p w:rsidR="00000000" w:rsidRPr="00994407" w:rsidP="00994407">
      <w:pPr>
        <w:pStyle w:val="ListBullet"/>
      </w:pPr>
      <w:r w:rsidRPr="00994407">
        <w:t>followed workplace animal welfare practices</w:t>
      </w:r>
    </w:p>
    <w:p w:rsidR="00000000" w:rsidRPr="00994407" w:rsidP="00994407">
      <w:pPr>
        <w:pStyle w:val="ListBullet"/>
      </w:pPr>
      <w:r w:rsidRPr="00994407">
        <w:t>followed relevant workplace health and safety and environmental and biosecurity legislation, regulations and workplace procedures</w:t>
      </w:r>
    </w:p>
    <w:p w:rsidR="00000000" w:rsidRPr="00994407" w:rsidP="00994407">
      <w:pPr>
        <w:pStyle w:val="ListBullet"/>
      </w:pPr>
      <w:r w:rsidRPr="00994407">
        <w:t>fitted, used a</w:t>
      </w:r>
      <w:r w:rsidRPr="00994407">
        <w:t>nd maintained personal protective equipment (PPE)</w:t>
      </w:r>
    </w:p>
    <w:p w:rsidR="00000000" w:rsidRPr="00994407" w:rsidP="00994407">
      <w:pPr>
        <w:pStyle w:val="ListBullet"/>
      </w:pPr>
      <w:r w:rsidRPr="00994407">
        <w:t>supported insemination procedures</w:t>
      </w:r>
    </w:p>
    <w:p w:rsidR="00000000" w:rsidRPr="00994407" w:rsidP="00994407">
      <w:pPr>
        <w:pStyle w:val="ListBullet"/>
      </w:pPr>
      <w:r w:rsidRPr="00994407">
        <w:t>cleaned work area and equipment on completion of work and disposed of waste</w:t>
      </w:r>
    </w:p>
    <w:p w:rsidR="00000000" w:rsidRPr="00994407" w:rsidP="00994407">
      <w:pPr>
        <w:pStyle w:val="ListBullet"/>
      </w:pPr>
      <w:r w:rsidRPr="00994407">
        <w:t>reported unserviceable tools and equipment.</w:t>
      </w: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11" w:name="O_1210592"/>
      <w:bookmarkEnd w:id="11"/>
      <w:r w:rsidRPr="00994407">
        <w:t>Knowledge Evidence</w:t>
      </w:r>
    </w:p>
    <w:p w:rsidR="00000000" w:rsidRPr="00994407" w:rsidP="00D4778D">
      <w:pPr>
        <w:pStyle w:val="BodyText"/>
      </w:pPr>
      <w:r w:rsidRPr="00994407">
        <w:t>An individual must be able to demonstrate the knowledge required to perform the tasks outlined in the elements and performance criteria of this unit. This includes knowledge of:</w:t>
      </w:r>
    </w:p>
    <w:p w:rsidR="00000000" w:rsidRPr="00994407" w:rsidP="00994407">
      <w:pPr>
        <w:pStyle w:val="ListBullet"/>
      </w:pPr>
      <w:r w:rsidRPr="00994407">
        <w:t>workplace requirements applicable to health and safety in the workplace for a</w:t>
      </w:r>
      <w:r w:rsidRPr="00994407">
        <w:t>ssisting with AI procedures, including appropriate use of PPE</w:t>
      </w:r>
    </w:p>
    <w:p w:rsidR="00000000" w:rsidRPr="00994407" w:rsidP="00994407">
      <w:pPr>
        <w:pStyle w:val="ListBullet"/>
      </w:pPr>
      <w:r w:rsidRPr="00994407">
        <w:t>environment and biosecurity legislation and regulations and workplace practices relevant to AI procedures</w:t>
      </w:r>
    </w:p>
    <w:p w:rsidR="00000000" w:rsidRPr="00994407" w:rsidP="00994407">
      <w:pPr>
        <w:pStyle w:val="ListBullet"/>
      </w:pPr>
      <w:r w:rsidRPr="00994407">
        <w:t>principles and practices of artificial insemination procedures, including:</w:t>
      </w:r>
    </w:p>
    <w:p w:rsidR="00000000" w:rsidRPr="00994407" w:rsidP="00994407">
      <w:pPr>
        <w:pStyle w:val="ListBullet2"/>
      </w:pPr>
      <w:r w:rsidRPr="00994407">
        <w:t>reproductive</w:t>
      </w:r>
      <w:r w:rsidRPr="00994407">
        <w:t xml:space="preserve"> anatomy and reproductive physiology in the livestock species</w:t>
      </w:r>
    </w:p>
    <w:p w:rsidR="00000000" w:rsidRPr="00994407" w:rsidP="00994407">
      <w:pPr>
        <w:pStyle w:val="ListBullet2"/>
      </w:pPr>
      <w:r w:rsidRPr="00994407">
        <w:t>signs of heat, methods for detection of oestrus and management of animals on heat</w:t>
      </w:r>
    </w:p>
    <w:p w:rsidR="00000000" w:rsidRPr="00994407" w:rsidP="00994407">
      <w:pPr>
        <w:pStyle w:val="ListBullet2"/>
      </w:pPr>
      <w:r w:rsidRPr="00994407">
        <w:t>techniques and methods for humane handling and restraint of the livestock species</w:t>
      </w:r>
    </w:p>
    <w:p w:rsidR="00000000" w:rsidRPr="00994407" w:rsidP="00994407">
      <w:pPr>
        <w:pStyle w:val="ListBullet2"/>
      </w:pPr>
      <w:r w:rsidRPr="00994407">
        <w:t>animal welfare legislation, co</w:t>
      </w:r>
      <w:r w:rsidRPr="00994407">
        <w:t>des of practice and procedures relevant to assisting with AI of the livestock species</w:t>
      </w:r>
    </w:p>
    <w:p w:rsidR="00000000" w:rsidRPr="00994407" w:rsidP="00994407">
      <w:pPr>
        <w:pStyle w:val="ListBullet2"/>
      </w:pPr>
      <w:r w:rsidRPr="00994407">
        <w:t>types, uses, maintenance, servicing and storage of equipment</w:t>
      </w:r>
    </w:p>
    <w:p w:rsidR="00000000" w:rsidRPr="00994407" w:rsidP="00994407">
      <w:pPr>
        <w:pStyle w:val="ListBullet2"/>
      </w:pPr>
      <w:r w:rsidRPr="00994407">
        <w:t>methods and procedures for cleaning of equipment used for AI</w:t>
      </w:r>
    </w:p>
    <w:p w:rsidR="00000000" w:rsidRPr="00994407" w:rsidP="00994407">
      <w:pPr>
        <w:pStyle w:val="ListBullet2"/>
      </w:pPr>
      <w:r w:rsidRPr="00994407">
        <w:t>documentation and records that are required</w:t>
      </w:r>
    </w:p>
    <w:p w:rsidR="00000000" w:rsidRPr="00994407" w:rsidP="00994407">
      <w:pPr>
        <w:pStyle w:val="ListBullet2"/>
      </w:pPr>
      <w:r w:rsidRPr="00994407">
        <w:t>requirements and procedures for cleaning and maintaining work areas.</w:t>
      </w:r>
    </w:p>
    <w:p w:rsidR="00000000" w:rsidRPr="00994407" w:rsidP="00994407">
      <w:pPr>
        <w:pStyle w:val="AllowPageBreak"/>
      </w:pPr>
    </w:p>
    <w:p w:rsidR="00000000" w:rsidRPr="00994407" w:rsidP="00994407">
      <w:pPr>
        <w:pStyle w:val="Heading1"/>
      </w:pPr>
      <w:bookmarkStart w:id="12" w:name="O_1210593"/>
      <w:bookmarkEnd w:id="12"/>
      <w:r w:rsidRPr="00994407">
        <w:t>Assessment Conditions</w:t>
      </w:r>
    </w:p>
    <w:p w:rsidR="00000000" w:rsidRPr="00994407" w:rsidP="00D4778D">
      <w:pPr>
        <w:pStyle w:val="BodyText"/>
      </w:pPr>
      <w:r w:rsidRPr="00994407">
        <w:t>Assessment of the skills in this unit of competency must take place under the following conditions:</w:t>
      </w:r>
    </w:p>
    <w:p w:rsidR="00000000" w:rsidRPr="00994407" w:rsidP="00994407">
      <w:pPr>
        <w:pStyle w:val="ListBullet"/>
      </w:pPr>
      <w:r w:rsidRPr="00994407">
        <w:t>physical conditions:</w:t>
      </w:r>
    </w:p>
    <w:p w:rsidR="00000000" w:rsidRPr="00994407" w:rsidP="00994407">
      <w:pPr>
        <w:pStyle w:val="ListBullet2"/>
      </w:pPr>
      <w:r w:rsidRPr="00994407">
        <w:t xml:space="preserve">a workplace setting or </w:t>
      </w:r>
      <w:r w:rsidRPr="00994407">
        <w:t>an environment that accurately represents workplace conditions</w:t>
      </w:r>
    </w:p>
    <w:p w:rsidR="00000000" w:rsidRPr="00994407" w:rsidP="00994407">
      <w:pPr>
        <w:pStyle w:val="ListBullet"/>
      </w:pPr>
      <w:r w:rsidRPr="00994407">
        <w:t>resources, equipment and materials:</w:t>
      </w:r>
    </w:p>
    <w:p w:rsidR="00000000" w:rsidRPr="00994407" w:rsidP="00994407">
      <w:pPr>
        <w:pStyle w:val="ListBullet2"/>
      </w:pPr>
      <w:r w:rsidRPr="00994407">
        <w:t>work instructions and workplace procedures applicable to assisting with AI procedures</w:t>
      </w:r>
    </w:p>
    <w:p w:rsidR="00000000" w:rsidRPr="00994407" w:rsidP="00994407">
      <w:pPr>
        <w:pStyle w:val="ListBullet2"/>
      </w:pPr>
      <w:r w:rsidRPr="00994407">
        <w:t>materials, tools and livestock handling equipment applicable to assis</w:t>
      </w:r>
      <w:r w:rsidRPr="00994407">
        <w:t>ting with AI procedures</w:t>
      </w:r>
    </w:p>
    <w:p w:rsidR="00000000" w:rsidRPr="00994407" w:rsidP="00994407">
      <w:pPr>
        <w:pStyle w:val="ListBullet2"/>
      </w:pPr>
      <w:r w:rsidRPr="00994407">
        <w:t>PPE applicable to artificial insemination procedures</w:t>
      </w:r>
    </w:p>
    <w:p w:rsidR="00000000" w:rsidRPr="00994407" w:rsidP="00994407">
      <w:pPr>
        <w:pStyle w:val="ListBullet"/>
      </w:pPr>
      <w:r w:rsidRPr="00994407">
        <w:t>specifications:</w:t>
      </w:r>
    </w:p>
    <w:p w:rsidR="00000000" w:rsidRPr="00994407" w:rsidP="00994407">
      <w:pPr>
        <w:pStyle w:val="ListBullet2"/>
      </w:pPr>
      <w:r w:rsidRPr="00994407">
        <w:t>workplace requirements applicable to health and safety in the workplace for assisting with AI procedures</w:t>
      </w:r>
    </w:p>
    <w:p w:rsidR="00000000" w:rsidRPr="00994407" w:rsidP="00994407">
      <w:pPr>
        <w:pStyle w:val="ListBullet2"/>
      </w:pPr>
      <w:r w:rsidRPr="00994407">
        <w:t>environment and biosecurity legislation and regulations and workplace practices applicable to AI procedures</w:t>
      </w:r>
    </w:p>
    <w:p w:rsidR="00000000" w:rsidRPr="00994407" w:rsidP="00994407">
      <w:pPr>
        <w:pStyle w:val="ListBullet2"/>
      </w:pPr>
      <w:r w:rsidRPr="00994407">
        <w:t>industry standards, legislation and codes of practice and procedures for animal welfare applicable to AI of the livestock species</w:t>
      </w:r>
    </w:p>
    <w:p w:rsidR="00000000" w:rsidRPr="00994407" w:rsidP="00994407">
      <w:pPr>
        <w:pStyle w:val="ListBullet"/>
      </w:pPr>
      <w:r w:rsidRPr="00994407">
        <w:t>relationships:</w:t>
      </w:r>
    </w:p>
    <w:p w:rsidR="00000000" w:rsidRPr="00994407" w:rsidP="00994407">
      <w:pPr>
        <w:pStyle w:val="ListBullet2"/>
      </w:pPr>
      <w:r w:rsidRPr="00994407">
        <w:t>s</w:t>
      </w:r>
      <w:r w:rsidRPr="00994407">
        <w:t>upervisor</w:t>
      </w:r>
    </w:p>
    <w:p w:rsidR="00000000" w:rsidRPr="00994407" w:rsidP="00994407">
      <w:pPr>
        <w:pStyle w:val="ListBullet"/>
      </w:pPr>
      <w:r w:rsidRPr="00994407">
        <w:t>timeframes:</w:t>
      </w:r>
    </w:p>
    <w:p w:rsidR="00000000" w:rsidRPr="00994407" w:rsidP="00994407">
      <w:pPr>
        <w:pStyle w:val="ListBullet2"/>
      </w:pPr>
      <w:r w:rsidRPr="00994407">
        <w:t>according to job requirements.</w:t>
      </w:r>
    </w:p>
    <w:p w:rsidR="00000000" w:rsidRPr="00994407" w:rsidP="00D4778D">
      <w:pPr>
        <w:pStyle w:val="BodyText"/>
      </w:pPr>
      <w:r w:rsidRPr="00994407">
        <w:t>Assessors of this unit must satisfy the requirements for assessors in applicable vocational education and training legislation, frameworks and/or standards.</w:t>
      </w:r>
    </w:p>
    <w:p w:rsidR="00000000" w:rsidRPr="00994407" w:rsidP="00994407">
      <w:pPr>
        <w:pStyle w:val="Heading1"/>
      </w:pPr>
      <w:bookmarkStart w:id="13" w:name="O_1210596"/>
      <w:bookmarkEnd w:id="13"/>
      <w:r w:rsidRPr="00994407">
        <w:t>Links</w:t>
      </w:r>
    </w:p>
    <w:p w:rsidR="00000000" w:rsidRPr="00994407" w:rsidP="00D4778D">
      <w:pPr>
        <w:pStyle w:val="BodyText"/>
      </w:pPr>
      <w:r w:rsidRPr="009944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5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4407" w:rsidP="00994407"/>
    <w:sectPr w:rsidSect="009944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 w:rsidRPr="00D4778D" w:rsidP="00D47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8D" w:rsidP="00994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78D" w:rsidP="00994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778D" w:rsidP="009944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 w:rsidP="00994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78D">
      <w:t>Approved</w:t>
    </w:r>
    <w:r w:rsidR="00D477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7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78D">
      <w:rPr>
        <w:noProof/>
      </w:rPr>
      <w:t>4</w:t>
    </w:r>
    <w:r>
      <w:rPr>
        <w:noProof/>
      </w:rPr>
      <w:fldChar w:fldCharType="end"/>
    </w:r>
  </w:p>
  <w:p w:rsidR="00994407" w:rsidP="00994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7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78D">
      <w:t>Skills Insight</w:t>
    </w:r>
    <w:r w:rsidR="00D4778D">
      <w:fldChar w:fldCharType="end"/>
    </w:r>
  </w:p>
  <w:p w:rsidR="00994407" w:rsidP="00994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407" w:rsidRPr="00D4778D" w:rsidP="00D47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8D" w:rsidRPr="002D2AF8" w:rsidP="00994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AHCAIS202 Assist with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778D" w:rsidP="009944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07" w:rsidRPr="002D2AF8" w:rsidP="00994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78D">
      <w:t>AHCAIS202 Assist with artificial insemination procedures</w:t>
    </w:r>
    <w:r w:rsidR="00D477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78D">
      <w:rPr>
        <w:noProof/>
      </w:rPr>
      <w:t>2 March 2025</w:t>
    </w:r>
    <w:r>
      <w:fldChar w:fldCharType="end"/>
    </w:r>
  </w:p>
  <w:p w:rsidR="00994407" w:rsidP="00994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0D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688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6B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407"/>
  </w:style>
  <w:style w:type="character" w:customStyle="1" w:styleId="Heading1Char">
    <w:name w:val="Heading 1 Char"/>
    <w:basedOn w:val="DefaultParagraphFont"/>
    <w:link w:val="Heading1"/>
    <w:rsid w:val="00994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4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44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4407"/>
    <w:rPr>
      <w:i/>
    </w:rPr>
  </w:style>
  <w:style w:type="paragraph" w:customStyle="1" w:styleId="SuperHeading">
    <w:name w:val="SuperHeading"/>
    <w:basedOn w:val="Normal"/>
    <w:rsid w:val="00994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4407"/>
    <w:rPr>
      <w:b/>
    </w:rPr>
  </w:style>
  <w:style w:type="character" w:customStyle="1" w:styleId="Heading2Char">
    <w:name w:val="Heading 2 Char"/>
    <w:basedOn w:val="DefaultParagraphFont"/>
    <w:link w:val="Heading2"/>
    <w:rsid w:val="00994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407"/>
    <w:rPr>
      <w:b/>
      <w:spacing w:val="0"/>
    </w:rPr>
  </w:style>
  <w:style w:type="paragraph" w:customStyle="1" w:styleId="SuperTitle">
    <w:name w:val="SuperTitle"/>
    <w:basedOn w:val="Title"/>
    <w:rsid w:val="00994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407"/>
  </w:style>
  <w:style w:type="paragraph" w:styleId="TableofFigures">
    <w:name w:val="table of figures"/>
    <w:basedOn w:val="Normal"/>
    <w:next w:val="Normal"/>
    <w:semiHidden/>
    <w:rsid w:val="00994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4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407"/>
    <w:rPr>
      <w:rFonts w:ascii="Wingdings" w:hAnsi="Wingdings"/>
    </w:rPr>
  </w:style>
  <w:style w:type="paragraph" w:customStyle="1" w:styleId="TableHeading">
    <w:name w:val="Table Heading"/>
    <w:basedOn w:val="HeadingBase"/>
    <w:rsid w:val="00994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407"/>
    <w:rPr>
      <w:color w:val="0033CC"/>
      <w:u w:val="none"/>
    </w:rPr>
  </w:style>
  <w:style w:type="paragraph" w:customStyle="1" w:styleId="BodyTextRight">
    <w:name w:val="Body Text Right"/>
    <w:basedOn w:val="BodyText"/>
    <w:rsid w:val="00994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4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407"/>
    <w:rPr>
      <w:sz w:val="32"/>
    </w:rPr>
  </w:style>
  <w:style w:type="paragraph" w:customStyle="1" w:styleId="HeadingProcedure">
    <w:name w:val="Heading Procedure"/>
    <w:basedOn w:val="HeadingBase"/>
    <w:next w:val="Normal"/>
    <w:rsid w:val="00994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407"/>
    <w:pPr>
      <w:spacing w:before="60" w:after="60"/>
    </w:pPr>
  </w:style>
  <w:style w:type="paragraph" w:styleId="ListContinue">
    <w:name w:val="List Continue"/>
    <w:basedOn w:val="List"/>
    <w:rsid w:val="00994407"/>
    <w:pPr>
      <w:ind w:firstLine="0"/>
    </w:pPr>
  </w:style>
  <w:style w:type="paragraph" w:customStyle="1" w:styleId="ListNote">
    <w:name w:val="List Note"/>
    <w:basedOn w:val="List"/>
    <w:rsid w:val="00994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407"/>
    <w:rPr>
      <w:rFonts w:ascii="Courier New" w:hAnsi="Courier New"/>
    </w:rPr>
  </w:style>
  <w:style w:type="paragraph" w:customStyle="1" w:styleId="NoteBullet">
    <w:name w:val="Note Bullet"/>
    <w:basedOn w:val="Note"/>
    <w:rsid w:val="00994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4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407"/>
    <w:rPr>
      <w:b/>
      <w:smallCaps/>
    </w:rPr>
  </w:style>
  <w:style w:type="paragraph" w:customStyle="1" w:styleId="TableListNumber">
    <w:name w:val="Table List Number"/>
    <w:basedOn w:val="ListNumber"/>
    <w:rsid w:val="00994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407"/>
    <w:pPr>
      <w:numPr>
        <w:numId w:val="9"/>
      </w:numPr>
    </w:pPr>
  </w:style>
  <w:style w:type="paragraph" w:customStyle="1" w:styleId="ListAlpha2">
    <w:name w:val="List Alpha 2"/>
    <w:basedOn w:val="List2"/>
    <w:rsid w:val="00994407"/>
    <w:pPr>
      <w:numPr>
        <w:numId w:val="8"/>
      </w:numPr>
    </w:pPr>
  </w:style>
  <w:style w:type="paragraph" w:styleId="List2">
    <w:name w:val="List 2"/>
    <w:basedOn w:val="BodyText"/>
    <w:rsid w:val="00994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4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4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407"/>
    <w:pPr>
      <w:numPr>
        <w:numId w:val="4"/>
      </w:numPr>
    </w:pPr>
  </w:style>
  <w:style w:type="paragraph" w:styleId="ListContinue2">
    <w:name w:val="List Continue 2"/>
    <w:basedOn w:val="List2"/>
    <w:rsid w:val="00994407"/>
    <w:pPr>
      <w:ind w:firstLine="0"/>
    </w:pPr>
  </w:style>
  <w:style w:type="paragraph" w:styleId="ListContinue3">
    <w:name w:val="List Continue 3"/>
    <w:basedOn w:val="List3"/>
    <w:rsid w:val="00994407"/>
    <w:pPr>
      <w:ind w:left="1021" w:firstLine="0"/>
    </w:pPr>
  </w:style>
  <w:style w:type="paragraph" w:styleId="ListContinue4">
    <w:name w:val="List Continue 4"/>
    <w:basedOn w:val="List4"/>
    <w:rsid w:val="00994407"/>
    <w:pPr>
      <w:ind w:firstLine="0"/>
    </w:pPr>
  </w:style>
  <w:style w:type="paragraph" w:styleId="ListContinue5">
    <w:name w:val="List Continue 5"/>
    <w:basedOn w:val="List5"/>
    <w:rsid w:val="00994407"/>
    <w:pPr>
      <w:ind w:firstLine="0"/>
    </w:pPr>
  </w:style>
  <w:style w:type="paragraph" w:styleId="ListNumber3">
    <w:name w:val="List Number 3"/>
    <w:basedOn w:val="List3"/>
    <w:rsid w:val="00994407"/>
    <w:pPr>
      <w:numPr>
        <w:numId w:val="5"/>
      </w:numPr>
    </w:pPr>
  </w:style>
  <w:style w:type="paragraph" w:styleId="ListNumber4">
    <w:name w:val="List Number 4"/>
    <w:basedOn w:val="List4"/>
    <w:rsid w:val="00994407"/>
    <w:pPr>
      <w:numPr>
        <w:numId w:val="6"/>
      </w:numPr>
    </w:pPr>
  </w:style>
  <w:style w:type="paragraph" w:styleId="ListNumber5">
    <w:name w:val="List Number 5"/>
    <w:basedOn w:val="List5"/>
    <w:rsid w:val="00994407"/>
    <w:pPr>
      <w:numPr>
        <w:numId w:val="7"/>
      </w:numPr>
    </w:pPr>
  </w:style>
  <w:style w:type="paragraph" w:styleId="BlockText">
    <w:name w:val="Block Text"/>
    <w:basedOn w:val="Normal"/>
    <w:rsid w:val="00994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407"/>
    <w:rPr>
      <w:sz w:val="16"/>
      <w:vertAlign w:val="superscript"/>
    </w:rPr>
  </w:style>
  <w:style w:type="character" w:customStyle="1" w:styleId="Symbols">
    <w:name w:val="Symbols"/>
    <w:basedOn w:val="DefaultParagraphFont"/>
    <w:rsid w:val="00994407"/>
    <w:rPr>
      <w:rFonts w:ascii="Symbol" w:hAnsi="Symbol"/>
    </w:rPr>
  </w:style>
  <w:style w:type="character" w:customStyle="1" w:styleId="MenuOptions">
    <w:name w:val="Menu Options"/>
    <w:basedOn w:val="DefaultParagraphFont"/>
    <w:rsid w:val="00994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407"/>
    <w:rPr>
      <w:b/>
    </w:rPr>
  </w:style>
  <w:style w:type="character" w:customStyle="1" w:styleId="Underlined">
    <w:name w:val="Underlined"/>
    <w:basedOn w:val="DefaultParagraphFont"/>
    <w:rsid w:val="00994407"/>
    <w:rPr>
      <w:u w:val="single"/>
    </w:rPr>
  </w:style>
  <w:style w:type="paragraph" w:customStyle="1" w:styleId="TableBodyTextRight">
    <w:name w:val="Table Body Text Right"/>
    <w:basedOn w:val="TableBodyText"/>
    <w:rsid w:val="00994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407"/>
    <w:rPr>
      <w:sz w:val="18"/>
    </w:rPr>
  </w:style>
  <w:style w:type="paragraph" w:customStyle="1" w:styleId="BodySmallRight">
    <w:name w:val="Body Small Right"/>
    <w:basedOn w:val="BodyTextRight"/>
    <w:rsid w:val="00994407"/>
    <w:rPr>
      <w:sz w:val="18"/>
      <w:szCs w:val="18"/>
    </w:rPr>
  </w:style>
  <w:style w:type="paragraph" w:customStyle="1" w:styleId="MarginEdition">
    <w:name w:val="Margin Edition"/>
    <w:basedOn w:val="MarginNote"/>
    <w:rsid w:val="00994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407"/>
    <w:rPr>
      <w:sz w:val="2"/>
      <w:szCs w:val="2"/>
    </w:rPr>
  </w:style>
  <w:style w:type="character" w:customStyle="1" w:styleId="Small">
    <w:name w:val="Small"/>
    <w:basedOn w:val="DefaultParagraphFont"/>
    <w:rsid w:val="00994407"/>
    <w:rPr>
      <w:sz w:val="16"/>
    </w:rPr>
  </w:style>
  <w:style w:type="paragraph" w:customStyle="1" w:styleId="WideTable">
    <w:name w:val="Wide Table"/>
    <w:basedOn w:val="Normal"/>
    <w:rsid w:val="00994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407"/>
  </w:style>
  <w:style w:type="paragraph" w:styleId="Quote">
    <w:name w:val="Quote"/>
    <w:basedOn w:val="Heading1"/>
    <w:link w:val="QuoteChar"/>
    <w:qFormat/>
    <w:rsid w:val="00994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407"/>
    <w:pPr>
      <w:pageBreakBefore/>
    </w:pPr>
  </w:style>
  <w:style w:type="paragraph" w:customStyle="1" w:styleId="Border">
    <w:name w:val="Border"/>
    <w:basedOn w:val="Normal"/>
    <w:qFormat/>
    <w:rsid w:val="00994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407"/>
    <w:rPr>
      <w:u w:val="single"/>
    </w:rPr>
  </w:style>
  <w:style w:type="character" w:customStyle="1" w:styleId="BoldandItalics">
    <w:name w:val="Bold and Italics"/>
    <w:qFormat/>
    <w:rsid w:val="00994407"/>
    <w:rPr>
      <w:b/>
      <w:i/>
      <w:u w:val="none"/>
    </w:rPr>
  </w:style>
  <w:style w:type="paragraph" w:styleId="BalloonText">
    <w:name w:val="Balloon Text"/>
    <w:basedOn w:val="Normal"/>
    <w:link w:val="BalloonTextChar"/>
    <w:rsid w:val="00994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4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6323</Characters>
  <Application>Microsoft Office Word</Application>
  <DocSecurity>0</DocSecurity>
  <Lines>197</Lines>
  <Paragraphs>129</Paragraphs>
  <ScaleCrop>false</ScaleCrop>
  <Company>Author-it Software Corporation Ltd.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AHCAIS202 Assist with artificial insemination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