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24A" w:rsidP="008732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AHCAGB601 Develop export markets for produce</w:t>
      </w:r>
      <w:r>
        <w:fldChar w:fldCharType="end"/>
      </w:r>
    </w:p>
    <w:p w:rsidR="0087324A" w:rsidP="0087324A">
      <w:pPr>
        <w:pStyle w:val="Version"/>
        <w:sectPr w:rsidSect="00D63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3F41" w:rsidP="00D63F41">
      <w:pPr>
        <w:pStyle w:val="SuperHeading"/>
      </w:pPr>
      <w:r w:rsidRPr="00D63F41">
        <w:t>Assessment Requirements for AHCAGB601 Develop export markets for produce</w:t>
      </w:r>
    </w:p>
    <w:p w:rsidR="00000000" w:rsidRPr="00D63F41" w:rsidP="00D63F41">
      <w:pPr>
        <w:pStyle w:val="Heading1"/>
      </w:pPr>
      <w:bookmarkStart w:id="1" w:name="O_854515"/>
      <w:bookmarkEnd w:id="1"/>
      <w:r w:rsidRPr="00D63F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F41">
            <w:pPr>
              <w:pStyle w:val="TableHeading"/>
              <w:rPr>
                <w:lang w:val="en-NZ"/>
              </w:rPr>
            </w:pPr>
            <w:r w:rsidRPr="00D63F4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F41">
            <w:pPr>
              <w:pStyle w:val="TableHeading"/>
              <w:rPr>
                <w:lang w:val="en-NZ"/>
              </w:rPr>
            </w:pPr>
            <w:r w:rsidRPr="00D63F4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F41">
            <w:pPr>
              <w:pStyle w:val="TableHeading"/>
              <w:rPr>
                <w:lang w:val="en-NZ"/>
              </w:rPr>
            </w:pPr>
            <w:r w:rsidRPr="00D63F41">
              <w:t>Comment</w:t>
            </w:r>
          </w:p>
        </w:tc>
      </w:tr>
      <w:tr w:rsidTr="00D63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F41">
            <w:pPr>
              <w:pStyle w:val="BodyText"/>
              <w:rPr>
                <w:lang w:val="en-NZ"/>
              </w:rPr>
            </w:pPr>
            <w:r w:rsidRPr="00D63F4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3F41">
            <w:pPr>
              <w:pStyle w:val="BodyText"/>
              <w:rPr>
                <w:lang w:val="en-NZ"/>
              </w:rPr>
            </w:pPr>
            <w:r w:rsidRPr="00D63F4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3F41" w:rsidP="00D63F41">
            <w:pPr>
              <w:pStyle w:val="BodyText"/>
            </w:pPr>
            <w:r w:rsidRPr="00D63F41">
              <w:t>Initial release</w:t>
            </w:r>
          </w:p>
        </w:tc>
      </w:tr>
    </w:tbl>
    <w:p w:rsidR="00000000" w:rsidRPr="00D63F41" w:rsidP="00D63F41">
      <w:pPr>
        <w:pStyle w:val="BodyText"/>
      </w:pPr>
    </w:p>
    <w:p w:rsidR="00000000" w:rsidRPr="00D63F41" w:rsidP="00D63F41">
      <w:pPr>
        <w:pStyle w:val="AllowPageBreak"/>
      </w:pPr>
    </w:p>
    <w:p w:rsidR="00000000" w:rsidRPr="00D63F41" w:rsidP="00D63F41">
      <w:pPr>
        <w:pStyle w:val="Heading1"/>
      </w:pPr>
      <w:bookmarkStart w:id="2" w:name="O_854516"/>
      <w:bookmarkEnd w:id="2"/>
      <w:r w:rsidRPr="00D63F41">
        <w:t>Performance Evidence</w:t>
      </w:r>
    </w:p>
    <w:p w:rsidR="00000000" w:rsidRPr="00D63F41" w:rsidP="0087324A">
      <w:pPr>
        <w:pStyle w:val="BodyText"/>
      </w:pPr>
      <w:r w:rsidRPr="00D63F41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63F41" w:rsidP="0087324A">
      <w:pPr>
        <w:pStyle w:val="BodyText"/>
      </w:pPr>
      <w:r w:rsidRPr="00D63F41">
        <w:t>The candidate must provid</w:t>
      </w:r>
      <w:r w:rsidRPr="00D63F41">
        <w:t>e evidence that they can:</w:t>
      </w:r>
    </w:p>
    <w:p w:rsidR="00000000" w:rsidRPr="00D63F41" w:rsidP="00D63F41">
      <w:pPr>
        <w:pStyle w:val="ListBullet"/>
      </w:pPr>
      <w:r w:rsidRPr="00D63F41">
        <w:t>research and analyse product knowledge</w:t>
      </w:r>
    </w:p>
    <w:p w:rsidR="00000000" w:rsidRPr="00D63F41" w:rsidP="00D63F41">
      <w:pPr>
        <w:pStyle w:val="ListBullet"/>
      </w:pPr>
      <w:r w:rsidRPr="00D63F41">
        <w:t>analyse a market and establish market potential</w:t>
      </w:r>
    </w:p>
    <w:p w:rsidR="00000000" w:rsidRPr="00D63F41" w:rsidP="00D63F41">
      <w:pPr>
        <w:pStyle w:val="ListBullet"/>
      </w:pPr>
      <w:r w:rsidRPr="00D63F41">
        <w:t>develop and implement the export market strategy.</w:t>
      </w:r>
    </w:p>
    <w:p w:rsidR="00000000" w:rsidRPr="00D63F41" w:rsidP="00D63F41">
      <w:pPr>
        <w:pStyle w:val="AllowPageBreak"/>
      </w:pPr>
    </w:p>
    <w:p w:rsidR="00000000" w:rsidRPr="00D63F41" w:rsidP="00D63F41">
      <w:pPr>
        <w:pStyle w:val="Heading1"/>
      </w:pPr>
      <w:bookmarkStart w:id="3" w:name="O_854517"/>
      <w:bookmarkEnd w:id="3"/>
      <w:r w:rsidRPr="00D63F41">
        <w:t>Knowledge Evidence</w:t>
      </w:r>
    </w:p>
    <w:p w:rsidR="00000000" w:rsidRPr="00D63F41" w:rsidP="0087324A">
      <w:pPr>
        <w:pStyle w:val="BodyText"/>
      </w:pPr>
      <w:r w:rsidRPr="00D63F41">
        <w:t>The candidate must demonstrate knowledge of:</w:t>
      </w:r>
    </w:p>
    <w:p w:rsidR="00000000" w:rsidRPr="00D63F41" w:rsidP="00D63F41">
      <w:pPr>
        <w:pStyle w:val="ListBullet"/>
      </w:pPr>
      <w:r w:rsidRPr="00D63F41">
        <w:t>sources of</w:t>
      </w:r>
      <w:r w:rsidRPr="00D63F41">
        <w:t xml:space="preserve"> information in respect to export requirements</w:t>
      </w:r>
    </w:p>
    <w:p w:rsidR="00000000" w:rsidRPr="00D63F41" w:rsidP="00D63F41">
      <w:pPr>
        <w:pStyle w:val="ListBullet"/>
      </w:pPr>
      <w:r w:rsidRPr="00D63F41">
        <w:t>requirements set out in standards, codes of practice, quality assurance (QA) processes and procedures</w:t>
      </w:r>
    </w:p>
    <w:p w:rsidR="00000000" w:rsidRPr="00D63F41" w:rsidP="00D63F41">
      <w:pPr>
        <w:pStyle w:val="ListBullet"/>
      </w:pPr>
      <w:r w:rsidRPr="00D63F41">
        <w:t>marketing plan formats</w:t>
      </w:r>
    </w:p>
    <w:p w:rsidR="00000000" w:rsidRPr="00D63F41" w:rsidP="00D63F41">
      <w:pPr>
        <w:pStyle w:val="ListBullet"/>
      </w:pPr>
      <w:r w:rsidRPr="00D63F41">
        <w:t>cash flow budgeting techniques</w:t>
      </w:r>
    </w:p>
    <w:p w:rsidR="00000000" w:rsidRPr="00D63F41" w:rsidP="00D63F41">
      <w:pPr>
        <w:pStyle w:val="ListBullet"/>
      </w:pPr>
      <w:r w:rsidRPr="00D63F41">
        <w:t>sensitivity analysis and investment evaluation.</w:t>
      </w:r>
    </w:p>
    <w:p w:rsidR="00000000" w:rsidRPr="00D63F41" w:rsidP="00D63F41">
      <w:pPr>
        <w:pStyle w:val="AllowPageBreak"/>
      </w:pPr>
    </w:p>
    <w:p w:rsidR="00000000" w:rsidRPr="00D63F41" w:rsidP="00D63F41">
      <w:pPr>
        <w:pStyle w:val="Heading1"/>
      </w:pPr>
      <w:bookmarkStart w:id="4" w:name="O_854518"/>
      <w:bookmarkEnd w:id="4"/>
      <w:r w:rsidRPr="00D63F41">
        <w:t>Assessment Conditions</w:t>
      </w:r>
    </w:p>
    <w:p w:rsidR="00000000" w:rsidRPr="00D63F41" w:rsidP="0087324A">
      <w:pPr>
        <w:pStyle w:val="BodyText"/>
      </w:pPr>
      <w:r w:rsidRPr="00D63F41">
        <w:t>Competency is to be assessed in the workplace or simulated environment that accurately reflects performance in a real workplace setting.</w:t>
      </w:r>
    </w:p>
    <w:p w:rsidR="00000000" w:rsidRPr="00D63F41" w:rsidP="0087324A">
      <w:pPr>
        <w:pStyle w:val="BodyText"/>
      </w:pPr>
      <w:r w:rsidRPr="00D63F41">
        <w:t>Assessors must satisfy current standards for RTOs.</w:t>
      </w:r>
    </w:p>
    <w:p w:rsidR="00000000" w:rsidRPr="00D63F41" w:rsidP="00D63F41">
      <w:pPr>
        <w:pStyle w:val="Heading1"/>
      </w:pPr>
      <w:bookmarkStart w:id="5" w:name="O_854521"/>
      <w:bookmarkEnd w:id="5"/>
      <w:r w:rsidRPr="00D63F41">
        <w:t>Links</w:t>
      </w:r>
    </w:p>
    <w:p w:rsidR="00000000" w:rsidRPr="00D63F41" w:rsidP="0087324A">
      <w:pPr>
        <w:pStyle w:val="BodyText"/>
      </w:pPr>
      <w:r w:rsidRPr="00D63F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"https://vetnet.education.gov.au/Pages/TrainingDocs.aspx?q=c6399549-9c62-4a5e-bf1a-524b2322cf72" </w:instrText>
      </w:r>
      <w:r>
        <w:fldChar w:fldCharType="separate"/>
      </w:r>
      <w:r w:rsidRPr="00147398">
        <w:rPr>
          <w:rStyle w:val="Hyperlink"/>
        </w:rPr>
        <w:t>https://vetnet.education.gov.au/Pages/TrainingDocs.aspx?q=c6399549-9c62-4a5e-bf1a-524b2322cf72</w:t>
      </w:r>
      <w:r>
        <w:fldChar w:fldCharType="end"/>
      </w:r>
    </w:p>
    <w:p w:rsidR="00000000" w:rsidRPr="00D63F41" w:rsidP="00D63F41"/>
    <w:sectPr w:rsidSect="00D63F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F41" w:rsidRPr="0087324A" w:rsidP="008732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4A" w:rsidP="00D63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324A" w:rsidP="00D63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324A" w:rsidP="00D63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3F41" w:rsidRPr="0087324A" w:rsidP="008732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4A" w:rsidRPr="002D2AF8" w:rsidP="00D63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AHCAGB601 Develop export markets for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87324A" w:rsidP="00D63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6C53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F0B7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3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3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3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3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3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3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3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3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3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3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3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F41"/>
  </w:style>
  <w:style w:type="character" w:customStyle="1" w:styleId="Heading1Char">
    <w:name w:val="Heading 1 Char"/>
    <w:basedOn w:val="DefaultParagraphFont"/>
    <w:link w:val="Heading1"/>
    <w:rsid w:val="00D63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3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3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3F4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63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3F4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3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3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3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3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3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3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3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3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3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3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3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3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3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3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3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3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3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3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3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3F41"/>
    <w:rPr>
      <w:b/>
      <w:spacing w:val="0"/>
    </w:rPr>
  </w:style>
  <w:style w:type="paragraph" w:customStyle="1" w:styleId="SuperTitle">
    <w:name w:val="SuperTitle"/>
    <w:basedOn w:val="Title"/>
    <w:rsid w:val="00D63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3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3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3F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3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3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3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3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3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3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3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3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3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3F41"/>
    <w:rPr>
      <w:i/>
    </w:rPr>
  </w:style>
  <w:style w:type="paragraph" w:styleId="Caption">
    <w:name w:val="caption"/>
    <w:basedOn w:val="BodyText"/>
    <w:next w:val="Normal"/>
    <w:qFormat/>
    <w:rsid w:val="00D63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3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3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3F41"/>
  </w:style>
  <w:style w:type="paragraph" w:styleId="TableofFigures">
    <w:name w:val="table of figures"/>
    <w:basedOn w:val="Normal"/>
    <w:next w:val="Normal"/>
    <w:semiHidden/>
    <w:rsid w:val="00D63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3F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3F41"/>
    <w:rPr>
      <w:rFonts w:ascii="Wingdings" w:hAnsi="Wingdings"/>
    </w:rPr>
  </w:style>
  <w:style w:type="character" w:customStyle="1" w:styleId="HotSpot">
    <w:name w:val="HotSpot"/>
    <w:rsid w:val="00D63F41"/>
    <w:rPr>
      <w:color w:val="0033CC"/>
      <w:u w:val="none"/>
    </w:rPr>
  </w:style>
  <w:style w:type="paragraph" w:customStyle="1" w:styleId="BodyTextRight">
    <w:name w:val="Body Text Right"/>
    <w:basedOn w:val="BodyText"/>
    <w:rsid w:val="00D63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3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3F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3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3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3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3F41"/>
    <w:rPr>
      <w:sz w:val="32"/>
    </w:rPr>
  </w:style>
  <w:style w:type="paragraph" w:customStyle="1" w:styleId="HeadingProcedure">
    <w:name w:val="Heading Procedure"/>
    <w:basedOn w:val="HeadingBase"/>
    <w:next w:val="Normal"/>
    <w:rsid w:val="00D63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3F41"/>
    <w:pPr>
      <w:spacing w:before="60" w:after="60"/>
    </w:pPr>
  </w:style>
  <w:style w:type="paragraph" w:styleId="ListContinue">
    <w:name w:val="List Continue"/>
    <w:basedOn w:val="List"/>
    <w:rsid w:val="00D63F41"/>
    <w:pPr>
      <w:ind w:firstLine="0"/>
    </w:pPr>
  </w:style>
  <w:style w:type="paragraph" w:customStyle="1" w:styleId="ListNote">
    <w:name w:val="List Note"/>
    <w:basedOn w:val="List"/>
    <w:rsid w:val="00D63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3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3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3F41"/>
    <w:rPr>
      <w:rFonts w:ascii="Courier New" w:hAnsi="Courier New"/>
    </w:rPr>
  </w:style>
  <w:style w:type="paragraph" w:customStyle="1" w:styleId="NoteBullet">
    <w:name w:val="Note Bullet"/>
    <w:basedOn w:val="Note"/>
    <w:rsid w:val="00D63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3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3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3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3F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3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3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3F41"/>
    <w:rPr>
      <w:b/>
      <w:smallCaps/>
    </w:rPr>
  </w:style>
  <w:style w:type="paragraph" w:customStyle="1" w:styleId="TableListNumber">
    <w:name w:val="Table List Number"/>
    <w:basedOn w:val="ListNumber"/>
    <w:rsid w:val="00D63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3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3F41"/>
    <w:pPr>
      <w:numPr>
        <w:numId w:val="8"/>
      </w:numPr>
    </w:pPr>
  </w:style>
  <w:style w:type="paragraph" w:customStyle="1" w:styleId="ListAlpha2">
    <w:name w:val="List Alpha 2"/>
    <w:basedOn w:val="List2"/>
    <w:rsid w:val="00D63F41"/>
    <w:pPr>
      <w:numPr>
        <w:numId w:val="7"/>
      </w:numPr>
    </w:pPr>
  </w:style>
  <w:style w:type="paragraph" w:styleId="List2">
    <w:name w:val="List 2"/>
    <w:basedOn w:val="BodyText"/>
    <w:rsid w:val="00D63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3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3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3F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3F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3F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3F41"/>
    <w:pPr>
      <w:numPr>
        <w:numId w:val="3"/>
      </w:numPr>
    </w:pPr>
  </w:style>
  <w:style w:type="paragraph" w:styleId="ListContinue2">
    <w:name w:val="List Continue 2"/>
    <w:basedOn w:val="List2"/>
    <w:rsid w:val="00D63F41"/>
    <w:pPr>
      <w:ind w:firstLine="0"/>
    </w:pPr>
  </w:style>
  <w:style w:type="paragraph" w:styleId="ListContinue3">
    <w:name w:val="List Continue 3"/>
    <w:basedOn w:val="List3"/>
    <w:rsid w:val="00D63F41"/>
    <w:pPr>
      <w:ind w:left="1021" w:firstLine="0"/>
    </w:pPr>
  </w:style>
  <w:style w:type="paragraph" w:styleId="ListContinue4">
    <w:name w:val="List Continue 4"/>
    <w:basedOn w:val="List4"/>
    <w:rsid w:val="00D63F41"/>
    <w:pPr>
      <w:ind w:firstLine="0"/>
    </w:pPr>
  </w:style>
  <w:style w:type="paragraph" w:styleId="ListContinue5">
    <w:name w:val="List Continue 5"/>
    <w:basedOn w:val="List5"/>
    <w:rsid w:val="00D63F41"/>
    <w:pPr>
      <w:ind w:firstLine="0"/>
    </w:pPr>
  </w:style>
  <w:style w:type="paragraph" w:styleId="ListNumber3">
    <w:name w:val="List Number 3"/>
    <w:basedOn w:val="List3"/>
    <w:rsid w:val="00D63F41"/>
    <w:pPr>
      <w:numPr>
        <w:numId w:val="4"/>
      </w:numPr>
    </w:pPr>
  </w:style>
  <w:style w:type="paragraph" w:styleId="ListNumber4">
    <w:name w:val="List Number 4"/>
    <w:basedOn w:val="List4"/>
    <w:rsid w:val="00D63F41"/>
    <w:pPr>
      <w:numPr>
        <w:numId w:val="5"/>
      </w:numPr>
    </w:pPr>
  </w:style>
  <w:style w:type="paragraph" w:styleId="ListNumber5">
    <w:name w:val="List Number 5"/>
    <w:basedOn w:val="List5"/>
    <w:rsid w:val="00D63F41"/>
    <w:pPr>
      <w:numPr>
        <w:numId w:val="6"/>
      </w:numPr>
    </w:pPr>
  </w:style>
  <w:style w:type="paragraph" w:styleId="BlockText">
    <w:name w:val="Block Text"/>
    <w:basedOn w:val="Normal"/>
    <w:rsid w:val="00D63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3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3F41"/>
    <w:rPr>
      <w:sz w:val="16"/>
      <w:vertAlign w:val="superscript"/>
    </w:rPr>
  </w:style>
  <w:style w:type="character" w:customStyle="1" w:styleId="Symbols">
    <w:name w:val="Symbols"/>
    <w:basedOn w:val="DefaultParagraphFont"/>
    <w:rsid w:val="00D63F41"/>
    <w:rPr>
      <w:rFonts w:ascii="Symbol" w:hAnsi="Symbol"/>
    </w:rPr>
  </w:style>
  <w:style w:type="character" w:customStyle="1" w:styleId="MenuOptions">
    <w:name w:val="Menu Options"/>
    <w:basedOn w:val="DefaultParagraphFont"/>
    <w:rsid w:val="00D63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3F41"/>
    <w:rPr>
      <w:b/>
    </w:rPr>
  </w:style>
  <w:style w:type="character" w:customStyle="1" w:styleId="Underlined">
    <w:name w:val="Underlined"/>
    <w:basedOn w:val="DefaultParagraphFont"/>
    <w:rsid w:val="00D63F41"/>
    <w:rPr>
      <w:u w:val="single"/>
    </w:rPr>
  </w:style>
  <w:style w:type="paragraph" w:customStyle="1" w:styleId="TableBodyTextRight">
    <w:name w:val="Table Body Text Right"/>
    <w:basedOn w:val="TableBodyText"/>
    <w:rsid w:val="00D63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3F41"/>
    <w:rPr>
      <w:sz w:val="18"/>
    </w:rPr>
  </w:style>
  <w:style w:type="paragraph" w:customStyle="1" w:styleId="BodySmallRight">
    <w:name w:val="Body Small Right"/>
    <w:basedOn w:val="BodyTextRight"/>
    <w:rsid w:val="00D63F41"/>
    <w:rPr>
      <w:sz w:val="18"/>
      <w:szCs w:val="18"/>
    </w:rPr>
  </w:style>
  <w:style w:type="paragraph" w:customStyle="1" w:styleId="MarginEdition">
    <w:name w:val="Margin Edition"/>
    <w:basedOn w:val="MarginNote"/>
    <w:rsid w:val="00D63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3F41"/>
    <w:rPr>
      <w:sz w:val="2"/>
      <w:szCs w:val="2"/>
    </w:rPr>
  </w:style>
  <w:style w:type="character" w:customStyle="1" w:styleId="Small">
    <w:name w:val="Small"/>
    <w:basedOn w:val="DefaultParagraphFont"/>
    <w:rsid w:val="00D63F41"/>
    <w:rPr>
      <w:sz w:val="16"/>
    </w:rPr>
  </w:style>
  <w:style w:type="paragraph" w:customStyle="1" w:styleId="WideTable">
    <w:name w:val="Wide Table"/>
    <w:basedOn w:val="Normal"/>
    <w:rsid w:val="00D63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3F41"/>
  </w:style>
  <w:style w:type="paragraph" w:styleId="Quote">
    <w:name w:val="Quote"/>
    <w:basedOn w:val="Heading1"/>
    <w:link w:val="QuoteChar"/>
    <w:qFormat/>
    <w:rsid w:val="00D63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3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3F41"/>
    <w:pPr>
      <w:pageBreakBefore/>
    </w:pPr>
  </w:style>
  <w:style w:type="paragraph" w:customStyle="1" w:styleId="Border">
    <w:name w:val="Border"/>
    <w:basedOn w:val="Normal"/>
    <w:qFormat/>
    <w:rsid w:val="00D63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3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3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3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3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3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3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3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3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3F41"/>
    <w:rPr>
      <w:u w:val="single"/>
    </w:rPr>
  </w:style>
  <w:style w:type="character" w:customStyle="1" w:styleId="BoldandItalics">
    <w:name w:val="Bold and Italics"/>
    <w:qFormat/>
    <w:rsid w:val="00D63F41"/>
    <w:rPr>
      <w:b/>
      <w:i/>
      <w:u w:val="none"/>
    </w:rPr>
  </w:style>
  <w:style w:type="paragraph" w:styleId="BalloonText">
    <w:name w:val="Balloon Text"/>
    <w:basedOn w:val="Normal"/>
    <w:link w:val="BalloonTextChar"/>
    <w:rsid w:val="00D63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3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3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3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3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3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3F41"/>
    <w:pPr>
      <w:spacing w:before="0" w:after="0"/>
    </w:pPr>
  </w:style>
  <w:style w:type="paragraph" w:customStyle="1" w:styleId="BodyTextBold">
    <w:name w:val="Body Text Bold"/>
    <w:basedOn w:val="BodyText"/>
    <w:qFormat/>
    <w:rsid w:val="00D63F41"/>
    <w:rPr>
      <w:b/>
    </w:rPr>
  </w:style>
  <w:style w:type="character" w:styleId="Hyperlink">
    <w:name w:val="Hyperlink"/>
    <w:basedOn w:val="DefaultParagraphFont"/>
    <w:uiPriority w:val="99"/>
    <w:unhideWhenUsed/>
    <w:rsid w:val="008732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200</Words>
  <Characters>1354</Characters>
  <Application>Microsoft Office Word</Application>
  <DocSecurity>0</DocSecurity>
  <Lines>50</Lines>
  <Paragraphs>36</Paragraphs>
  <ScaleCrop>false</ScaleCrop>
  <Company>Author-it Software Corporation Ltd.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AHCAGB601 Develop export markets for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2019-06-21T07:09:00Z</dcterms:created>
  <dcterms:modified xsi:type="dcterms:W3CDTF">2019-06-21T07:09:00Z</dcterms:modified>
</cp:coreProperties>
</file>