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1A2" w:rsidP="003D01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AHCAGB507 Select and use agricultural technology</w:t>
      </w:r>
      <w:r>
        <w:fldChar w:fldCharType="end"/>
      </w:r>
    </w:p>
    <w:p w:rsidR="003D01A2" w:rsidP="003D01A2">
      <w:pPr>
        <w:pStyle w:val="Version"/>
        <w:sectPr w:rsidSect="005B4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156" w:rsidP="005B4156">
      <w:pPr>
        <w:pStyle w:val="SuperHeading"/>
      </w:pPr>
      <w:r w:rsidRPr="005B4156">
        <w:t>Assessment Requirements for AHCAGB507 Select and use agricultural technology</w:t>
      </w:r>
    </w:p>
    <w:p w:rsidR="00000000" w:rsidRPr="005B4156" w:rsidP="005B4156">
      <w:pPr>
        <w:pStyle w:val="Heading1"/>
      </w:pPr>
      <w:bookmarkStart w:id="1" w:name="O_854056"/>
      <w:bookmarkEnd w:id="1"/>
      <w:r w:rsidRPr="005B4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56">
            <w:pPr>
              <w:pStyle w:val="TableHeading"/>
              <w:rPr>
                <w:lang w:val="en-NZ"/>
              </w:rPr>
            </w:pPr>
            <w:r w:rsidRPr="005B41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56">
            <w:pPr>
              <w:pStyle w:val="TableHeading"/>
              <w:rPr>
                <w:lang w:val="en-NZ"/>
              </w:rPr>
            </w:pPr>
            <w:r w:rsidRPr="005B41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56">
            <w:pPr>
              <w:pStyle w:val="TableHeading"/>
              <w:rPr>
                <w:lang w:val="en-NZ"/>
              </w:rPr>
            </w:pPr>
            <w:r w:rsidRPr="005B4156">
              <w:t>Comment</w:t>
            </w:r>
          </w:p>
        </w:tc>
      </w:tr>
      <w:tr w:rsidTr="005B41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56">
            <w:pPr>
              <w:pStyle w:val="BodyText"/>
              <w:rPr>
                <w:lang w:val="en-NZ"/>
              </w:rPr>
            </w:pPr>
            <w:r w:rsidRPr="005B41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156">
            <w:pPr>
              <w:pStyle w:val="BodyText"/>
              <w:rPr>
                <w:lang w:val="en-NZ"/>
              </w:rPr>
            </w:pPr>
            <w:r w:rsidRPr="005B41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156" w:rsidP="005B4156">
            <w:pPr>
              <w:pStyle w:val="BodyText"/>
            </w:pPr>
            <w:r w:rsidRPr="005B4156">
              <w:t>Initial release</w:t>
            </w:r>
          </w:p>
        </w:tc>
      </w:tr>
    </w:tbl>
    <w:p w:rsidR="00000000" w:rsidRPr="005B4156" w:rsidP="005B4156">
      <w:pPr>
        <w:pStyle w:val="BodyText"/>
      </w:pPr>
    </w:p>
    <w:p w:rsidR="00000000" w:rsidRPr="005B4156" w:rsidP="005B4156">
      <w:pPr>
        <w:pStyle w:val="AllowPageBreak"/>
      </w:pPr>
    </w:p>
    <w:p w:rsidR="00000000" w:rsidRPr="005B4156" w:rsidP="005B4156">
      <w:pPr>
        <w:pStyle w:val="Heading1"/>
      </w:pPr>
      <w:bookmarkStart w:id="2" w:name="O_854057"/>
      <w:bookmarkEnd w:id="2"/>
      <w:r w:rsidRPr="005B4156">
        <w:t>Performance Evidence</w:t>
      </w:r>
    </w:p>
    <w:p w:rsidR="00000000" w:rsidRPr="005B4156" w:rsidP="003D01A2">
      <w:pPr>
        <w:pStyle w:val="BodyText"/>
      </w:pPr>
      <w:r w:rsidRPr="005B415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B4156" w:rsidP="003D01A2">
      <w:pPr>
        <w:pStyle w:val="BodyText"/>
      </w:pPr>
      <w:r w:rsidRPr="005B4156">
        <w:t>The candidate must provid</w:t>
      </w:r>
      <w:r w:rsidRPr="005B4156">
        <w:t>e evidence that they can:</w:t>
      </w:r>
    </w:p>
    <w:p w:rsidR="00000000" w:rsidRPr="005B4156" w:rsidP="005B4156">
      <w:pPr>
        <w:pStyle w:val="ListBullet"/>
      </w:pPr>
      <w:r w:rsidRPr="005B4156">
        <w:t>identify a range of technologies and how to apply them in an agricultural system</w:t>
      </w:r>
    </w:p>
    <w:p w:rsidR="00000000" w:rsidRPr="005B4156" w:rsidP="005B4156">
      <w:pPr>
        <w:pStyle w:val="ListBullet"/>
      </w:pPr>
      <w:r w:rsidRPr="005B4156">
        <w:t>obtain and process data and information using technology</w:t>
      </w:r>
    </w:p>
    <w:p w:rsidR="00000000" w:rsidRPr="005B4156" w:rsidP="005B4156">
      <w:pPr>
        <w:pStyle w:val="ListBullet"/>
      </w:pPr>
      <w:r w:rsidRPr="005B4156">
        <w:t>assess and review production information for application into farm management</w:t>
      </w:r>
    </w:p>
    <w:p w:rsidR="00000000" w:rsidRPr="005B4156" w:rsidP="005B4156">
      <w:pPr>
        <w:pStyle w:val="ListBullet"/>
      </w:pPr>
      <w:r w:rsidRPr="005B4156">
        <w:t>identify appr</w:t>
      </w:r>
      <w:r w:rsidRPr="005B4156">
        <w:t>opriate training and support for staff</w:t>
      </w:r>
    </w:p>
    <w:p w:rsidR="00000000" w:rsidRPr="005B4156" w:rsidP="005B4156">
      <w:pPr>
        <w:pStyle w:val="ListBullet"/>
      </w:pPr>
      <w:r w:rsidRPr="005B4156">
        <w:t>identify and manage issues that may arise in the use of the technology</w:t>
      </w:r>
    </w:p>
    <w:p w:rsidR="00000000" w:rsidRPr="005B4156" w:rsidP="005B4156">
      <w:pPr>
        <w:pStyle w:val="ListBullet"/>
      </w:pPr>
      <w:r w:rsidRPr="005B4156">
        <w:t>complete a cost and benefits analysis</w:t>
      </w:r>
    </w:p>
    <w:p w:rsidR="00000000" w:rsidRPr="005B4156" w:rsidP="005B4156">
      <w:pPr>
        <w:pStyle w:val="ListBullet"/>
      </w:pPr>
      <w:r w:rsidRPr="005B4156">
        <w:t>analytical skills to evaluate opportunities.</w:t>
      </w:r>
    </w:p>
    <w:p w:rsidR="00000000" w:rsidRPr="005B4156" w:rsidP="005B4156">
      <w:pPr>
        <w:pStyle w:val="AllowPageBreak"/>
      </w:pPr>
    </w:p>
    <w:p w:rsidR="00000000" w:rsidRPr="005B4156" w:rsidP="005B4156">
      <w:pPr>
        <w:pStyle w:val="Heading1"/>
      </w:pPr>
      <w:bookmarkStart w:id="3" w:name="O_854058"/>
      <w:bookmarkEnd w:id="3"/>
      <w:r w:rsidRPr="005B4156">
        <w:t>Knowledge Evidence</w:t>
      </w:r>
    </w:p>
    <w:p w:rsidR="00000000" w:rsidRPr="005B4156" w:rsidP="003D01A2">
      <w:pPr>
        <w:pStyle w:val="BodyText"/>
      </w:pPr>
      <w:r w:rsidRPr="005B4156">
        <w:t>The candidate must demonstr</w:t>
      </w:r>
      <w:r w:rsidRPr="005B4156">
        <w:t>ate knowledge of:</w:t>
      </w:r>
    </w:p>
    <w:p w:rsidR="00000000" w:rsidRPr="005B4156" w:rsidP="005B4156">
      <w:pPr>
        <w:pStyle w:val="ListBullet"/>
      </w:pPr>
      <w:r w:rsidRPr="005B4156">
        <w:t>basic principles of technology used for agricultural applications</w:t>
      </w:r>
    </w:p>
    <w:p w:rsidR="00000000" w:rsidRPr="005B4156" w:rsidP="005B4156">
      <w:pPr>
        <w:pStyle w:val="ListBullet"/>
      </w:pPr>
      <w:r w:rsidRPr="005B4156">
        <w:t>basic principles of cost-benefit analysis</w:t>
      </w:r>
    </w:p>
    <w:p w:rsidR="00000000" w:rsidRPr="005B4156" w:rsidP="005B4156">
      <w:pPr>
        <w:pStyle w:val="ListBullet"/>
      </w:pPr>
      <w:r w:rsidRPr="005B4156">
        <w:t>equipment, tool and resource requirements</w:t>
      </w:r>
    </w:p>
    <w:p w:rsidR="00000000" w:rsidRPr="005B4156" w:rsidP="005B4156">
      <w:pPr>
        <w:pStyle w:val="ListBullet"/>
      </w:pPr>
      <w:r w:rsidRPr="005B4156">
        <w:t>context in which particular organisations operate and how this may impact on the select</w:t>
      </w:r>
      <w:r w:rsidRPr="005B4156">
        <w:t>ion and use of technology</w:t>
      </w:r>
    </w:p>
    <w:p w:rsidR="00000000" w:rsidRPr="005B4156" w:rsidP="005B4156">
      <w:pPr>
        <w:pStyle w:val="ListBullet"/>
      </w:pPr>
      <w:r w:rsidRPr="005B4156">
        <w:t>potential barriers to learning, and strategies to address these</w:t>
      </w:r>
    </w:p>
    <w:p w:rsidR="00000000" w:rsidRPr="005B4156" w:rsidP="005B4156">
      <w:pPr>
        <w:pStyle w:val="ListBullet"/>
      </w:pPr>
      <w:r w:rsidRPr="005B4156">
        <w:t>range of technology options available to support organisational activities</w:t>
      </w:r>
    </w:p>
    <w:p w:rsidR="00000000" w:rsidRPr="005B4156" w:rsidP="005B4156">
      <w:pPr>
        <w:pStyle w:val="ListBullet"/>
      </w:pPr>
      <w:r w:rsidRPr="005B4156">
        <w:t>strategies that can be used to evaluate technology use</w:t>
      </w:r>
    </w:p>
    <w:p w:rsidR="00000000" w:rsidRPr="005B4156" w:rsidP="005B4156">
      <w:pPr>
        <w:pStyle w:val="ListBullet"/>
      </w:pPr>
      <w:r w:rsidRPr="005B4156">
        <w:t>training and technical support options available to the organisation to develop skills in the use of technology</w:t>
      </w:r>
    </w:p>
    <w:p w:rsidR="00000000" w:rsidRPr="005B4156" w:rsidP="005B4156">
      <w:pPr>
        <w:pStyle w:val="ListBullet"/>
      </w:pPr>
      <w:r w:rsidRPr="005B4156">
        <w:t>sources of information related to agricultural technology</w:t>
      </w:r>
    </w:p>
    <w:p w:rsidR="00000000" w:rsidRPr="005B4156" w:rsidP="005B4156">
      <w:pPr>
        <w:pStyle w:val="ListBullet"/>
      </w:pPr>
      <w:r w:rsidRPr="005B4156">
        <w:t>trends and developments in technology relevant to agriculture.</w:t>
      </w:r>
    </w:p>
    <w:p w:rsidR="00000000" w:rsidRPr="005B4156" w:rsidP="005B4156">
      <w:pPr>
        <w:pStyle w:val="AllowPageBreak"/>
      </w:pPr>
    </w:p>
    <w:p w:rsidR="00000000" w:rsidRPr="005B4156" w:rsidP="005B4156">
      <w:pPr>
        <w:pStyle w:val="Heading1"/>
      </w:pPr>
      <w:bookmarkStart w:id="4" w:name="O_854059"/>
      <w:bookmarkEnd w:id="4"/>
      <w:r w:rsidRPr="005B4156">
        <w:t>Assess</w:t>
      </w:r>
      <w:r w:rsidRPr="005B4156">
        <w:t>ment Conditions</w:t>
      </w:r>
    </w:p>
    <w:p w:rsidR="00000000" w:rsidRPr="005B4156" w:rsidP="003D01A2">
      <w:pPr>
        <w:pStyle w:val="BodyText"/>
      </w:pPr>
      <w:r w:rsidRPr="005B4156">
        <w:t>Competency is to be assessed in the workplace or simulated environment that accurately reflects performance in a real workplace setting.</w:t>
      </w:r>
    </w:p>
    <w:p w:rsidR="00000000" w:rsidRPr="005B4156" w:rsidP="003D01A2">
      <w:pPr>
        <w:pStyle w:val="BodyText"/>
      </w:pPr>
      <w:r w:rsidRPr="005B4156">
        <w:t>Assessors must satisfy current standards for RTOs.</w:t>
      </w:r>
    </w:p>
    <w:p w:rsidR="00000000" w:rsidRPr="005B4156" w:rsidP="005B4156">
      <w:pPr>
        <w:pStyle w:val="Heading1"/>
      </w:pPr>
      <w:bookmarkStart w:id="5" w:name="O_854062"/>
      <w:bookmarkEnd w:id="5"/>
      <w:r w:rsidRPr="005B4156">
        <w:t>Links</w:t>
      </w:r>
    </w:p>
    <w:p w:rsidR="00000000" w:rsidRPr="005B4156" w:rsidP="003D01A2">
      <w:pPr>
        <w:pStyle w:val="BodyText"/>
      </w:pPr>
      <w:r w:rsidRPr="005B4156">
        <w:t>Companion Volume implementat</w:t>
      </w:r>
      <w:r w:rsidRPr="005B4156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E2C0B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5B4156" w:rsidP="005B4156"/>
    <w:sectPr w:rsidSect="005B41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56" w:rsidRPr="003D01A2" w:rsidP="003D01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2" w:rsidP="005B4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1A2" w:rsidP="005B4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01A2" w:rsidP="005B4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156" w:rsidRPr="003D01A2" w:rsidP="003D01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1A2" w:rsidRPr="002D2AF8" w:rsidP="005B4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AHCAGB507 Select and use agricultural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3D01A2" w:rsidP="005B4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88E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68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156"/>
  </w:style>
  <w:style w:type="character" w:customStyle="1" w:styleId="Heading1Char">
    <w:name w:val="Heading 1 Char"/>
    <w:basedOn w:val="DefaultParagraphFont"/>
    <w:link w:val="Heading1"/>
    <w:rsid w:val="005B4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1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156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4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41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4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1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156"/>
    <w:rPr>
      <w:b/>
      <w:spacing w:val="0"/>
    </w:rPr>
  </w:style>
  <w:style w:type="paragraph" w:customStyle="1" w:styleId="SuperTitle">
    <w:name w:val="SuperTitle"/>
    <w:basedOn w:val="Title"/>
    <w:rsid w:val="005B4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1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156"/>
    <w:rPr>
      <w:i/>
    </w:rPr>
  </w:style>
  <w:style w:type="paragraph" w:styleId="Caption">
    <w:name w:val="caption"/>
    <w:basedOn w:val="BodyText"/>
    <w:next w:val="Normal"/>
    <w:qFormat/>
    <w:rsid w:val="005B4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156"/>
  </w:style>
  <w:style w:type="paragraph" w:styleId="TableofFigures">
    <w:name w:val="table of figures"/>
    <w:basedOn w:val="Normal"/>
    <w:next w:val="Normal"/>
    <w:semiHidden/>
    <w:rsid w:val="005B4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156"/>
    <w:pPr>
      <w:numPr>
        <w:numId w:val="10"/>
      </w:numPr>
    </w:pPr>
  </w:style>
  <w:style w:type="character" w:customStyle="1" w:styleId="WingdingSymbols">
    <w:name w:val="Wingding Symbols"/>
    <w:rsid w:val="005B4156"/>
    <w:rPr>
      <w:rFonts w:ascii="Wingdings" w:hAnsi="Wingdings"/>
    </w:rPr>
  </w:style>
  <w:style w:type="character" w:customStyle="1" w:styleId="HotSpot">
    <w:name w:val="HotSpot"/>
    <w:rsid w:val="005B4156"/>
    <w:rPr>
      <w:color w:val="0033CC"/>
      <w:u w:val="none"/>
    </w:rPr>
  </w:style>
  <w:style w:type="paragraph" w:customStyle="1" w:styleId="BodyTextRight">
    <w:name w:val="Body Text Right"/>
    <w:basedOn w:val="BodyText"/>
    <w:rsid w:val="005B4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1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156"/>
    <w:rPr>
      <w:sz w:val="32"/>
    </w:rPr>
  </w:style>
  <w:style w:type="paragraph" w:customStyle="1" w:styleId="HeadingProcedure">
    <w:name w:val="Heading Procedure"/>
    <w:basedOn w:val="HeadingBase"/>
    <w:next w:val="Normal"/>
    <w:rsid w:val="005B4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156"/>
    <w:pPr>
      <w:spacing w:before="60" w:after="60"/>
    </w:pPr>
  </w:style>
  <w:style w:type="paragraph" w:styleId="ListContinue">
    <w:name w:val="List Continue"/>
    <w:basedOn w:val="List"/>
    <w:rsid w:val="005B4156"/>
    <w:pPr>
      <w:ind w:firstLine="0"/>
    </w:pPr>
  </w:style>
  <w:style w:type="paragraph" w:customStyle="1" w:styleId="ListNote">
    <w:name w:val="List Note"/>
    <w:basedOn w:val="List"/>
    <w:rsid w:val="005B4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156"/>
    <w:rPr>
      <w:rFonts w:ascii="Courier New" w:hAnsi="Courier New"/>
    </w:rPr>
  </w:style>
  <w:style w:type="paragraph" w:customStyle="1" w:styleId="NoteBullet">
    <w:name w:val="Note Bullet"/>
    <w:basedOn w:val="Note"/>
    <w:rsid w:val="005B4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1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156"/>
    <w:rPr>
      <w:b/>
      <w:smallCaps/>
    </w:rPr>
  </w:style>
  <w:style w:type="paragraph" w:customStyle="1" w:styleId="TableListNumber">
    <w:name w:val="Table List Number"/>
    <w:basedOn w:val="ListNumber"/>
    <w:rsid w:val="005B4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156"/>
    <w:pPr>
      <w:numPr>
        <w:numId w:val="8"/>
      </w:numPr>
    </w:pPr>
  </w:style>
  <w:style w:type="paragraph" w:customStyle="1" w:styleId="ListAlpha2">
    <w:name w:val="List Alpha 2"/>
    <w:basedOn w:val="List2"/>
    <w:rsid w:val="005B4156"/>
    <w:pPr>
      <w:numPr>
        <w:numId w:val="7"/>
      </w:numPr>
    </w:pPr>
  </w:style>
  <w:style w:type="paragraph" w:styleId="List2">
    <w:name w:val="List 2"/>
    <w:basedOn w:val="BodyText"/>
    <w:rsid w:val="005B4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1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1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156"/>
    <w:pPr>
      <w:numPr>
        <w:numId w:val="3"/>
      </w:numPr>
    </w:pPr>
  </w:style>
  <w:style w:type="paragraph" w:styleId="ListContinue2">
    <w:name w:val="List Continue 2"/>
    <w:basedOn w:val="List2"/>
    <w:rsid w:val="005B4156"/>
    <w:pPr>
      <w:ind w:firstLine="0"/>
    </w:pPr>
  </w:style>
  <w:style w:type="paragraph" w:styleId="ListContinue3">
    <w:name w:val="List Continue 3"/>
    <w:basedOn w:val="List3"/>
    <w:rsid w:val="005B4156"/>
    <w:pPr>
      <w:ind w:left="1021" w:firstLine="0"/>
    </w:pPr>
  </w:style>
  <w:style w:type="paragraph" w:styleId="ListContinue4">
    <w:name w:val="List Continue 4"/>
    <w:basedOn w:val="List4"/>
    <w:rsid w:val="005B4156"/>
    <w:pPr>
      <w:ind w:firstLine="0"/>
    </w:pPr>
  </w:style>
  <w:style w:type="paragraph" w:styleId="ListContinue5">
    <w:name w:val="List Continue 5"/>
    <w:basedOn w:val="List5"/>
    <w:rsid w:val="005B4156"/>
    <w:pPr>
      <w:ind w:firstLine="0"/>
    </w:pPr>
  </w:style>
  <w:style w:type="paragraph" w:styleId="ListNumber3">
    <w:name w:val="List Number 3"/>
    <w:basedOn w:val="List3"/>
    <w:rsid w:val="005B4156"/>
    <w:pPr>
      <w:numPr>
        <w:numId w:val="4"/>
      </w:numPr>
    </w:pPr>
  </w:style>
  <w:style w:type="paragraph" w:styleId="ListNumber4">
    <w:name w:val="List Number 4"/>
    <w:basedOn w:val="List4"/>
    <w:rsid w:val="005B4156"/>
    <w:pPr>
      <w:numPr>
        <w:numId w:val="5"/>
      </w:numPr>
    </w:pPr>
  </w:style>
  <w:style w:type="paragraph" w:styleId="ListNumber5">
    <w:name w:val="List Number 5"/>
    <w:basedOn w:val="List5"/>
    <w:rsid w:val="005B4156"/>
    <w:pPr>
      <w:numPr>
        <w:numId w:val="6"/>
      </w:numPr>
    </w:pPr>
  </w:style>
  <w:style w:type="paragraph" w:styleId="BlockText">
    <w:name w:val="Block Text"/>
    <w:basedOn w:val="Normal"/>
    <w:rsid w:val="005B4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156"/>
    <w:rPr>
      <w:sz w:val="16"/>
      <w:vertAlign w:val="superscript"/>
    </w:rPr>
  </w:style>
  <w:style w:type="character" w:customStyle="1" w:styleId="Symbols">
    <w:name w:val="Symbols"/>
    <w:basedOn w:val="DefaultParagraphFont"/>
    <w:rsid w:val="005B4156"/>
    <w:rPr>
      <w:rFonts w:ascii="Symbol" w:hAnsi="Symbol"/>
    </w:rPr>
  </w:style>
  <w:style w:type="character" w:customStyle="1" w:styleId="MenuOptions">
    <w:name w:val="Menu Options"/>
    <w:basedOn w:val="DefaultParagraphFont"/>
    <w:rsid w:val="005B4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156"/>
    <w:rPr>
      <w:b/>
    </w:rPr>
  </w:style>
  <w:style w:type="character" w:customStyle="1" w:styleId="Underlined">
    <w:name w:val="Underlined"/>
    <w:basedOn w:val="DefaultParagraphFont"/>
    <w:rsid w:val="005B4156"/>
    <w:rPr>
      <w:u w:val="single"/>
    </w:rPr>
  </w:style>
  <w:style w:type="paragraph" w:customStyle="1" w:styleId="TableBodyTextRight">
    <w:name w:val="Table Body Text Right"/>
    <w:basedOn w:val="TableBodyText"/>
    <w:rsid w:val="005B4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156"/>
    <w:rPr>
      <w:sz w:val="18"/>
    </w:rPr>
  </w:style>
  <w:style w:type="paragraph" w:customStyle="1" w:styleId="BodySmallRight">
    <w:name w:val="Body Small Right"/>
    <w:basedOn w:val="BodyTextRight"/>
    <w:rsid w:val="005B4156"/>
    <w:rPr>
      <w:sz w:val="18"/>
      <w:szCs w:val="18"/>
    </w:rPr>
  </w:style>
  <w:style w:type="paragraph" w:customStyle="1" w:styleId="MarginEdition">
    <w:name w:val="Margin Edition"/>
    <w:basedOn w:val="MarginNote"/>
    <w:rsid w:val="005B4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156"/>
    <w:rPr>
      <w:sz w:val="2"/>
      <w:szCs w:val="2"/>
    </w:rPr>
  </w:style>
  <w:style w:type="character" w:customStyle="1" w:styleId="Small">
    <w:name w:val="Small"/>
    <w:basedOn w:val="DefaultParagraphFont"/>
    <w:rsid w:val="005B4156"/>
    <w:rPr>
      <w:sz w:val="16"/>
    </w:rPr>
  </w:style>
  <w:style w:type="paragraph" w:customStyle="1" w:styleId="WideTable">
    <w:name w:val="Wide Table"/>
    <w:basedOn w:val="Normal"/>
    <w:rsid w:val="005B4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156"/>
  </w:style>
  <w:style w:type="paragraph" w:styleId="Quote">
    <w:name w:val="Quote"/>
    <w:basedOn w:val="Heading1"/>
    <w:link w:val="QuoteChar"/>
    <w:qFormat/>
    <w:rsid w:val="005B4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156"/>
    <w:pPr>
      <w:pageBreakBefore/>
    </w:pPr>
  </w:style>
  <w:style w:type="paragraph" w:customStyle="1" w:styleId="Border">
    <w:name w:val="Border"/>
    <w:basedOn w:val="Normal"/>
    <w:qFormat/>
    <w:rsid w:val="005B4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156"/>
    <w:rPr>
      <w:u w:val="single"/>
    </w:rPr>
  </w:style>
  <w:style w:type="character" w:customStyle="1" w:styleId="BoldandItalics">
    <w:name w:val="Bold and Italics"/>
    <w:qFormat/>
    <w:rsid w:val="005B4156"/>
    <w:rPr>
      <w:b/>
      <w:i/>
      <w:u w:val="none"/>
    </w:rPr>
  </w:style>
  <w:style w:type="paragraph" w:styleId="BalloonText">
    <w:name w:val="Balloon Text"/>
    <w:basedOn w:val="Normal"/>
    <w:link w:val="BalloonTextChar"/>
    <w:rsid w:val="005B4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1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01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1971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AHCAGB507 Select and use agricultural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2018-12-19T01:58:00Z</dcterms:created>
  <dcterms:modified xsi:type="dcterms:W3CDTF">2018-12-19T01:58:00Z</dcterms:modified>
</cp:coreProperties>
</file>