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6D4E" w:rsidP="00F26D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AHC80116 Graduate Diploma of Arboriculture</w:t>
      </w:r>
      <w:r>
        <w:fldChar w:fldCharType="end"/>
      </w:r>
    </w:p>
    <w:p w:rsidR="00F26D4E" w:rsidP="00F26D4E">
      <w:pPr>
        <w:pStyle w:val="Version"/>
        <w:sectPr w:rsidSect="006B44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6B44C4" w:rsidP="006B44C4">
      <w:pPr>
        <w:pStyle w:val="SuperHeading"/>
      </w:pPr>
      <w:r w:rsidRPr="006B44C4">
        <w:t>AHC80116 Graduate Diploma of Arboriculture</w:t>
      </w:r>
    </w:p>
    <w:p w:rsidR="00000000" w:rsidRPr="006B44C4" w:rsidP="006B44C4">
      <w:pPr>
        <w:pStyle w:val="Heading1"/>
      </w:pPr>
      <w:bookmarkStart w:id="1" w:name="O_937473"/>
      <w:bookmarkEnd w:id="1"/>
      <w:r w:rsidRPr="006B44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B44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4C4">
            <w:pPr>
              <w:pStyle w:val="TableHeading"/>
              <w:rPr>
                <w:lang w:val="en-NZ"/>
              </w:rPr>
            </w:pPr>
            <w:r w:rsidRPr="006B44C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4C4">
            <w:pPr>
              <w:pStyle w:val="TableHeading"/>
              <w:rPr>
                <w:lang w:val="en-NZ"/>
              </w:rPr>
            </w:pPr>
            <w:r w:rsidRPr="006B44C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4C4">
            <w:pPr>
              <w:pStyle w:val="TableHeading"/>
              <w:rPr>
                <w:lang w:val="en-NZ"/>
              </w:rPr>
            </w:pPr>
            <w:r w:rsidRPr="006B44C4">
              <w:t>Comment</w:t>
            </w:r>
          </w:p>
        </w:tc>
      </w:tr>
      <w:tr w:rsidTr="006B44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4C4">
            <w:pPr>
              <w:pStyle w:val="BodyText"/>
              <w:rPr>
                <w:lang w:val="en-NZ"/>
              </w:rPr>
            </w:pPr>
            <w:r w:rsidRPr="006B44C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4C4">
            <w:pPr>
              <w:pStyle w:val="BodyText"/>
              <w:rPr>
                <w:lang w:val="en-NZ"/>
              </w:rPr>
            </w:pPr>
            <w:r w:rsidRPr="006B44C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4C4" w:rsidP="006B44C4">
            <w:pPr>
              <w:pStyle w:val="BodyText"/>
            </w:pPr>
            <w:r w:rsidRPr="006B44C4">
              <w:t>Initial release</w:t>
            </w:r>
          </w:p>
        </w:tc>
      </w:tr>
    </w:tbl>
    <w:p w:rsidR="00000000" w:rsidRPr="006B44C4" w:rsidP="006B44C4">
      <w:pPr>
        <w:pStyle w:val="BodyText"/>
      </w:pPr>
    </w:p>
    <w:p w:rsidR="00000000" w:rsidRPr="006B44C4" w:rsidP="006B44C4">
      <w:pPr>
        <w:pStyle w:val="AllowPageBreak"/>
      </w:pPr>
    </w:p>
    <w:p w:rsidR="00000000" w:rsidRPr="006B44C4" w:rsidP="006B44C4">
      <w:pPr>
        <w:pStyle w:val="Heading1"/>
      </w:pPr>
      <w:bookmarkStart w:id="2" w:name="O_937472"/>
      <w:bookmarkEnd w:id="2"/>
      <w:r w:rsidRPr="006B44C4">
        <w:t>Qualification Description</w:t>
      </w:r>
    </w:p>
    <w:p w:rsidR="00000000" w:rsidRPr="006B44C4" w:rsidP="006B44C4">
      <w:pPr>
        <w:pStyle w:val="BodyText"/>
      </w:pPr>
      <w:r w:rsidRPr="006B44C4">
        <w:t xml:space="preserve">This qualification provides occupation outcomes with advanced knowledge and skills for professional or highly skilled work and/or further learning required for consulting arborists in the arboriculture industry. </w:t>
      </w:r>
    </w:p>
    <w:p w:rsidR="00000000" w:rsidRPr="006B44C4" w:rsidP="006B44C4">
      <w:pPr>
        <w:pStyle w:val="BodyText"/>
      </w:pPr>
      <w:r w:rsidRPr="006B44C4">
        <w:t>Possible job roles relevant to this qualifi</w:t>
      </w:r>
      <w:r w:rsidRPr="006B44C4">
        <w:t>cation include:</w:t>
      </w:r>
    </w:p>
    <w:p w:rsidR="00000000" w:rsidRPr="006B44C4" w:rsidP="006B44C4">
      <w:pPr>
        <w:pStyle w:val="ListBullet"/>
      </w:pPr>
      <w:r w:rsidRPr="006B44C4">
        <w:t>Consulting Arborist</w:t>
      </w:r>
    </w:p>
    <w:p w:rsidR="00000000" w:rsidRPr="006B44C4" w:rsidP="006B44C4">
      <w:pPr>
        <w:pStyle w:val="ListBullet"/>
      </w:pPr>
      <w:r w:rsidRPr="006B44C4">
        <w:t>Senior Consulting Arborist</w:t>
      </w:r>
    </w:p>
    <w:p w:rsidR="00000000" w:rsidRPr="006B44C4" w:rsidP="006B44C4">
      <w:pPr>
        <w:pStyle w:val="ListBullet"/>
      </w:pPr>
      <w:r w:rsidRPr="006B44C4">
        <w:t>Senior Arborist </w:t>
      </w:r>
    </w:p>
    <w:p w:rsidR="00000000" w:rsidRPr="006B44C4" w:rsidP="006B44C4">
      <w:pPr>
        <w:pStyle w:val="BodyText"/>
      </w:pPr>
      <w:r w:rsidRPr="006B44C4">
        <w:t>Occupational licensing, legislative or certification requirements may apply to this qualification in some jurisdictions. Specific determination should be sought through the re</w:t>
      </w:r>
      <w:r w:rsidRPr="006B44C4">
        <w:t>levant State or Territory.</w:t>
      </w:r>
    </w:p>
    <w:p w:rsidR="00000000" w:rsidRPr="006B44C4" w:rsidP="006B44C4">
      <w:pPr>
        <w:pStyle w:val="AllowPageBreak"/>
      </w:pPr>
    </w:p>
    <w:p w:rsidR="00000000" w:rsidRPr="006B44C4" w:rsidP="006B44C4">
      <w:pPr>
        <w:pStyle w:val="Heading1"/>
      </w:pPr>
      <w:bookmarkStart w:id="3" w:name="O_937471"/>
      <w:bookmarkEnd w:id="3"/>
      <w:r w:rsidRPr="006B44C4">
        <w:t>Entry Requirements</w:t>
      </w:r>
    </w:p>
    <w:p w:rsidR="00000000" w:rsidRPr="006B44C4" w:rsidP="006B44C4">
      <w:pPr>
        <w:pStyle w:val="BodyText"/>
      </w:pPr>
      <w:r w:rsidRPr="006B44C4">
        <w:t>AHC60516 Advanced Diploma of Arboriculture</w:t>
      </w:r>
    </w:p>
    <w:p w:rsidR="00000000" w:rsidRPr="006B44C4" w:rsidP="006B44C4">
      <w:pPr>
        <w:pStyle w:val="AllowPageBreak"/>
      </w:pPr>
    </w:p>
    <w:p w:rsidR="00000000" w:rsidRPr="006B44C4" w:rsidP="006B44C4">
      <w:pPr>
        <w:pStyle w:val="Heading1"/>
      </w:pPr>
      <w:bookmarkStart w:id="4" w:name="O_937470"/>
      <w:bookmarkEnd w:id="4"/>
      <w:r w:rsidRPr="006B44C4">
        <w:t>Packaging Rules</w:t>
      </w:r>
    </w:p>
    <w:p w:rsidR="00000000" w:rsidRPr="006B44C4" w:rsidP="006B44C4">
      <w:pPr>
        <w:pStyle w:val="BodyText"/>
      </w:pPr>
      <w:r w:rsidRPr="006B44C4">
        <w:t xml:space="preserve">Total number of units = 5 </w:t>
      </w:r>
    </w:p>
    <w:p w:rsidR="00000000" w:rsidRPr="006B44C4" w:rsidP="006B44C4">
      <w:pPr>
        <w:pStyle w:val="ListBullet"/>
      </w:pPr>
      <w:r w:rsidRPr="006B44C4">
        <w:t>Core units = 0</w:t>
      </w:r>
    </w:p>
    <w:p w:rsidR="00000000" w:rsidRPr="006B44C4" w:rsidP="006B44C4">
      <w:pPr>
        <w:pStyle w:val="ListBullet"/>
      </w:pPr>
      <w:r w:rsidRPr="006B44C4">
        <w:t>Elective Units = 5</w:t>
      </w:r>
    </w:p>
    <w:p w:rsidR="00000000" w:rsidRPr="006B44C4" w:rsidP="006B44C4">
      <w:pPr>
        <w:pStyle w:val="Heading4"/>
      </w:pPr>
      <w:r w:rsidRPr="006B44C4">
        <w:t>Elective Units</w:t>
      </w:r>
    </w:p>
    <w:p w:rsidR="00000000" w:rsidRPr="006B44C4" w:rsidP="006B44C4">
      <w:pPr>
        <w:pStyle w:val="Heading4"/>
      </w:pPr>
    </w:p>
    <w:p w:rsidR="00000000" w:rsidRPr="006B44C4" w:rsidP="006B44C4">
      <w:pPr>
        <w:pStyle w:val="ListBullet"/>
      </w:pPr>
      <w:r w:rsidRPr="006B44C4">
        <w:t>Select 2 units from Group A</w:t>
      </w:r>
    </w:p>
    <w:p w:rsidR="00000000" w:rsidRPr="006B44C4" w:rsidP="006B44C4">
      <w:pPr>
        <w:pStyle w:val="ListBullet"/>
      </w:pPr>
      <w:r w:rsidRPr="006B44C4">
        <w:t>An additio</w:t>
      </w:r>
      <w:r w:rsidRPr="006B44C4">
        <w:t>nal 3 units may be selected from Group A or B</w:t>
      </w:r>
      <w:r w:rsidRPr="006B44C4">
        <w:br/>
        <w:t>Selected units must be relevant to job outcomes in Arboriculture and must be chosen to ensure the integrity of the qualification outcome at AQF level 8</w:t>
      </w:r>
    </w:p>
    <w:p w:rsidR="00000000" w:rsidRPr="006B44C4" w:rsidP="006B44C4">
      <w:pPr>
        <w:pStyle w:val="BodyText"/>
      </w:pPr>
    </w:p>
    <w:p w:rsidR="00000000" w:rsidRPr="006B44C4" w:rsidP="006B44C4">
      <w:pPr>
        <w:pStyle w:val="BodyText"/>
      </w:pPr>
      <w:r w:rsidRPr="006B44C4">
        <w:t>NOTE: Units marked with an asterisk (*) require completion of prerequisite Unit/s which is identified under the Unit.</w:t>
      </w:r>
    </w:p>
    <w:p w:rsidR="00000000" w:rsidRPr="006B44C4" w:rsidP="006B44C4">
      <w:pPr>
        <w:pStyle w:val="BodyText"/>
      </w:pPr>
      <w:r w:rsidRPr="006B44C4">
        <w:rPr>
          <w:rStyle w:val="SpecialBold"/>
        </w:rPr>
        <w:t xml:space="preserve">Group A 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6B44C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4C4" w:rsidP="006B44C4">
            <w:pPr>
              <w:pStyle w:val="BodyText"/>
            </w:pPr>
            <w:r w:rsidRPr="006B44C4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4C4">
            <w:pPr>
              <w:pStyle w:val="BodyText"/>
              <w:rPr>
                <w:lang w:val="en-NZ"/>
              </w:rPr>
            </w:pPr>
            <w:r w:rsidRPr="006B44C4">
              <w:rPr>
                <w:rStyle w:val="SpecialBold"/>
              </w:rPr>
              <w:t>Unit Title</w:t>
            </w:r>
          </w:p>
        </w:tc>
      </w:tr>
      <w:tr w:rsidTr="006B44C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4C4">
            <w:pPr>
              <w:pStyle w:val="BodyText"/>
              <w:rPr>
                <w:lang w:val="en-NZ"/>
              </w:rPr>
            </w:pPr>
            <w:r w:rsidRPr="006B44C4">
              <w:t>AHCARB801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4C4">
            <w:pPr>
              <w:pStyle w:val="BodyText"/>
              <w:rPr>
                <w:lang w:val="en-NZ"/>
              </w:rPr>
            </w:pPr>
            <w:r w:rsidRPr="006B44C4">
              <w:t>Contextualise diagnostic tests</w:t>
            </w:r>
          </w:p>
        </w:tc>
      </w:tr>
      <w:tr w:rsidTr="006B44C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4C4">
            <w:pPr>
              <w:pStyle w:val="BodyText"/>
              <w:rPr>
                <w:lang w:val="en-NZ"/>
              </w:rPr>
            </w:pPr>
            <w:r w:rsidRPr="006B44C4">
              <w:t>AHCARB802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4C4" w:rsidP="006B44C4">
            <w:pPr>
              <w:pStyle w:val="BodyText"/>
            </w:pPr>
            <w:r w:rsidRPr="006B44C4">
              <w:t>Develop an urban forest management framework*</w:t>
            </w:r>
          </w:p>
          <w:p w:rsidR="00000000" w:rsidP="006B44C4">
            <w:pPr>
              <w:pStyle w:val="BodyText"/>
              <w:rPr>
                <w:lang w:val="en-NZ"/>
              </w:rPr>
            </w:pPr>
            <w:r w:rsidRPr="006B44C4">
              <w:rPr>
                <w:rStyle w:val="Emphasis"/>
              </w:rPr>
              <w:t>AHCARB703</w:t>
            </w:r>
            <w:r w:rsidRPr="006B44C4">
              <w:rPr>
                <w:rStyle w:val="Emphasis"/>
              </w:rPr>
              <w:t xml:space="preserve"> Research urban forest performance</w:t>
            </w:r>
          </w:p>
        </w:tc>
      </w:tr>
      <w:tr w:rsidTr="006B44C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4C4">
            <w:pPr>
              <w:pStyle w:val="BodyText"/>
              <w:rPr>
                <w:lang w:val="en-NZ"/>
              </w:rPr>
            </w:pPr>
            <w:r w:rsidRPr="006B44C4">
              <w:t>AHCARB803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4C4" w:rsidP="006B44C4">
            <w:pPr>
              <w:pStyle w:val="BodyText"/>
            </w:pPr>
            <w:r w:rsidRPr="006B44C4">
              <w:t>Analyse edaphic interactions of trees and structures*</w:t>
            </w:r>
          </w:p>
          <w:p w:rsidR="00000000" w:rsidP="006B44C4">
            <w:pPr>
              <w:pStyle w:val="BodyText"/>
              <w:rPr>
                <w:lang w:val="en-NZ"/>
              </w:rPr>
            </w:pPr>
            <w:r w:rsidRPr="006B44C4">
              <w:rPr>
                <w:rStyle w:val="Emphasis"/>
              </w:rPr>
              <w:t>AHCARB701 Analyse tree biomechanics</w:t>
            </w:r>
          </w:p>
        </w:tc>
      </w:tr>
      <w:tr w:rsidTr="006B44C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4C4">
            <w:pPr>
              <w:pStyle w:val="BodyText"/>
              <w:rPr>
                <w:lang w:val="en-NZ"/>
              </w:rPr>
            </w:pPr>
            <w:r w:rsidRPr="006B44C4">
              <w:t>AHCARB701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4C4">
            <w:pPr>
              <w:pStyle w:val="BodyText"/>
              <w:rPr>
                <w:lang w:val="en-NZ"/>
              </w:rPr>
            </w:pPr>
            <w:r w:rsidRPr="006B44C4">
              <w:t>Analyse tree biomechanics</w:t>
            </w:r>
          </w:p>
        </w:tc>
      </w:tr>
      <w:tr w:rsidTr="006B44C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4C4">
            <w:pPr>
              <w:pStyle w:val="BodyText"/>
              <w:rPr>
                <w:lang w:val="en-NZ"/>
              </w:rPr>
            </w:pPr>
            <w:r w:rsidRPr="006B44C4">
              <w:t>AHCARB702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4C4">
            <w:pPr>
              <w:pStyle w:val="BodyText"/>
              <w:rPr>
                <w:lang w:val="en-NZ"/>
              </w:rPr>
            </w:pPr>
            <w:r w:rsidRPr="006B44C4">
              <w:t>Analyse mycology cultures</w:t>
            </w:r>
          </w:p>
        </w:tc>
      </w:tr>
      <w:tr w:rsidTr="006B44C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4C4">
            <w:pPr>
              <w:pStyle w:val="BodyText"/>
              <w:rPr>
                <w:lang w:val="en-NZ"/>
              </w:rPr>
            </w:pPr>
            <w:r w:rsidRPr="006B44C4">
              <w:t>AHCARB703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4C4">
            <w:pPr>
              <w:pStyle w:val="BodyText"/>
              <w:rPr>
                <w:lang w:val="en-NZ"/>
              </w:rPr>
            </w:pPr>
            <w:r w:rsidRPr="006B44C4">
              <w:t>Research urban forest performance</w:t>
            </w:r>
          </w:p>
        </w:tc>
      </w:tr>
      <w:tr w:rsidTr="006B44C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4C4">
            <w:pPr>
              <w:pStyle w:val="BodyText"/>
              <w:rPr>
                <w:lang w:val="en-NZ"/>
              </w:rPr>
            </w:pPr>
            <w:r w:rsidRPr="006B44C4">
              <w:t>AHCARB704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4C4" w:rsidP="006B44C4">
            <w:pPr>
              <w:pStyle w:val="BodyText"/>
            </w:pPr>
            <w:r w:rsidRPr="006B44C4">
              <w:t>Conduct an entomology research project</w:t>
            </w:r>
          </w:p>
        </w:tc>
      </w:tr>
    </w:tbl>
    <w:p w:rsidR="00000000" w:rsidRPr="006B44C4" w:rsidP="006B44C4">
      <w:pPr>
        <w:pStyle w:val="BodyText"/>
      </w:pPr>
    </w:p>
    <w:p w:rsidR="00000000" w:rsidRPr="006B44C4" w:rsidP="006B44C4">
      <w:pPr>
        <w:pStyle w:val="BodyText"/>
      </w:pPr>
      <w:r w:rsidRPr="006B44C4">
        <w:rPr>
          <w:rStyle w:val="SpecialBold"/>
        </w:rPr>
        <w:t>Group B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6B44C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4C4" w:rsidP="006B44C4">
            <w:pPr>
              <w:pStyle w:val="BodyText"/>
            </w:pPr>
            <w:r w:rsidRPr="006B44C4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4C4">
            <w:pPr>
              <w:pStyle w:val="BodyText"/>
              <w:rPr>
                <w:lang w:val="en-NZ"/>
              </w:rPr>
            </w:pPr>
            <w:r w:rsidRPr="006B44C4">
              <w:rPr>
                <w:rStyle w:val="SpecialBold"/>
              </w:rPr>
              <w:t xml:space="preserve">Unit Title </w:t>
            </w:r>
          </w:p>
        </w:tc>
      </w:tr>
      <w:tr w:rsidTr="006B44C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4C4">
            <w:pPr>
              <w:pStyle w:val="BodyText"/>
              <w:rPr>
                <w:lang w:val="en-NZ"/>
              </w:rPr>
            </w:pPr>
            <w:r w:rsidRPr="006B44C4">
              <w:t xml:space="preserve">BSBRES801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4C4">
            <w:pPr>
              <w:pStyle w:val="BodyText"/>
              <w:rPr>
                <w:lang w:val="en-NZ"/>
              </w:rPr>
            </w:pPr>
            <w:r w:rsidRPr="006B44C4">
              <w:t>Initiate and lead applied research</w:t>
            </w:r>
          </w:p>
        </w:tc>
      </w:tr>
      <w:tr w:rsidTr="006B44C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4C4">
            <w:pPr>
              <w:pStyle w:val="BodyText"/>
              <w:rPr>
                <w:lang w:val="en-NZ"/>
              </w:rPr>
            </w:pPr>
            <w:r w:rsidRPr="006B44C4">
              <w:t>AMPMGT806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4C4">
            <w:pPr>
              <w:pStyle w:val="BodyText"/>
              <w:rPr>
                <w:lang w:val="en-NZ"/>
              </w:rPr>
            </w:pPr>
            <w:r w:rsidRPr="006B44C4">
              <w:t>Commercialise research and technology product or idea</w:t>
            </w:r>
          </w:p>
        </w:tc>
      </w:tr>
      <w:tr w:rsidTr="006B44C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4C4">
            <w:pPr>
              <w:pStyle w:val="BodyText"/>
              <w:rPr>
                <w:lang w:val="en-NZ"/>
              </w:rPr>
            </w:pPr>
            <w:r w:rsidRPr="006B44C4">
              <w:t>AHCARB607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4C4">
            <w:pPr>
              <w:pStyle w:val="BodyText"/>
              <w:rPr>
                <w:lang w:val="en-NZ"/>
              </w:rPr>
            </w:pPr>
            <w:r w:rsidRPr="006B44C4">
              <w:t>Review and develop strategic tree policy</w:t>
            </w:r>
          </w:p>
        </w:tc>
      </w:tr>
      <w:tr w:rsidTr="006B44C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4C4">
            <w:pPr>
              <w:pStyle w:val="BodyText"/>
              <w:rPr>
                <w:lang w:val="en-NZ"/>
              </w:rPr>
            </w:pPr>
            <w:r w:rsidRPr="006B44C4">
              <w:t>AHCWRK603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4C4">
            <w:pPr>
              <w:pStyle w:val="BodyText"/>
              <w:rPr>
                <w:lang w:val="en-NZ"/>
              </w:rPr>
            </w:pPr>
            <w:r w:rsidRPr="006B44C4">
              <w:t>Design and conduct a field-based research trial</w:t>
            </w:r>
          </w:p>
        </w:tc>
      </w:tr>
      <w:tr w:rsidTr="006B44C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4C4">
            <w:pPr>
              <w:pStyle w:val="BodyText"/>
              <w:rPr>
                <w:lang w:val="en-NZ"/>
              </w:rPr>
            </w:pPr>
            <w:r w:rsidRPr="006B44C4">
              <w:t>MSL975017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4C4" w:rsidP="006B44C4">
            <w:pPr>
              <w:pStyle w:val="BodyText"/>
            </w:pPr>
            <w:r w:rsidRPr="006B44C4">
              <w:t>Perform laboratory-based ecological techniques</w:t>
            </w:r>
          </w:p>
        </w:tc>
      </w:tr>
    </w:tbl>
    <w:p w:rsidR="00000000" w:rsidRPr="006B44C4" w:rsidP="006B44C4">
      <w:pPr>
        <w:pStyle w:val="BodyText"/>
      </w:pPr>
    </w:p>
    <w:p w:rsidR="00000000" w:rsidRPr="006B44C4" w:rsidP="006B44C4">
      <w:pPr>
        <w:pStyle w:val="AllowPageBreak"/>
      </w:pPr>
    </w:p>
    <w:p w:rsidR="00000000" w:rsidRPr="006B44C4" w:rsidP="006B44C4">
      <w:pPr>
        <w:pStyle w:val="Heading1"/>
      </w:pPr>
      <w:bookmarkStart w:id="5" w:name="O_937469"/>
      <w:bookmarkEnd w:id="5"/>
      <w:r w:rsidRPr="006B44C4">
        <w:t>Qualification Mapping Information</w:t>
      </w:r>
    </w:p>
    <w:p w:rsidR="00000000" w:rsidRPr="006B44C4" w:rsidP="006B44C4">
      <w:pPr>
        <w:pStyle w:val="BodyText"/>
      </w:pPr>
      <w:r w:rsidRPr="006B44C4">
        <w:t>No equivalent qualification.</w:t>
      </w:r>
    </w:p>
    <w:p w:rsidR="00000000" w:rsidRPr="006B44C4" w:rsidP="006B44C4">
      <w:pPr>
        <w:pStyle w:val="AllowPageBreak"/>
      </w:pPr>
    </w:p>
    <w:p w:rsidR="00000000" w:rsidRPr="006B44C4" w:rsidP="006B44C4">
      <w:pPr>
        <w:pStyle w:val="Heading1"/>
      </w:pPr>
      <w:bookmarkStart w:id="6" w:name="O_937474"/>
      <w:bookmarkEnd w:id="6"/>
      <w:r w:rsidRPr="006B44C4">
        <w:t>Links</w:t>
      </w:r>
    </w:p>
    <w:p w:rsidR="00000000" w:rsidRPr="006B44C4" w:rsidP="006B44C4">
      <w:pPr>
        <w:pStyle w:val="BodyText"/>
      </w:pPr>
      <w:r w:rsidRPr="006B44C4">
        <w:t>Companion Volume implementation guides are fo</w:t>
      </w:r>
      <w:r w:rsidRPr="006B44C4">
        <w:t>und in VETNet - https://vetnet.education.gov.au/Pages/TrainingDocs.aspx?q=c6399549-9c62-4a5e-bf1a-524b2322cf72</w:t>
      </w:r>
    </w:p>
    <w:p w:rsidR="00000000" w:rsidRPr="006B44C4" w:rsidP="006B44C4"/>
    <w:sectPr w:rsidSect="006B44C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4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4C4" w:rsidRPr="00F26D4E" w:rsidP="00F26D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4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D4E" w:rsidP="006B44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6D4E" w:rsidP="006B44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F26D4E" w:rsidP="006B44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4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4C4" w:rsidRPr="00F26D4E" w:rsidP="00F26D4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4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D4E" w:rsidRPr="002D2AF8" w:rsidP="006B44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AHC80116 Graduate Diploma of Arboriculture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September 2016</w:t>
    </w:r>
    <w:r>
      <w:fldChar w:fldCharType="end"/>
    </w:r>
  </w:p>
  <w:p w:rsidR="00F26D4E" w:rsidP="006B44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CC9E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9AF1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44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44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44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44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44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44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44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44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44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44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44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44C4"/>
  </w:style>
  <w:style w:type="character" w:customStyle="1" w:styleId="Heading1Char">
    <w:name w:val="Heading 1 Char"/>
    <w:basedOn w:val="DefaultParagraphFont"/>
    <w:link w:val="Heading1"/>
    <w:rsid w:val="006B44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44C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B44C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44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44C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44C4"/>
    <w:rPr>
      <w:b/>
      <w:spacing w:val="0"/>
    </w:rPr>
  </w:style>
  <w:style w:type="character" w:styleId="Emphasis">
    <w:name w:val="Emphasis"/>
    <w:basedOn w:val="DefaultParagraphFont"/>
    <w:qFormat/>
    <w:rsid w:val="006B44C4"/>
    <w:rPr>
      <w:i/>
    </w:rPr>
  </w:style>
  <w:style w:type="paragraph" w:customStyle="1" w:styleId="SuperHeading">
    <w:name w:val="SuperHeading"/>
    <w:basedOn w:val="Normal"/>
    <w:rsid w:val="006B44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B44C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B44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44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44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44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44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44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44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44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44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44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44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44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44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44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44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44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44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44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44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44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44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44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44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44C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44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44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44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44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44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44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44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44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44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44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44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44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44C4"/>
  </w:style>
  <w:style w:type="paragraph" w:styleId="TableofFigures">
    <w:name w:val="table of figures"/>
    <w:basedOn w:val="Normal"/>
    <w:next w:val="Normal"/>
    <w:semiHidden/>
    <w:rsid w:val="006B44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44C4"/>
    <w:pPr>
      <w:numPr>
        <w:numId w:val="10"/>
      </w:numPr>
    </w:pPr>
  </w:style>
  <w:style w:type="character" w:customStyle="1" w:styleId="WingdingSymbols">
    <w:name w:val="Wingding Symbols"/>
    <w:rsid w:val="006B44C4"/>
    <w:rPr>
      <w:rFonts w:ascii="Wingdings" w:hAnsi="Wingdings"/>
    </w:rPr>
  </w:style>
  <w:style w:type="character" w:customStyle="1" w:styleId="HotSpot">
    <w:name w:val="HotSpot"/>
    <w:rsid w:val="006B44C4"/>
    <w:rPr>
      <w:color w:val="0033CC"/>
      <w:u w:val="none"/>
    </w:rPr>
  </w:style>
  <w:style w:type="paragraph" w:customStyle="1" w:styleId="BodyTextRight">
    <w:name w:val="Body Text Right"/>
    <w:basedOn w:val="BodyText"/>
    <w:rsid w:val="006B44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44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44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44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44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44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44C4"/>
    <w:rPr>
      <w:sz w:val="32"/>
    </w:rPr>
  </w:style>
  <w:style w:type="paragraph" w:customStyle="1" w:styleId="HeadingProcedure">
    <w:name w:val="Heading Procedure"/>
    <w:basedOn w:val="HeadingBase"/>
    <w:next w:val="Normal"/>
    <w:rsid w:val="006B44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44C4"/>
    <w:pPr>
      <w:spacing w:before="60" w:after="60"/>
    </w:pPr>
  </w:style>
  <w:style w:type="paragraph" w:styleId="ListContinue">
    <w:name w:val="List Continue"/>
    <w:basedOn w:val="List"/>
    <w:rsid w:val="006B44C4"/>
    <w:pPr>
      <w:ind w:firstLine="0"/>
    </w:pPr>
  </w:style>
  <w:style w:type="paragraph" w:customStyle="1" w:styleId="ListNote">
    <w:name w:val="List Note"/>
    <w:basedOn w:val="List"/>
    <w:rsid w:val="006B44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44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44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44C4"/>
    <w:rPr>
      <w:rFonts w:ascii="Courier New" w:hAnsi="Courier New"/>
    </w:rPr>
  </w:style>
  <w:style w:type="paragraph" w:customStyle="1" w:styleId="NoteBullet">
    <w:name w:val="Note Bullet"/>
    <w:basedOn w:val="Note"/>
    <w:rsid w:val="006B44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44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44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44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44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44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44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44C4"/>
    <w:rPr>
      <w:b/>
      <w:smallCaps/>
    </w:rPr>
  </w:style>
  <w:style w:type="paragraph" w:customStyle="1" w:styleId="TableListNumber">
    <w:name w:val="Table List Number"/>
    <w:basedOn w:val="ListNumber"/>
    <w:rsid w:val="006B44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44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44C4"/>
    <w:pPr>
      <w:numPr>
        <w:numId w:val="8"/>
      </w:numPr>
    </w:pPr>
  </w:style>
  <w:style w:type="paragraph" w:customStyle="1" w:styleId="ListAlpha2">
    <w:name w:val="List Alpha 2"/>
    <w:basedOn w:val="List2"/>
    <w:rsid w:val="006B44C4"/>
    <w:pPr>
      <w:numPr>
        <w:numId w:val="7"/>
      </w:numPr>
    </w:pPr>
  </w:style>
  <w:style w:type="paragraph" w:styleId="List2">
    <w:name w:val="List 2"/>
    <w:basedOn w:val="BodyText"/>
    <w:rsid w:val="006B44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44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44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44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44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44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44C4"/>
    <w:pPr>
      <w:numPr>
        <w:numId w:val="3"/>
      </w:numPr>
    </w:pPr>
  </w:style>
  <w:style w:type="paragraph" w:styleId="ListContinue2">
    <w:name w:val="List Continue 2"/>
    <w:basedOn w:val="List2"/>
    <w:rsid w:val="006B44C4"/>
    <w:pPr>
      <w:ind w:firstLine="0"/>
    </w:pPr>
  </w:style>
  <w:style w:type="paragraph" w:styleId="ListContinue3">
    <w:name w:val="List Continue 3"/>
    <w:basedOn w:val="List3"/>
    <w:rsid w:val="006B44C4"/>
    <w:pPr>
      <w:ind w:left="1021" w:firstLine="0"/>
    </w:pPr>
  </w:style>
  <w:style w:type="paragraph" w:styleId="ListContinue4">
    <w:name w:val="List Continue 4"/>
    <w:basedOn w:val="List4"/>
    <w:rsid w:val="006B44C4"/>
    <w:pPr>
      <w:ind w:firstLine="0"/>
    </w:pPr>
  </w:style>
  <w:style w:type="paragraph" w:styleId="ListContinue5">
    <w:name w:val="List Continue 5"/>
    <w:basedOn w:val="List5"/>
    <w:rsid w:val="006B44C4"/>
    <w:pPr>
      <w:ind w:firstLine="0"/>
    </w:pPr>
  </w:style>
  <w:style w:type="paragraph" w:styleId="ListNumber3">
    <w:name w:val="List Number 3"/>
    <w:basedOn w:val="List3"/>
    <w:rsid w:val="006B44C4"/>
    <w:pPr>
      <w:numPr>
        <w:numId w:val="4"/>
      </w:numPr>
    </w:pPr>
  </w:style>
  <w:style w:type="paragraph" w:styleId="ListNumber4">
    <w:name w:val="List Number 4"/>
    <w:basedOn w:val="List4"/>
    <w:rsid w:val="006B44C4"/>
    <w:pPr>
      <w:numPr>
        <w:numId w:val="5"/>
      </w:numPr>
    </w:pPr>
  </w:style>
  <w:style w:type="paragraph" w:styleId="ListNumber5">
    <w:name w:val="List Number 5"/>
    <w:basedOn w:val="List5"/>
    <w:rsid w:val="006B44C4"/>
    <w:pPr>
      <w:numPr>
        <w:numId w:val="6"/>
      </w:numPr>
    </w:pPr>
  </w:style>
  <w:style w:type="paragraph" w:styleId="BlockText">
    <w:name w:val="Block Text"/>
    <w:basedOn w:val="Normal"/>
    <w:rsid w:val="006B44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44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44C4"/>
    <w:rPr>
      <w:sz w:val="16"/>
      <w:vertAlign w:val="superscript"/>
    </w:rPr>
  </w:style>
  <w:style w:type="character" w:customStyle="1" w:styleId="Symbols">
    <w:name w:val="Symbols"/>
    <w:basedOn w:val="DefaultParagraphFont"/>
    <w:rsid w:val="006B44C4"/>
    <w:rPr>
      <w:rFonts w:ascii="Symbol" w:hAnsi="Symbol"/>
    </w:rPr>
  </w:style>
  <w:style w:type="character" w:customStyle="1" w:styleId="MenuOptions">
    <w:name w:val="Menu Options"/>
    <w:basedOn w:val="DefaultParagraphFont"/>
    <w:rsid w:val="006B44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44C4"/>
    <w:rPr>
      <w:b/>
    </w:rPr>
  </w:style>
  <w:style w:type="character" w:customStyle="1" w:styleId="Underlined">
    <w:name w:val="Underlined"/>
    <w:basedOn w:val="DefaultParagraphFont"/>
    <w:rsid w:val="006B44C4"/>
    <w:rPr>
      <w:u w:val="single"/>
    </w:rPr>
  </w:style>
  <w:style w:type="paragraph" w:customStyle="1" w:styleId="TableBodyTextRight">
    <w:name w:val="Table Body Text Right"/>
    <w:basedOn w:val="TableBodyText"/>
    <w:rsid w:val="006B44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44C4"/>
    <w:rPr>
      <w:sz w:val="18"/>
    </w:rPr>
  </w:style>
  <w:style w:type="paragraph" w:customStyle="1" w:styleId="BodySmallRight">
    <w:name w:val="Body Small Right"/>
    <w:basedOn w:val="BodyTextRight"/>
    <w:rsid w:val="006B44C4"/>
    <w:rPr>
      <w:sz w:val="18"/>
      <w:szCs w:val="18"/>
    </w:rPr>
  </w:style>
  <w:style w:type="paragraph" w:customStyle="1" w:styleId="MarginEdition">
    <w:name w:val="Margin Edition"/>
    <w:basedOn w:val="MarginNote"/>
    <w:rsid w:val="006B44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44C4"/>
    <w:rPr>
      <w:sz w:val="2"/>
      <w:szCs w:val="2"/>
    </w:rPr>
  </w:style>
  <w:style w:type="character" w:customStyle="1" w:styleId="Small">
    <w:name w:val="Small"/>
    <w:basedOn w:val="DefaultParagraphFont"/>
    <w:rsid w:val="006B44C4"/>
    <w:rPr>
      <w:sz w:val="16"/>
    </w:rPr>
  </w:style>
  <w:style w:type="paragraph" w:customStyle="1" w:styleId="WideTable">
    <w:name w:val="Wide Table"/>
    <w:basedOn w:val="Normal"/>
    <w:rsid w:val="006B44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44C4"/>
  </w:style>
  <w:style w:type="paragraph" w:styleId="Quote">
    <w:name w:val="Quote"/>
    <w:basedOn w:val="Heading1"/>
    <w:link w:val="QuoteChar"/>
    <w:qFormat/>
    <w:rsid w:val="006B44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44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44C4"/>
    <w:pPr>
      <w:pageBreakBefore/>
    </w:pPr>
  </w:style>
  <w:style w:type="paragraph" w:customStyle="1" w:styleId="Border">
    <w:name w:val="Border"/>
    <w:basedOn w:val="Normal"/>
    <w:qFormat/>
    <w:rsid w:val="006B44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44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44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44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44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44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44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44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44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44C4"/>
    <w:rPr>
      <w:u w:val="single"/>
    </w:rPr>
  </w:style>
  <w:style w:type="character" w:customStyle="1" w:styleId="BoldandItalics">
    <w:name w:val="Bold and Italics"/>
    <w:qFormat/>
    <w:rsid w:val="006B44C4"/>
    <w:rPr>
      <w:b/>
      <w:i/>
      <w:u w:val="none"/>
    </w:rPr>
  </w:style>
  <w:style w:type="paragraph" w:styleId="BalloonText">
    <w:name w:val="Balloon Text"/>
    <w:basedOn w:val="Normal"/>
    <w:link w:val="BalloonTextChar"/>
    <w:rsid w:val="006B44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44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44C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44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44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44C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287</Words>
  <Characters>1922</Characters>
  <Application>Microsoft Office Word</Application>
  <DocSecurity>0</DocSecurity>
  <Lines>84</Lines>
  <Paragraphs>63</Paragraphs>
  <ScaleCrop>false</ScaleCrop>
  <Company>Author-it Software Corporation Ltd.</Company>
  <LinksUpToDate>false</LinksUpToDate>
  <CharactersWithSpaces>2159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AHC80116 Graduate Diploma of Arboriculture</dc:title>
  <dc:subject>Approved</dc:subject>
  <dc:creator>AgriFood Skills Australia</dc:creator>
  <cp:keywords>Release 2</cp:keywords>
  <dc:description>Review Date: 12 April 2008</dc:description>
  <cp:lastModifiedBy>TPCMS</cp:lastModifiedBy>
  <cp:revision>3</cp:revision>
  <dcterms:created xsi:type="dcterms:W3CDTF">2016-09-14T15:48:19Z</dcterms:created>
  <dcterms:modified xsi:type="dcterms:W3CDTF">2016-09-13T02:55:00Z</dcterms:modified>
</cp:coreProperties>
</file>