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8E1" w:rsidP="00715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AHC60422 Advanced Diploma of Conservation and Ecosystem Management</w:t>
      </w:r>
      <w:r>
        <w:fldChar w:fldCharType="end"/>
      </w:r>
    </w:p>
    <w:p w:rsidR="007158E1" w:rsidP="007158E1">
      <w:pPr>
        <w:pStyle w:val="Version"/>
        <w:sectPr w:rsidSect="00DD6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D6F29" w:rsidP="00DD6F29">
      <w:pPr>
        <w:pStyle w:val="SuperHeading"/>
      </w:pPr>
      <w:r w:rsidRPr="00DD6F29">
        <w:t>AHC60422 Advanced Diploma of Conservation and Ecosystem Management</w:t>
      </w:r>
    </w:p>
    <w:p w:rsidR="00000000" w:rsidRPr="00DD6F29" w:rsidP="00DD6F29">
      <w:pPr>
        <w:pStyle w:val="Heading1"/>
      </w:pPr>
      <w:bookmarkStart w:id="1" w:name="O_1280619"/>
      <w:bookmarkEnd w:id="1"/>
      <w:r w:rsidRPr="00DD6F2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258"/>
      </w:tblGrid>
      <w:tr w:rsidTr="00DD6F2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Release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Comments</w:t>
            </w:r>
          </w:p>
        </w:tc>
      </w:tr>
      <w:tr w:rsidTr="00DD6F2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Release 1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29" w:rsidP="00DD6F29">
            <w:pPr>
              <w:pStyle w:val="BodyText"/>
            </w:pPr>
            <w:r w:rsidRPr="00DD6F29">
              <w:t>This version released with AHC Agriculture, Horticulture and Conservation and Land Management Training Package Version 9.0.</w:t>
            </w:r>
          </w:p>
        </w:tc>
      </w:tr>
    </w:tbl>
    <w:p w:rsidR="00000000" w:rsidRPr="00DD6F29" w:rsidP="00DD6F29">
      <w:pPr>
        <w:pStyle w:val="BodyText"/>
      </w:pPr>
    </w:p>
    <w:p w:rsidR="00000000" w:rsidRPr="00DD6F29" w:rsidP="00DD6F29">
      <w:pPr>
        <w:pStyle w:val="AllowPageBreak"/>
      </w:pPr>
    </w:p>
    <w:p w:rsidR="00000000" w:rsidRPr="00DD6F29" w:rsidP="00DD6F29">
      <w:pPr>
        <w:pStyle w:val="Heading1"/>
      </w:pPr>
      <w:bookmarkStart w:id="2" w:name="O_1280620"/>
      <w:bookmarkEnd w:id="2"/>
      <w:r w:rsidRPr="00DD6F29">
        <w:t>Qualification Description</w:t>
      </w:r>
    </w:p>
    <w:p w:rsidR="00000000" w:rsidRPr="00DD6F29" w:rsidP="007158E1">
      <w:pPr>
        <w:pStyle w:val="BodyText"/>
      </w:pPr>
      <w:r w:rsidRPr="00DD6F29">
        <w:t>This qualification describes the skills and knowledge for individuals working in regi</w:t>
      </w:r>
      <w:r w:rsidRPr="00DD6F29">
        <w:t>onal and senior management roles in conservation and ecosystem management.</w:t>
      </w:r>
    </w:p>
    <w:p w:rsidR="00000000" w:rsidRPr="00DD6F29" w:rsidP="007158E1">
      <w:pPr>
        <w:pStyle w:val="BodyText"/>
      </w:pPr>
      <w:r w:rsidRPr="00DD6F29">
        <w:t>Individuals with this qualification analyse, design and execute judgements using wide ranging technical, conceptual and skills and knowledge. Their knowledge base may be highly spec</w:t>
      </w:r>
      <w:r w:rsidRPr="00DD6F29">
        <w:t>ialised or broad within the conservation and ecosystem management field. These individuals are often accountable for group outcomes and the overall performance of a conservation and ecosystem management workplace.</w:t>
      </w:r>
    </w:p>
    <w:p w:rsidR="00000000" w:rsidRPr="00DD6F29" w:rsidP="007158E1">
      <w:pPr>
        <w:pStyle w:val="BodyText"/>
      </w:pPr>
      <w:r w:rsidRPr="00DD6F29">
        <w:t>No licensing, legislative or certification</w:t>
      </w:r>
      <w:r w:rsidRPr="00DD6F29">
        <w:t xml:space="preserve"> requirements apply to this qualification at the time of publication.</w:t>
      </w:r>
    </w:p>
    <w:p w:rsidR="00000000" w:rsidRPr="00DD6F29" w:rsidP="00DD6F29">
      <w:pPr>
        <w:pStyle w:val="Heading1"/>
      </w:pPr>
      <w:bookmarkStart w:id="3" w:name="O_1280621"/>
      <w:bookmarkEnd w:id="3"/>
      <w:r w:rsidRPr="00DD6F29">
        <w:t>Entry Requirements</w:t>
      </w:r>
    </w:p>
    <w:p w:rsidR="00000000" w:rsidRPr="00DD6F29" w:rsidP="007158E1">
      <w:pPr>
        <w:pStyle w:val="BodyText"/>
      </w:pPr>
      <w:r w:rsidRPr="00DD6F29">
        <w:t>There are no entry requirements for this qualification.</w:t>
      </w:r>
    </w:p>
    <w:p w:rsidR="00000000" w:rsidRPr="00DD6F29" w:rsidP="00DD6F29">
      <w:pPr>
        <w:pStyle w:val="Heading1"/>
      </w:pPr>
      <w:bookmarkStart w:id="4" w:name="O_1280622"/>
      <w:bookmarkEnd w:id="4"/>
      <w:r w:rsidRPr="00DD6F29">
        <w:t>Packaging Rules</w:t>
      </w:r>
    </w:p>
    <w:p w:rsidR="00000000" w:rsidRPr="00DD6F29" w:rsidP="007158E1">
      <w:pPr>
        <w:pStyle w:val="BodyText"/>
      </w:pPr>
      <w:r w:rsidRPr="00DD6F29">
        <w:t>To achieve this qualification, competency must be demonst</w:t>
      </w:r>
      <w:r w:rsidRPr="00DD6F29">
        <w:t>rated in:</w:t>
      </w:r>
    </w:p>
    <w:p w:rsidR="00000000" w:rsidRPr="00DD6F29" w:rsidP="00DD6F29">
      <w:pPr>
        <w:pStyle w:val="ListBullet"/>
      </w:pPr>
      <w:r w:rsidRPr="00DD6F29">
        <w:t>8 units of competency:</w:t>
      </w:r>
    </w:p>
    <w:p w:rsidR="00000000" w:rsidRPr="00DD6F29" w:rsidP="00DD6F29">
      <w:pPr>
        <w:pStyle w:val="ListBullet2"/>
      </w:pPr>
      <w:r w:rsidRPr="00DD6F29">
        <w:t>0 core units plus</w:t>
      </w:r>
    </w:p>
    <w:p w:rsidR="00000000" w:rsidRPr="00DD6F29" w:rsidP="00DD6F29">
      <w:pPr>
        <w:pStyle w:val="ListBullet2"/>
      </w:pPr>
      <w:r w:rsidRPr="00DD6F29">
        <w:t>8 elective units.</w:t>
      </w:r>
    </w:p>
    <w:p w:rsidR="00000000" w:rsidRPr="00DD6F29" w:rsidP="007158E1">
      <w:pPr>
        <w:pStyle w:val="BodyText"/>
      </w:pPr>
      <w:r w:rsidRPr="00DD6F29">
        <w:t xml:space="preserve">Elective units must ensure the integrity of the qualification’s Australian Qualification Framework (AQF) alignment and contribute to a valid, </w:t>
      </w:r>
      <w:r w:rsidRPr="00DD6F29">
        <w:t>industry-supported vocational outcome. The electives are to be chosen as follows:</w:t>
      </w:r>
    </w:p>
    <w:p w:rsidR="00000000" w:rsidRPr="00DD6F29" w:rsidP="00DD6F29">
      <w:pPr>
        <w:pStyle w:val="ListBullet"/>
      </w:pPr>
      <w:r w:rsidRPr="00DD6F29">
        <w:t>6 units must be from the electives listed below</w:t>
      </w:r>
    </w:p>
    <w:p w:rsidR="00000000" w:rsidRPr="00DD6F29" w:rsidP="00DD6F29">
      <w:pPr>
        <w:pStyle w:val="ListBullet"/>
      </w:pPr>
      <w:r w:rsidRPr="00DD6F29">
        <w:t>the remaining 2 units may be from the electives listed below or any currently endorsed Training Package or accredited course.</w:t>
      </w:r>
    </w:p>
    <w:p w:rsidR="00000000" w:rsidRPr="00DD6F29" w:rsidP="00DD6F29">
      <w:pPr>
        <w:pStyle w:val="BodyTextBold"/>
      </w:pPr>
      <w:r w:rsidRPr="00DD6F29">
        <w:t>Elective Units</w:t>
      </w:r>
    </w:p>
    <w:p w:rsidR="00000000" w:rsidRPr="00DD6F29" w:rsidP="007158E1">
      <w:pPr>
        <w:pStyle w:val="BodyText"/>
      </w:pPr>
      <w:r w:rsidRPr="00DD6F29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AHCBER602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Plan and oversee a biose</w:t>
            </w:r>
            <w:r w:rsidRPr="00DD6F29">
              <w:t>curity emergency incident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AHCBUS610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Manage agribusiness risk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AHCBUS613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Manage human resources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AHCOCM601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Manage cultural processes in an Aboriginal and/or Torres Strait Islander organisation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AHCLPW602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Coordinate the preparation of a regional resource management plan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AHCNRM603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Implement a monitoring, evaluation and reporting program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AHCNRM604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Review ecological management plans and strategies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AHCNRM605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Develop a monitoring, evaluation and reporting program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Develop workplace policy and procedures for environment and sustainability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Manage budgets and financial plans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BSBOPS601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Develop and implement business plans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PSPPCY018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Manage pol</w:t>
            </w:r>
            <w:r w:rsidRPr="00DD6F29">
              <w:t>icy implementation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PUAFIR504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Assist with formulation and implementation of plans and policies</w:t>
            </w:r>
          </w:p>
        </w:tc>
      </w:tr>
      <w:tr w:rsidTr="00DD6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PUAFIR601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29" w:rsidP="00DD6F29">
            <w:pPr>
              <w:pStyle w:val="BodyText"/>
            </w:pPr>
            <w:r w:rsidRPr="00DD6F29">
              <w:t>Develop and administer organisational policies, procedures and practices</w:t>
            </w:r>
          </w:p>
        </w:tc>
      </w:tr>
    </w:tbl>
    <w:p w:rsidR="00000000" w:rsidRPr="00DD6F29" w:rsidP="00DD6F29">
      <w:pPr>
        <w:pStyle w:val="BodyText"/>
      </w:pPr>
    </w:p>
    <w:p w:rsidR="00000000" w:rsidRPr="00DD6F29" w:rsidP="00DD6F29">
      <w:pPr>
        <w:pStyle w:val="BodyTextBold"/>
      </w:pPr>
      <w:r w:rsidRPr="00DD6F29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DD6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Prerequisite requirement</w:t>
            </w:r>
          </w:p>
        </w:tc>
      </w:tr>
      <w:tr w:rsidTr="00DD6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PUAFIR601 Develop and administer organisational policies, procedures and practices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29" w:rsidP="00DD6F29">
            <w:pPr>
              <w:pStyle w:val="BodyText"/>
            </w:pPr>
            <w:r w:rsidRPr="00DD6F29">
              <w:t>PUAFIR504 Assist with formulation and implementation of plans and policies</w:t>
            </w:r>
          </w:p>
        </w:tc>
      </w:tr>
    </w:tbl>
    <w:p w:rsidR="00000000" w:rsidRPr="00DD6F29" w:rsidP="00DD6F29">
      <w:pPr>
        <w:pStyle w:val="BodyText"/>
      </w:pPr>
    </w:p>
    <w:p w:rsidR="00000000" w:rsidRPr="00DD6F29" w:rsidP="00DD6F29">
      <w:pPr>
        <w:pStyle w:val="AllowPageBreak"/>
      </w:pPr>
    </w:p>
    <w:p w:rsidR="00000000" w:rsidRPr="00DD6F29" w:rsidP="00DD6F29">
      <w:pPr>
        <w:pStyle w:val="Heading1"/>
      </w:pPr>
      <w:bookmarkStart w:id="5" w:name="O_1280623"/>
      <w:bookmarkEnd w:id="5"/>
      <w:r w:rsidRPr="00DD6F2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6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Code and tit</w:t>
            </w:r>
            <w:r w:rsidRPr="00DD6F29">
              <w:t>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Bold"/>
              <w:rPr>
                <w:lang w:val="en-NZ"/>
              </w:rPr>
            </w:pPr>
            <w:r w:rsidRPr="00DD6F29">
              <w:t>Equivalence status</w:t>
            </w:r>
          </w:p>
        </w:tc>
      </w:tr>
      <w:tr w:rsidTr="00DD6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AHC60422 Advanced Diploma of Conservation and Ecosystem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AHC60415 Advanced Diploma of Conservation and Land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29" w:rsidP="00DD6F29">
            <w:pPr>
              <w:pStyle w:val="BodyText"/>
            </w:pPr>
            <w:r w:rsidRPr="00DD6F29">
              <w:t>Qualification title changed</w:t>
            </w:r>
          </w:p>
          <w:p w:rsidR="00000000" w:rsidP="00DD6F29">
            <w:pPr>
              <w:pStyle w:val="BodyText"/>
              <w:rPr>
                <w:lang w:val="en-NZ"/>
              </w:rPr>
            </w:pPr>
            <w:r w:rsidRPr="00DD6F29">
              <w:t>removed and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F29" w:rsidP="00DD6F29">
            <w:pPr>
              <w:pStyle w:val="BodyText"/>
            </w:pPr>
            <w:r w:rsidRPr="00DD6F29">
              <w:t>Equivalent</w:t>
            </w:r>
          </w:p>
        </w:tc>
      </w:tr>
    </w:tbl>
    <w:p w:rsidR="00000000" w:rsidRPr="00DD6F29" w:rsidP="00DD6F29">
      <w:pPr>
        <w:pStyle w:val="BodyText"/>
      </w:pPr>
    </w:p>
    <w:p w:rsidR="00000000" w:rsidRPr="00DD6F29" w:rsidP="00DD6F29">
      <w:pPr>
        <w:pStyle w:val="AllowPageBreak"/>
      </w:pPr>
    </w:p>
    <w:p w:rsidR="00000000" w:rsidRPr="00DD6F29" w:rsidP="00DD6F29">
      <w:pPr>
        <w:pStyle w:val="Heading1"/>
      </w:pPr>
      <w:bookmarkStart w:id="6" w:name="O_1280625"/>
      <w:bookmarkEnd w:id="6"/>
      <w:r w:rsidRPr="00DD6F29">
        <w:t>Links</w:t>
      </w:r>
    </w:p>
    <w:p w:rsidR="00000000" w:rsidRPr="00DD6F29" w:rsidP="007158E1">
      <w:pPr>
        <w:pStyle w:val="BodyText"/>
      </w:pPr>
      <w:r w:rsidRPr="00DD6F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39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6F29" w:rsidP="00DD6F29"/>
    <w:sectPr w:rsidSect="00DD6F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29" w:rsidRPr="007158E1" w:rsidP="00715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E1" w:rsidP="00DD6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8E1" w:rsidP="00DD6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58E1" w:rsidP="00DD6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F29" w:rsidRPr="007158E1" w:rsidP="007158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8E1" w:rsidRPr="002D2AF8" w:rsidP="00DD6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AHC60422 Advanced Diploma of Conservation and Ecosystem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158E1" w:rsidP="00DD6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ACE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AA1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9020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F29"/>
  </w:style>
  <w:style w:type="character" w:customStyle="1" w:styleId="Heading1Char">
    <w:name w:val="Heading 1 Char"/>
    <w:basedOn w:val="DefaultParagraphFont"/>
    <w:link w:val="Heading1"/>
    <w:rsid w:val="00DD6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F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F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6F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6F29"/>
    <w:rPr>
      <w:b/>
    </w:rPr>
  </w:style>
  <w:style w:type="character" w:customStyle="1" w:styleId="Heading2Char">
    <w:name w:val="Heading 2 Char"/>
    <w:basedOn w:val="DefaultParagraphFont"/>
    <w:link w:val="Heading2"/>
    <w:rsid w:val="00DD6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F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F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F29"/>
    <w:rPr>
      <w:b/>
      <w:spacing w:val="0"/>
    </w:rPr>
  </w:style>
  <w:style w:type="paragraph" w:customStyle="1" w:styleId="SuperTitle">
    <w:name w:val="SuperTitle"/>
    <w:basedOn w:val="Title"/>
    <w:rsid w:val="00DD6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F29"/>
    <w:rPr>
      <w:i/>
    </w:rPr>
  </w:style>
  <w:style w:type="paragraph" w:styleId="Caption">
    <w:name w:val="caption"/>
    <w:basedOn w:val="BodyText"/>
    <w:next w:val="Normal"/>
    <w:qFormat/>
    <w:rsid w:val="00DD6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F29"/>
  </w:style>
  <w:style w:type="paragraph" w:styleId="TableofFigures">
    <w:name w:val="table of figures"/>
    <w:basedOn w:val="Normal"/>
    <w:next w:val="Normal"/>
    <w:semiHidden/>
    <w:rsid w:val="00DD6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F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F29"/>
    <w:rPr>
      <w:rFonts w:ascii="Wingdings" w:hAnsi="Wingdings"/>
    </w:rPr>
  </w:style>
  <w:style w:type="paragraph" w:customStyle="1" w:styleId="TableHeading">
    <w:name w:val="Table Heading"/>
    <w:basedOn w:val="HeadingBase"/>
    <w:rsid w:val="00DD6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F29"/>
    <w:rPr>
      <w:color w:val="0033CC"/>
      <w:u w:val="none"/>
    </w:rPr>
  </w:style>
  <w:style w:type="paragraph" w:customStyle="1" w:styleId="BodyTextRight">
    <w:name w:val="Body Text Right"/>
    <w:basedOn w:val="BodyText"/>
    <w:rsid w:val="00DD6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F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F29"/>
    <w:rPr>
      <w:sz w:val="32"/>
    </w:rPr>
  </w:style>
  <w:style w:type="paragraph" w:customStyle="1" w:styleId="HeadingProcedure">
    <w:name w:val="Heading Procedure"/>
    <w:basedOn w:val="HeadingBase"/>
    <w:next w:val="Normal"/>
    <w:rsid w:val="00DD6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F29"/>
    <w:pPr>
      <w:spacing w:before="60" w:after="60"/>
    </w:pPr>
  </w:style>
  <w:style w:type="paragraph" w:styleId="ListContinue">
    <w:name w:val="List Continue"/>
    <w:basedOn w:val="List"/>
    <w:rsid w:val="00DD6F29"/>
    <w:pPr>
      <w:ind w:firstLine="0"/>
    </w:pPr>
  </w:style>
  <w:style w:type="paragraph" w:customStyle="1" w:styleId="ListNote">
    <w:name w:val="List Note"/>
    <w:basedOn w:val="List"/>
    <w:rsid w:val="00DD6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F29"/>
    <w:rPr>
      <w:rFonts w:ascii="Courier New" w:hAnsi="Courier New"/>
    </w:rPr>
  </w:style>
  <w:style w:type="paragraph" w:customStyle="1" w:styleId="NoteBullet">
    <w:name w:val="Note Bullet"/>
    <w:basedOn w:val="Note"/>
    <w:rsid w:val="00DD6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F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F29"/>
    <w:rPr>
      <w:b/>
      <w:smallCaps/>
    </w:rPr>
  </w:style>
  <w:style w:type="paragraph" w:customStyle="1" w:styleId="TableListNumber">
    <w:name w:val="Table List Number"/>
    <w:basedOn w:val="ListNumber"/>
    <w:rsid w:val="00DD6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F29"/>
    <w:pPr>
      <w:numPr>
        <w:numId w:val="9"/>
      </w:numPr>
    </w:pPr>
  </w:style>
  <w:style w:type="paragraph" w:customStyle="1" w:styleId="ListAlpha2">
    <w:name w:val="List Alpha 2"/>
    <w:basedOn w:val="List2"/>
    <w:rsid w:val="00DD6F29"/>
    <w:pPr>
      <w:numPr>
        <w:numId w:val="8"/>
      </w:numPr>
    </w:pPr>
  </w:style>
  <w:style w:type="paragraph" w:styleId="List2">
    <w:name w:val="List 2"/>
    <w:basedOn w:val="BodyText"/>
    <w:rsid w:val="00DD6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F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F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F29"/>
    <w:pPr>
      <w:numPr>
        <w:numId w:val="4"/>
      </w:numPr>
    </w:pPr>
  </w:style>
  <w:style w:type="paragraph" w:styleId="ListContinue2">
    <w:name w:val="List Continue 2"/>
    <w:basedOn w:val="List2"/>
    <w:rsid w:val="00DD6F29"/>
    <w:pPr>
      <w:ind w:firstLine="0"/>
    </w:pPr>
  </w:style>
  <w:style w:type="paragraph" w:styleId="ListContinue3">
    <w:name w:val="List Continue 3"/>
    <w:basedOn w:val="List3"/>
    <w:rsid w:val="00DD6F29"/>
    <w:pPr>
      <w:ind w:left="1021" w:firstLine="0"/>
    </w:pPr>
  </w:style>
  <w:style w:type="paragraph" w:styleId="ListContinue4">
    <w:name w:val="List Continue 4"/>
    <w:basedOn w:val="List4"/>
    <w:rsid w:val="00DD6F29"/>
    <w:pPr>
      <w:ind w:firstLine="0"/>
    </w:pPr>
  </w:style>
  <w:style w:type="paragraph" w:styleId="ListContinue5">
    <w:name w:val="List Continue 5"/>
    <w:basedOn w:val="List5"/>
    <w:rsid w:val="00DD6F29"/>
    <w:pPr>
      <w:ind w:firstLine="0"/>
    </w:pPr>
  </w:style>
  <w:style w:type="paragraph" w:styleId="ListNumber3">
    <w:name w:val="List Number 3"/>
    <w:basedOn w:val="List3"/>
    <w:rsid w:val="00DD6F29"/>
    <w:pPr>
      <w:numPr>
        <w:numId w:val="5"/>
      </w:numPr>
    </w:pPr>
  </w:style>
  <w:style w:type="paragraph" w:styleId="ListNumber4">
    <w:name w:val="List Number 4"/>
    <w:basedOn w:val="List4"/>
    <w:rsid w:val="00DD6F29"/>
    <w:pPr>
      <w:numPr>
        <w:numId w:val="6"/>
      </w:numPr>
    </w:pPr>
  </w:style>
  <w:style w:type="paragraph" w:styleId="ListNumber5">
    <w:name w:val="List Number 5"/>
    <w:basedOn w:val="List5"/>
    <w:rsid w:val="00DD6F29"/>
    <w:pPr>
      <w:numPr>
        <w:numId w:val="7"/>
      </w:numPr>
    </w:pPr>
  </w:style>
  <w:style w:type="paragraph" w:styleId="BlockText">
    <w:name w:val="Block Text"/>
    <w:basedOn w:val="Normal"/>
    <w:rsid w:val="00DD6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F29"/>
    <w:rPr>
      <w:sz w:val="16"/>
      <w:vertAlign w:val="superscript"/>
    </w:rPr>
  </w:style>
  <w:style w:type="character" w:customStyle="1" w:styleId="Symbols">
    <w:name w:val="Symbols"/>
    <w:basedOn w:val="DefaultParagraphFont"/>
    <w:rsid w:val="00DD6F29"/>
    <w:rPr>
      <w:rFonts w:ascii="Symbol" w:hAnsi="Symbol"/>
    </w:rPr>
  </w:style>
  <w:style w:type="character" w:customStyle="1" w:styleId="MenuOptions">
    <w:name w:val="Menu Options"/>
    <w:basedOn w:val="DefaultParagraphFont"/>
    <w:rsid w:val="00DD6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F29"/>
    <w:rPr>
      <w:b/>
    </w:rPr>
  </w:style>
  <w:style w:type="character" w:customStyle="1" w:styleId="Underlined">
    <w:name w:val="Underlined"/>
    <w:basedOn w:val="DefaultParagraphFont"/>
    <w:rsid w:val="00DD6F29"/>
    <w:rPr>
      <w:u w:val="single"/>
    </w:rPr>
  </w:style>
  <w:style w:type="paragraph" w:customStyle="1" w:styleId="TableBodyTextRight">
    <w:name w:val="Table Body Text Right"/>
    <w:basedOn w:val="TableBodyText"/>
    <w:rsid w:val="00DD6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F29"/>
    <w:rPr>
      <w:sz w:val="18"/>
    </w:rPr>
  </w:style>
  <w:style w:type="paragraph" w:customStyle="1" w:styleId="BodySmallRight">
    <w:name w:val="Body Small Right"/>
    <w:basedOn w:val="BodyTextRight"/>
    <w:rsid w:val="00DD6F29"/>
    <w:rPr>
      <w:sz w:val="18"/>
      <w:szCs w:val="18"/>
    </w:rPr>
  </w:style>
  <w:style w:type="paragraph" w:customStyle="1" w:styleId="MarginEdition">
    <w:name w:val="Margin Edition"/>
    <w:basedOn w:val="MarginNote"/>
    <w:rsid w:val="00DD6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F29"/>
    <w:rPr>
      <w:sz w:val="2"/>
      <w:szCs w:val="2"/>
    </w:rPr>
  </w:style>
  <w:style w:type="character" w:customStyle="1" w:styleId="Small">
    <w:name w:val="Small"/>
    <w:basedOn w:val="DefaultParagraphFont"/>
    <w:rsid w:val="00DD6F29"/>
    <w:rPr>
      <w:sz w:val="16"/>
    </w:rPr>
  </w:style>
  <w:style w:type="paragraph" w:customStyle="1" w:styleId="WideTable">
    <w:name w:val="Wide Table"/>
    <w:basedOn w:val="Normal"/>
    <w:rsid w:val="00DD6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F29"/>
  </w:style>
  <w:style w:type="paragraph" w:styleId="Quote">
    <w:name w:val="Quote"/>
    <w:basedOn w:val="Heading1"/>
    <w:link w:val="QuoteChar"/>
    <w:qFormat/>
    <w:rsid w:val="00DD6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F29"/>
    <w:pPr>
      <w:pageBreakBefore/>
    </w:pPr>
  </w:style>
  <w:style w:type="paragraph" w:customStyle="1" w:styleId="Border">
    <w:name w:val="Border"/>
    <w:basedOn w:val="Normal"/>
    <w:qFormat/>
    <w:rsid w:val="00DD6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F29"/>
    <w:rPr>
      <w:u w:val="single"/>
    </w:rPr>
  </w:style>
  <w:style w:type="character" w:customStyle="1" w:styleId="BoldandItalics">
    <w:name w:val="Bold and Italics"/>
    <w:qFormat/>
    <w:rsid w:val="00DD6F29"/>
    <w:rPr>
      <w:b/>
      <w:i/>
      <w:u w:val="none"/>
    </w:rPr>
  </w:style>
  <w:style w:type="paragraph" w:styleId="BalloonText">
    <w:name w:val="Balloon Text"/>
    <w:basedOn w:val="Normal"/>
    <w:link w:val="BalloonTextChar"/>
    <w:rsid w:val="00DD6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F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58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3172</Characters>
  <Application>Microsoft Office Word</Application>
  <DocSecurity>0</DocSecurity>
  <Lines>122</Lines>
  <Paragraphs>82</Paragraphs>
  <ScaleCrop>false</ScaleCrop>
  <Company>Author-it Software Corporation Ltd.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AHC60422 Advanced Diploma of Conservation and Ecosystem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2023-01-25T02:48:46Z</dcterms:created>
  <dcterms:modified xsi:type="dcterms:W3CDTF">2023-01-12T22:46:00Z</dcterms:modified>
</cp:coreProperties>
</file>