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10F" w:rsidP="00CB2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AHC41119 Certificate IV in Irrigation Management</w:t>
      </w:r>
      <w:r>
        <w:fldChar w:fldCharType="end"/>
      </w:r>
    </w:p>
    <w:p w:rsidR="00CB210F" w:rsidP="00CB210F">
      <w:pPr>
        <w:pStyle w:val="Version"/>
        <w:sectPr w:rsidSect="00E10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10C83" w:rsidP="00E10C83">
      <w:pPr>
        <w:pStyle w:val="SuperHeading"/>
      </w:pPr>
      <w:r w:rsidRPr="00E10C83">
        <w:t>AHC41119 Certificate IV in Irrigation Management</w:t>
      </w:r>
    </w:p>
    <w:p w:rsidR="00000000" w:rsidRPr="00E10C83" w:rsidP="00E10C83">
      <w:pPr>
        <w:pStyle w:val="Heading1"/>
      </w:pPr>
      <w:bookmarkStart w:id="1" w:name="O_1155708"/>
      <w:bookmarkEnd w:id="1"/>
      <w:r w:rsidRPr="00E10C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Comments</w:t>
            </w:r>
          </w:p>
        </w:tc>
      </w:tr>
      <w:tr w:rsidTr="00E10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This version released with AHC Agriculture, Horticulture and Conservation and Land Management Training Package Version 6.0.</w:t>
            </w:r>
          </w:p>
        </w:tc>
      </w:tr>
      <w:tr w:rsidTr="00E10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C83" w:rsidP="00E10C83">
            <w:pPr>
              <w:pStyle w:val="BodyText"/>
            </w:pPr>
            <w:r w:rsidRPr="00E10C83">
              <w:t>This version released with AHC Agriculture, Horticulture and Co</w:t>
            </w:r>
            <w:r w:rsidRPr="00E10C83">
              <w:t>nservation and Land Management Training Package Version 4.0.</w:t>
            </w:r>
          </w:p>
        </w:tc>
      </w:tr>
    </w:tbl>
    <w:p w:rsidR="00000000" w:rsidRPr="00E10C83" w:rsidP="00E10C83">
      <w:pPr>
        <w:pStyle w:val="BodyText"/>
      </w:pPr>
    </w:p>
    <w:p w:rsidR="00000000" w:rsidRPr="00E10C83" w:rsidP="00E10C83">
      <w:pPr>
        <w:pStyle w:val="AllowPageBreak"/>
      </w:pPr>
    </w:p>
    <w:p w:rsidR="00000000" w:rsidRPr="00E10C83" w:rsidP="00E10C83">
      <w:pPr>
        <w:pStyle w:val="Heading1"/>
      </w:pPr>
      <w:bookmarkStart w:id="2" w:name="O_1155707"/>
      <w:bookmarkEnd w:id="2"/>
      <w:r w:rsidRPr="00E10C83">
        <w:t>Qualification Description</w:t>
      </w:r>
    </w:p>
    <w:p w:rsidR="00000000" w:rsidRPr="00E10C83" w:rsidP="00CB210F">
      <w:pPr>
        <w:pStyle w:val="BodyText"/>
      </w:pPr>
      <w:r w:rsidRPr="00E10C83">
        <w:t>This qualification describes the skills and knowledge for supervisory and management job roles in the irrigation industry</w:t>
      </w:r>
    </w:p>
    <w:p w:rsidR="00000000" w:rsidRPr="00E10C83" w:rsidP="00CB210F">
      <w:pPr>
        <w:pStyle w:val="BodyText"/>
      </w:pPr>
      <w:r w:rsidRPr="00E10C83">
        <w:t>Individuals with this qual</w:t>
      </w:r>
      <w:r w:rsidRPr="00E10C83">
        <w:t>ification perform tasks involving technical skills, problem solving and supervisory skills to operate, monitor and improve performance of irrigation systems and supervise the installation of irrigation systems.</w:t>
      </w:r>
    </w:p>
    <w:p w:rsidR="00000000" w:rsidRPr="00E10C83" w:rsidP="00CB210F">
      <w:pPr>
        <w:pStyle w:val="BodyText"/>
      </w:pPr>
      <w:r w:rsidRPr="00E10C83">
        <w:t>Work must comply with work health and safety and environmental regulations and legislation that apply to the workplace.</w:t>
      </w:r>
    </w:p>
    <w:p w:rsidR="00000000" w:rsidRPr="00E10C83" w:rsidP="00CB210F">
      <w:pPr>
        <w:pStyle w:val="BodyText"/>
      </w:pPr>
      <w:r w:rsidRPr="00E10C83">
        <w:t>No licensing, legislative or certification requirements apply to this qualification at the time of publication.</w:t>
      </w:r>
    </w:p>
    <w:p w:rsidR="00000000" w:rsidRPr="00E10C83" w:rsidP="00E10C83">
      <w:pPr>
        <w:pStyle w:val="Heading1"/>
      </w:pPr>
      <w:bookmarkStart w:id="3" w:name="O_1155706"/>
      <w:bookmarkEnd w:id="3"/>
      <w:r w:rsidRPr="00E10C83">
        <w:t>Entry</w:t>
      </w:r>
      <w:r w:rsidRPr="00E10C83">
        <w:t xml:space="preserve"> Requirements</w:t>
      </w:r>
    </w:p>
    <w:p w:rsidR="00000000" w:rsidRPr="00E10C83" w:rsidP="00CB210F">
      <w:pPr>
        <w:pStyle w:val="BodyText"/>
      </w:pPr>
      <w:r w:rsidRPr="00E10C83">
        <w:t>There are no entry requirements for this qualification.</w:t>
      </w:r>
    </w:p>
    <w:p w:rsidR="00000000" w:rsidRPr="00E10C83" w:rsidP="00E10C83">
      <w:pPr>
        <w:pStyle w:val="Heading1"/>
      </w:pPr>
      <w:bookmarkStart w:id="4" w:name="O_1155705"/>
      <w:bookmarkEnd w:id="4"/>
      <w:r w:rsidRPr="00E10C83">
        <w:t>Packaging Rules</w:t>
      </w:r>
    </w:p>
    <w:p w:rsidR="00000000" w:rsidRPr="00E10C83" w:rsidP="00CB210F">
      <w:pPr>
        <w:pStyle w:val="BodyText"/>
      </w:pPr>
      <w:r w:rsidRPr="00E10C83">
        <w:t xml:space="preserve">To achieve this qualification, competency must be demonstrated in: </w:t>
      </w:r>
    </w:p>
    <w:p w:rsidR="00000000" w:rsidRPr="00E10C83" w:rsidP="00E10C83">
      <w:pPr>
        <w:pStyle w:val="ListBullet"/>
      </w:pPr>
      <w:r w:rsidRPr="00E10C83">
        <w:t>12 units of competency:</w:t>
      </w:r>
    </w:p>
    <w:p w:rsidR="00000000" w:rsidRPr="00E10C83" w:rsidP="00E10C83">
      <w:pPr>
        <w:pStyle w:val="ListBullet2"/>
      </w:pPr>
      <w:r w:rsidRPr="00E10C83">
        <w:t>8 core units plus</w:t>
      </w:r>
    </w:p>
    <w:p w:rsidR="00000000" w:rsidRPr="00E10C83" w:rsidP="00E10C83">
      <w:pPr>
        <w:pStyle w:val="ListBullet2"/>
      </w:pPr>
      <w:r w:rsidRPr="00E10C83">
        <w:t>4 elective units.</w:t>
      </w:r>
    </w:p>
    <w:p w:rsidR="00000000" w:rsidRPr="00E10C83" w:rsidP="00CB210F">
      <w:pPr>
        <w:pStyle w:val="BodyText"/>
      </w:pPr>
      <w:r w:rsidRPr="00E10C83">
        <w:t>Elective units must e</w:t>
      </w:r>
      <w:r w:rsidRPr="00E10C83">
        <w:t>nsure the integrity of the qualification’s Australian Qualification Framework (AQF) alignment and contribute to a valid, industry-supported vocational outcome. The electives are to be chosen as follows:</w:t>
      </w:r>
    </w:p>
    <w:p w:rsidR="00000000" w:rsidRPr="00E10C83" w:rsidP="00E10C83">
      <w:pPr>
        <w:pStyle w:val="ListBullet"/>
      </w:pPr>
      <w:r w:rsidRPr="00E10C83">
        <w:t>2 must be from the electives list below</w:t>
      </w:r>
    </w:p>
    <w:p w:rsidR="00000000" w:rsidRPr="00E10C83" w:rsidP="00E10C83">
      <w:pPr>
        <w:pStyle w:val="ListBullet"/>
      </w:pPr>
      <w:r w:rsidRPr="00E10C83">
        <w:t>2 from the r</w:t>
      </w:r>
      <w:r w:rsidRPr="00E10C83">
        <w:t>emaining electives listed below or any other currently endorsed Training Package or accredited course.</w:t>
      </w:r>
    </w:p>
    <w:p w:rsidR="00000000" w:rsidRPr="00E10C83" w:rsidP="00E10C83">
      <w:pPr>
        <w:pStyle w:val="BodyText"/>
      </w:pPr>
    </w:p>
    <w:p w:rsidR="00000000" w:rsidRPr="00E10C83" w:rsidP="00E10C83">
      <w:pPr>
        <w:pStyle w:val="BodyTextBold"/>
      </w:pPr>
      <w:r w:rsidRPr="00E10C8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Determine hydraulic parameters for an irrigation system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Implement an irrigation-related environmental protection program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Schedule irrigations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Select and manage pumping systems for irrigation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Interpret and apply irrigation designs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Supervise irrigation system installation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Supervise irrigation system maintenance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C83" w:rsidP="00E10C83">
            <w:pPr>
              <w:pStyle w:val="BodyText"/>
            </w:pPr>
            <w:r w:rsidRPr="00E10C83">
              <w:t>Maintain work health and safety processes</w:t>
            </w:r>
          </w:p>
        </w:tc>
      </w:tr>
    </w:tbl>
    <w:p w:rsidR="00000000" w:rsidRPr="00E10C83" w:rsidP="00E10C83">
      <w:pPr>
        <w:pStyle w:val="BodyTextBold"/>
      </w:pPr>
    </w:p>
    <w:p w:rsidR="00000000" w:rsidRPr="00E10C83" w:rsidP="00E10C83">
      <w:pPr>
        <w:pStyle w:val="BodyTextBold"/>
      </w:pPr>
      <w:r w:rsidRPr="00E10C83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Cost a project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Operate within a budget framework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AHCDRG403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Coordinate and supervise installation of an irrigation drainage system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AHCDRG404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Monitor and control irrigat</w:t>
            </w:r>
            <w:r w:rsidRPr="00E10C83">
              <w:t>ion drainage systems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Install and terminate extra low voltage wiring systems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Measure irrigation delivery system performance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Manage a moving sprinkler irrigation system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Evaluate water supply for irrigation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Manage irrigation systems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Manage surface irrigation systems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Coordinate customer service and networking activities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AHCIRG446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Provide irrigation sales and service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Sample soils and interpret results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Imple</w:t>
            </w:r>
            <w:r w:rsidRPr="00E10C83">
              <w:t>ment and monitor quality assurance procedures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Supervise work routines and staff performance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AHCWRK405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Implement and monitor environmentally sustainable work practices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Coordinate recruitment and onboarding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Lead team effectiveness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Coordinate business operational plans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Analyse and present research information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BSBINS309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Maintain business records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BSBINS410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Implement records systems for small business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Manage finances for new bus</w:t>
            </w:r>
            <w:r w:rsidRPr="00E10C83">
              <w:t>iness ventures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BSBPEF402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Develop personal work priorities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BSBWRT411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Write complex documents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ICTICT402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Determine project specifications and secure client agreement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NWPIRR033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Coordinate and monitor the operation of irrigation delivery systems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NWPTRT028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Operate and control reclaimed water irrigation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Contribute to assessment</w:t>
            </w:r>
          </w:p>
        </w:tc>
      </w:tr>
      <w:tr w:rsidTr="00E10C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10C83" w:rsidP="00E10C83">
            <w:pPr>
              <w:pStyle w:val="BodyText"/>
            </w:pPr>
            <w:r w:rsidRPr="00E10C83">
              <w:t>Provide work skill instruction</w:t>
            </w:r>
          </w:p>
        </w:tc>
      </w:tr>
    </w:tbl>
    <w:p w:rsidR="00000000" w:rsidRPr="00E10C83" w:rsidP="00E10C83">
      <w:pPr>
        <w:pStyle w:val="BodyTextBold"/>
      </w:pPr>
    </w:p>
    <w:p w:rsidR="00000000" w:rsidRPr="00E10C83" w:rsidP="00E10C83">
      <w:pPr>
        <w:pStyle w:val="AllowPageBreak"/>
      </w:pPr>
    </w:p>
    <w:p w:rsidR="00000000" w:rsidRPr="00E10C83" w:rsidP="00E10C83">
      <w:pPr>
        <w:pStyle w:val="Heading1"/>
      </w:pPr>
      <w:bookmarkStart w:id="5" w:name="O_1155704"/>
      <w:bookmarkEnd w:id="5"/>
      <w:r w:rsidRPr="00E10C8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0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Bold"/>
              <w:rPr>
                <w:lang w:val="en-NZ"/>
              </w:rPr>
            </w:pPr>
            <w:r w:rsidRPr="00E10C83">
              <w:t>Equivalence status</w:t>
            </w:r>
          </w:p>
        </w:tc>
      </w:tr>
      <w:tr w:rsidTr="00E10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AHC41119 Certificate IV in Irrigation Management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AHC41119 Certificate IV in Irrigation Management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C83">
            <w:pPr>
              <w:pStyle w:val="BodyText"/>
              <w:rPr>
                <w:lang w:val="en-NZ"/>
              </w:rPr>
            </w:pPr>
            <w:r w:rsidRPr="00E10C83">
              <w:t>Updated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C83" w:rsidP="00E10C83">
            <w:pPr>
              <w:pStyle w:val="BodyText"/>
            </w:pPr>
            <w:r w:rsidRPr="00E10C83">
              <w:t xml:space="preserve">Equivalent </w:t>
            </w:r>
          </w:p>
        </w:tc>
      </w:tr>
    </w:tbl>
    <w:p w:rsidR="00000000" w:rsidRPr="00E10C83" w:rsidP="00E10C83">
      <w:pPr>
        <w:pStyle w:val="BodyText"/>
      </w:pPr>
    </w:p>
    <w:p w:rsidR="00000000" w:rsidRPr="00E10C83" w:rsidP="00E10C83">
      <w:pPr>
        <w:pStyle w:val="AllowPageBreak"/>
      </w:pPr>
    </w:p>
    <w:p w:rsidR="00000000" w:rsidRPr="00E10C83" w:rsidP="00E10C83">
      <w:pPr>
        <w:pStyle w:val="Heading1"/>
      </w:pPr>
      <w:bookmarkStart w:id="6" w:name="O_1155709"/>
      <w:bookmarkEnd w:id="6"/>
      <w:r w:rsidRPr="00E10C83">
        <w:t>Links</w:t>
      </w:r>
    </w:p>
    <w:p w:rsidR="00000000" w:rsidRPr="00E10C83" w:rsidP="00CB210F">
      <w:pPr>
        <w:pStyle w:val="BodyText"/>
      </w:pPr>
      <w:r w:rsidRPr="00E10C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3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0C83" w:rsidP="00E10C83"/>
    <w:sectPr w:rsidSect="00E10C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83" w:rsidRPr="00CB210F" w:rsidP="00CB2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0F" w:rsidP="00E10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210F" w:rsidP="00E10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210F" w:rsidP="00E10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C83" w:rsidRPr="00CB210F" w:rsidP="00CB2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0F" w:rsidRPr="002D2AF8" w:rsidP="00E10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AHC41119 Certificate IV in Irrigation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CB210F" w:rsidP="00E10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A82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08E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9E9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C83"/>
  </w:style>
  <w:style w:type="character" w:customStyle="1" w:styleId="Heading1Char">
    <w:name w:val="Heading 1 Char"/>
    <w:basedOn w:val="DefaultParagraphFont"/>
    <w:link w:val="Heading1"/>
    <w:rsid w:val="00E10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C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0C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0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0C83"/>
    <w:rPr>
      <w:b/>
    </w:rPr>
  </w:style>
  <w:style w:type="character" w:customStyle="1" w:styleId="Heading2Char">
    <w:name w:val="Heading 2 Char"/>
    <w:basedOn w:val="DefaultParagraphFont"/>
    <w:link w:val="Heading2"/>
    <w:rsid w:val="00E10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C83"/>
    <w:rPr>
      <w:b/>
      <w:spacing w:val="0"/>
    </w:rPr>
  </w:style>
  <w:style w:type="paragraph" w:customStyle="1" w:styleId="SuperTitle">
    <w:name w:val="SuperTitle"/>
    <w:basedOn w:val="Title"/>
    <w:rsid w:val="00E10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0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C83"/>
    <w:rPr>
      <w:i/>
    </w:rPr>
  </w:style>
  <w:style w:type="paragraph" w:styleId="Caption">
    <w:name w:val="caption"/>
    <w:basedOn w:val="BodyText"/>
    <w:next w:val="Normal"/>
    <w:qFormat/>
    <w:rsid w:val="00E10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C83"/>
  </w:style>
  <w:style w:type="paragraph" w:styleId="TableofFigures">
    <w:name w:val="table of figures"/>
    <w:basedOn w:val="Normal"/>
    <w:next w:val="Normal"/>
    <w:semiHidden/>
    <w:rsid w:val="00E10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0C83"/>
    <w:rPr>
      <w:rFonts w:ascii="Wingdings" w:hAnsi="Wingdings"/>
    </w:rPr>
  </w:style>
  <w:style w:type="paragraph" w:customStyle="1" w:styleId="TableHeading">
    <w:name w:val="Table Heading"/>
    <w:basedOn w:val="HeadingBase"/>
    <w:rsid w:val="00E10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C83"/>
    <w:rPr>
      <w:color w:val="0033CC"/>
      <w:u w:val="none"/>
    </w:rPr>
  </w:style>
  <w:style w:type="paragraph" w:customStyle="1" w:styleId="BodyTextRight">
    <w:name w:val="Body Text Right"/>
    <w:basedOn w:val="BodyText"/>
    <w:rsid w:val="00E10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C83"/>
    <w:rPr>
      <w:sz w:val="32"/>
    </w:rPr>
  </w:style>
  <w:style w:type="paragraph" w:customStyle="1" w:styleId="HeadingProcedure">
    <w:name w:val="Heading Procedure"/>
    <w:basedOn w:val="HeadingBase"/>
    <w:next w:val="Normal"/>
    <w:rsid w:val="00E10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C83"/>
    <w:pPr>
      <w:spacing w:before="60" w:after="60"/>
    </w:pPr>
  </w:style>
  <w:style w:type="paragraph" w:styleId="ListContinue">
    <w:name w:val="List Continue"/>
    <w:basedOn w:val="List"/>
    <w:rsid w:val="00E10C83"/>
    <w:pPr>
      <w:ind w:firstLine="0"/>
    </w:pPr>
  </w:style>
  <w:style w:type="paragraph" w:customStyle="1" w:styleId="ListNote">
    <w:name w:val="List Note"/>
    <w:basedOn w:val="List"/>
    <w:rsid w:val="00E10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C83"/>
    <w:rPr>
      <w:rFonts w:ascii="Courier New" w:hAnsi="Courier New"/>
    </w:rPr>
  </w:style>
  <w:style w:type="paragraph" w:customStyle="1" w:styleId="NoteBullet">
    <w:name w:val="Note Bullet"/>
    <w:basedOn w:val="Note"/>
    <w:rsid w:val="00E10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0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C83"/>
    <w:rPr>
      <w:b/>
      <w:smallCaps/>
    </w:rPr>
  </w:style>
  <w:style w:type="paragraph" w:customStyle="1" w:styleId="TableListNumber">
    <w:name w:val="Table List Number"/>
    <w:basedOn w:val="ListNumber"/>
    <w:rsid w:val="00E10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C83"/>
    <w:pPr>
      <w:numPr>
        <w:numId w:val="9"/>
      </w:numPr>
    </w:pPr>
  </w:style>
  <w:style w:type="paragraph" w:customStyle="1" w:styleId="ListAlpha2">
    <w:name w:val="List Alpha 2"/>
    <w:basedOn w:val="List2"/>
    <w:rsid w:val="00E10C83"/>
    <w:pPr>
      <w:numPr>
        <w:numId w:val="8"/>
      </w:numPr>
    </w:pPr>
  </w:style>
  <w:style w:type="paragraph" w:styleId="List2">
    <w:name w:val="List 2"/>
    <w:basedOn w:val="BodyText"/>
    <w:rsid w:val="00E10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0C83"/>
    <w:pPr>
      <w:numPr>
        <w:numId w:val="4"/>
      </w:numPr>
    </w:pPr>
  </w:style>
  <w:style w:type="paragraph" w:styleId="ListContinue2">
    <w:name w:val="List Continue 2"/>
    <w:basedOn w:val="List2"/>
    <w:rsid w:val="00E10C83"/>
    <w:pPr>
      <w:ind w:firstLine="0"/>
    </w:pPr>
  </w:style>
  <w:style w:type="paragraph" w:styleId="ListContinue3">
    <w:name w:val="List Continue 3"/>
    <w:basedOn w:val="List3"/>
    <w:rsid w:val="00E10C83"/>
    <w:pPr>
      <w:ind w:left="1021" w:firstLine="0"/>
    </w:pPr>
  </w:style>
  <w:style w:type="paragraph" w:styleId="ListContinue4">
    <w:name w:val="List Continue 4"/>
    <w:basedOn w:val="List4"/>
    <w:rsid w:val="00E10C83"/>
    <w:pPr>
      <w:ind w:firstLine="0"/>
    </w:pPr>
  </w:style>
  <w:style w:type="paragraph" w:styleId="ListContinue5">
    <w:name w:val="List Continue 5"/>
    <w:basedOn w:val="List5"/>
    <w:rsid w:val="00E10C83"/>
    <w:pPr>
      <w:ind w:firstLine="0"/>
    </w:pPr>
  </w:style>
  <w:style w:type="paragraph" w:styleId="ListNumber3">
    <w:name w:val="List Number 3"/>
    <w:basedOn w:val="List3"/>
    <w:rsid w:val="00E10C83"/>
    <w:pPr>
      <w:numPr>
        <w:numId w:val="5"/>
      </w:numPr>
    </w:pPr>
  </w:style>
  <w:style w:type="paragraph" w:styleId="ListNumber4">
    <w:name w:val="List Number 4"/>
    <w:basedOn w:val="List4"/>
    <w:rsid w:val="00E10C83"/>
    <w:pPr>
      <w:numPr>
        <w:numId w:val="6"/>
      </w:numPr>
    </w:pPr>
  </w:style>
  <w:style w:type="paragraph" w:styleId="ListNumber5">
    <w:name w:val="List Number 5"/>
    <w:basedOn w:val="List5"/>
    <w:rsid w:val="00E10C83"/>
    <w:pPr>
      <w:numPr>
        <w:numId w:val="7"/>
      </w:numPr>
    </w:pPr>
  </w:style>
  <w:style w:type="paragraph" w:styleId="BlockText">
    <w:name w:val="Block Text"/>
    <w:basedOn w:val="Normal"/>
    <w:rsid w:val="00E10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C83"/>
    <w:rPr>
      <w:sz w:val="16"/>
      <w:vertAlign w:val="superscript"/>
    </w:rPr>
  </w:style>
  <w:style w:type="character" w:customStyle="1" w:styleId="Symbols">
    <w:name w:val="Symbols"/>
    <w:basedOn w:val="DefaultParagraphFont"/>
    <w:rsid w:val="00E10C83"/>
    <w:rPr>
      <w:rFonts w:ascii="Symbol" w:hAnsi="Symbol"/>
    </w:rPr>
  </w:style>
  <w:style w:type="character" w:customStyle="1" w:styleId="MenuOptions">
    <w:name w:val="Menu Options"/>
    <w:basedOn w:val="DefaultParagraphFont"/>
    <w:rsid w:val="00E10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C83"/>
    <w:rPr>
      <w:b/>
    </w:rPr>
  </w:style>
  <w:style w:type="character" w:customStyle="1" w:styleId="Underlined">
    <w:name w:val="Underlined"/>
    <w:basedOn w:val="DefaultParagraphFont"/>
    <w:rsid w:val="00E10C83"/>
    <w:rPr>
      <w:u w:val="single"/>
    </w:rPr>
  </w:style>
  <w:style w:type="paragraph" w:customStyle="1" w:styleId="TableBodyTextRight">
    <w:name w:val="Table Body Text Right"/>
    <w:basedOn w:val="TableBodyText"/>
    <w:rsid w:val="00E10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C83"/>
    <w:rPr>
      <w:sz w:val="18"/>
    </w:rPr>
  </w:style>
  <w:style w:type="paragraph" w:customStyle="1" w:styleId="BodySmallRight">
    <w:name w:val="Body Small Right"/>
    <w:basedOn w:val="BodyTextRight"/>
    <w:rsid w:val="00E10C83"/>
    <w:rPr>
      <w:sz w:val="18"/>
      <w:szCs w:val="18"/>
    </w:rPr>
  </w:style>
  <w:style w:type="paragraph" w:customStyle="1" w:styleId="MarginEdition">
    <w:name w:val="Margin Edition"/>
    <w:basedOn w:val="MarginNote"/>
    <w:rsid w:val="00E10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C83"/>
    <w:rPr>
      <w:sz w:val="2"/>
      <w:szCs w:val="2"/>
    </w:rPr>
  </w:style>
  <w:style w:type="character" w:customStyle="1" w:styleId="Small">
    <w:name w:val="Small"/>
    <w:basedOn w:val="DefaultParagraphFont"/>
    <w:rsid w:val="00E10C83"/>
    <w:rPr>
      <w:sz w:val="16"/>
    </w:rPr>
  </w:style>
  <w:style w:type="paragraph" w:customStyle="1" w:styleId="WideTable">
    <w:name w:val="Wide Table"/>
    <w:basedOn w:val="Normal"/>
    <w:rsid w:val="00E10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C83"/>
  </w:style>
  <w:style w:type="paragraph" w:styleId="Quote">
    <w:name w:val="Quote"/>
    <w:basedOn w:val="Heading1"/>
    <w:link w:val="QuoteChar"/>
    <w:qFormat/>
    <w:rsid w:val="00E10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C83"/>
    <w:pPr>
      <w:pageBreakBefore/>
    </w:pPr>
  </w:style>
  <w:style w:type="paragraph" w:customStyle="1" w:styleId="Border">
    <w:name w:val="Border"/>
    <w:basedOn w:val="Normal"/>
    <w:qFormat/>
    <w:rsid w:val="00E10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C83"/>
    <w:rPr>
      <w:u w:val="single"/>
    </w:rPr>
  </w:style>
  <w:style w:type="character" w:customStyle="1" w:styleId="BoldandItalics">
    <w:name w:val="Bold and Italics"/>
    <w:qFormat/>
    <w:rsid w:val="00E10C83"/>
    <w:rPr>
      <w:b/>
      <w:i/>
      <w:u w:val="none"/>
    </w:rPr>
  </w:style>
  <w:style w:type="paragraph" w:styleId="BalloonText">
    <w:name w:val="Balloon Text"/>
    <w:basedOn w:val="Normal"/>
    <w:link w:val="BalloonTextChar"/>
    <w:rsid w:val="00E10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C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2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538</Words>
  <Characters>3770</Characters>
  <Application>Microsoft Office Word</Application>
  <DocSecurity>0</DocSecurity>
  <Lines>163</Lines>
  <Paragraphs>134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AHC41119 Certificate IV in Irrigation Management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2020-12-24T17:13:02Z</dcterms:created>
  <dcterms:modified xsi:type="dcterms:W3CDTF">2020-12-23T12:19:00Z</dcterms:modified>
</cp:coreProperties>
</file>