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9A3" w:rsidP="00505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AHC41024 Certificate IV in Agribusiness</w:t>
      </w:r>
      <w:r>
        <w:fldChar w:fldCharType="end"/>
      </w:r>
    </w:p>
    <w:p w:rsidR="005059A3" w:rsidP="005059A3">
      <w:pPr>
        <w:pStyle w:val="Version"/>
        <w:sectPr w:rsidSect="00257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753F" w:rsidP="0025753F">
      <w:pPr>
        <w:pStyle w:val="SuperHeading"/>
      </w:pPr>
      <w:r w:rsidRPr="0025753F">
        <w:t>AHC41024 Certificate IV in Agribusiness</w:t>
      </w:r>
    </w:p>
    <w:p w:rsidR="00000000" w:rsidRPr="0025753F" w:rsidP="0025753F">
      <w:pPr>
        <w:pStyle w:val="Heading1"/>
      </w:pPr>
      <w:bookmarkStart w:id="1" w:name="O_1288509"/>
      <w:bookmarkEnd w:id="1"/>
      <w:r w:rsidRPr="002575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7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Comments</w:t>
            </w:r>
          </w:p>
        </w:tc>
      </w:tr>
      <w:tr w:rsidTr="00257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This version released with AHC Agriculture, Horticulture, Conservation and Land Management Training Package Release 11.0.</w:t>
            </w:r>
          </w:p>
        </w:tc>
      </w:tr>
      <w:tr w:rsidTr="00257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3F" w:rsidP="0025753F">
            <w:pPr>
              <w:pStyle w:val="BodyText"/>
            </w:pPr>
            <w:r w:rsidRPr="0025753F">
              <w:t>This version released with AHC Agriculture, Horticulture, Conservation and</w:t>
            </w:r>
            <w:r w:rsidRPr="0025753F">
              <w:t xml:space="preserve"> Land Management Training Package Release 10.0.</w:t>
            </w:r>
          </w:p>
        </w:tc>
      </w:tr>
    </w:tbl>
    <w:p w:rsidR="005059A3" w:rsidP="0025753F">
      <w:pPr>
        <w:pStyle w:val="BodyText"/>
      </w:pPr>
    </w:p>
    <w:p w:rsidR="005059A3" w:rsidP="0025753F">
      <w:pPr>
        <w:pStyle w:val="BodyText"/>
      </w:pPr>
    </w:p>
    <w:p w:rsidR="00000000" w:rsidRPr="0025753F" w:rsidP="0025753F">
      <w:pPr>
        <w:pStyle w:val="Heading1"/>
      </w:pPr>
      <w:bookmarkStart w:id="2" w:name="O_1288508"/>
      <w:bookmarkEnd w:id="2"/>
      <w:r w:rsidRPr="0025753F">
        <w:t>Qualification Description</w:t>
      </w:r>
    </w:p>
    <w:p w:rsidR="00000000" w:rsidRPr="0025753F" w:rsidP="005059A3">
      <w:pPr>
        <w:pStyle w:val="BodyText"/>
      </w:pPr>
      <w:r w:rsidRPr="0025753F">
        <w:t>This qualification reflects the role of workers who are responsible for the administration and day to day business operations of an agricultural or horticultura</w:t>
      </w:r>
      <w:r w:rsidRPr="0025753F">
        <w:t>l production enterprise.</w:t>
      </w:r>
    </w:p>
    <w:p w:rsidR="00000000" w:rsidRPr="0025753F" w:rsidP="005059A3">
      <w:pPr>
        <w:pStyle w:val="BodyText"/>
      </w:pPr>
      <w:r w:rsidRPr="0025753F">
        <w:t xml:space="preserve">At this level, workers may be required to supervise and lead other workers or teams and be involved in some decision-making. Work may take place in a range of industry sectors and in complex, regularly changing environments. </w:t>
      </w:r>
    </w:p>
    <w:p w:rsidR="00000000" w:rsidRPr="0025753F" w:rsidP="005059A3">
      <w:pPr>
        <w:pStyle w:val="BodyText"/>
      </w:pPr>
      <w:r w:rsidRPr="0025753F">
        <w:t>No li</w:t>
      </w:r>
      <w:r w:rsidRPr="0025753F">
        <w:t>censing, legislative or certification requirements apply to this qualification at the time of publication.</w:t>
      </w:r>
    </w:p>
    <w:p w:rsidR="00000000" w:rsidRPr="0025753F" w:rsidP="0025753F">
      <w:pPr>
        <w:pStyle w:val="Heading1"/>
      </w:pPr>
      <w:bookmarkStart w:id="3" w:name="O_1288507"/>
      <w:bookmarkEnd w:id="3"/>
      <w:r w:rsidRPr="0025753F">
        <w:t>Entry Requirements</w:t>
      </w:r>
    </w:p>
    <w:p w:rsidR="00000000" w:rsidRPr="0025753F" w:rsidP="005059A3">
      <w:pPr>
        <w:pStyle w:val="BodyText"/>
      </w:pPr>
      <w:r w:rsidRPr="0025753F">
        <w:t>There are no entry requirements for this qualification.</w:t>
      </w:r>
    </w:p>
    <w:p w:rsidR="00000000" w:rsidRPr="0025753F" w:rsidP="0025753F">
      <w:pPr>
        <w:pStyle w:val="Heading1"/>
      </w:pPr>
      <w:bookmarkStart w:id="4" w:name="O_1288506"/>
      <w:bookmarkEnd w:id="4"/>
      <w:r w:rsidRPr="0025753F">
        <w:t>Packaging Rules</w:t>
      </w:r>
    </w:p>
    <w:p w:rsidR="00000000" w:rsidRPr="0025753F" w:rsidP="005059A3">
      <w:pPr>
        <w:pStyle w:val="BodyText"/>
      </w:pPr>
      <w:r w:rsidRPr="0025753F">
        <w:t>To achieve this qualification, competency must be demonstrated in:</w:t>
      </w:r>
    </w:p>
    <w:p w:rsidR="00000000" w:rsidRPr="0025753F" w:rsidP="0025753F">
      <w:pPr>
        <w:pStyle w:val="ListBullet"/>
      </w:pPr>
      <w:r w:rsidRPr="0025753F">
        <w:t>12 units of competency:</w:t>
      </w:r>
    </w:p>
    <w:p w:rsidR="00000000" w:rsidRPr="0025753F" w:rsidP="0025753F">
      <w:pPr>
        <w:pStyle w:val="ListBullet2"/>
      </w:pPr>
      <w:r w:rsidRPr="0025753F">
        <w:t>3 core units plus</w:t>
      </w:r>
    </w:p>
    <w:p w:rsidR="00000000" w:rsidRPr="0025753F" w:rsidP="0025753F">
      <w:pPr>
        <w:pStyle w:val="ListBullet2"/>
      </w:pPr>
      <w:r w:rsidRPr="0025753F">
        <w:t>9 elective units.</w:t>
      </w:r>
    </w:p>
    <w:p w:rsidR="00000000" w:rsidRPr="0025753F" w:rsidP="005059A3">
      <w:pPr>
        <w:pStyle w:val="BodyText"/>
      </w:pPr>
      <w:r w:rsidRPr="0025753F">
        <w:t>Elective units must ensure the integrity of the qualification’s Australian Qualification Framework (AQF) alignment and contribu</w:t>
      </w:r>
      <w:r w:rsidRPr="0025753F">
        <w:t>te to a valid, industry-supported vocational outcome. The electives are to be chosen as follows:</w:t>
      </w:r>
    </w:p>
    <w:p w:rsidR="00000000" w:rsidRPr="0025753F" w:rsidP="0025753F">
      <w:pPr>
        <w:pStyle w:val="ListBullet"/>
      </w:pPr>
      <w:r w:rsidRPr="0025753F">
        <w:t>at least 7 units from the elective list</w:t>
      </w:r>
    </w:p>
    <w:p w:rsidR="00000000" w:rsidRPr="0025753F" w:rsidP="0025753F">
      <w:pPr>
        <w:pStyle w:val="ListBullet"/>
      </w:pPr>
      <w:r w:rsidRPr="0025753F">
        <w:t>up to 2 units from this or any other endorsed Training Package or Accredited Course.</w:t>
      </w:r>
    </w:p>
    <w:p w:rsidR="00000000" w:rsidRPr="0025753F" w:rsidP="0025753F">
      <w:pPr>
        <w:pStyle w:val="BodyTextBold"/>
      </w:pPr>
      <w:r w:rsidRPr="0025753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Analyse and interpret production data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AHCAGB406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Keep financial records for primary production business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3F" w:rsidP="0025753F">
            <w:pPr>
              <w:pStyle w:val="BodyText"/>
            </w:pPr>
            <w:r w:rsidRPr="0025753F">
              <w:t>Maintain workplace health and safety processes</w:t>
            </w:r>
          </w:p>
        </w:tc>
      </w:tr>
    </w:tbl>
    <w:p w:rsidR="00000000" w:rsidRPr="0025753F" w:rsidP="0025753F">
      <w:pPr>
        <w:pStyle w:val="BodyTextBold"/>
      </w:pPr>
      <w:r w:rsidRPr="0025753F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Keep production records for a primary production business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AHCAGB404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Plan and implement infrastructure improvements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AHCBAC417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Manage agricultural crop production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Plan and implement a biosecurity program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Administer finance, insurance and legal requirements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Cost a project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Operate within a budget framework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Participate in an e-business supply chain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Develop and implement family business structures and relationships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AHCCFP301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Identify the effects of climate change as a factor in land management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AHCCFP401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Increase soil organic carbon using land management practices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AHCCFP403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Identify opportunities and risks in carbon farming projects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AHCCFP404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Plan a land-based carbon farming project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AHCCFP405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Increase carbon using vegetation and/or agricultural methods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AHCLSK511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Manage livestock production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AHCORG412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Arrange selling through community based marketing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AHCPMG402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Ensure compliance with pest legislation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AHCSHG404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Coordinate shearing and wool harvesting teams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Implement quality assurance procedures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AHCWRK408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Provide information on issues and policies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Supervise work routines and staff performance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BSBCMM411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Make presentations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 xml:space="preserve">Establish operational strategies and procedures for new business </w:t>
            </w:r>
            <w:r w:rsidRPr="0025753F">
              <w:t>ventures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Manage finances for new business ventures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BSBFIN401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Report on financial activity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BSBHRM415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Coordinate recruitment and onboarding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Analyse and present research information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BSBINS402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Coordinate workplace information systems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 xml:space="preserve">BSBLDR414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Lead team effectiveness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Apply business risk management processes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Apply project life cycle management processes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BSBTEC401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Design and produce complex text documents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Plan and conduct laboratory/field work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MSMSUP280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Manage conflict at work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PSPPCY014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Support policy implementation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TAEASS311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Contribute to assessment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Provide work skill instruction</w:t>
            </w:r>
          </w:p>
        </w:tc>
      </w:tr>
      <w:tr w:rsidTr="00257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TAEDEL414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3F" w:rsidP="0025753F">
            <w:pPr>
              <w:pStyle w:val="BodyText"/>
            </w:pPr>
            <w:r w:rsidRPr="0025753F">
              <w:t>Mentor in the workplace</w:t>
            </w:r>
          </w:p>
        </w:tc>
      </w:tr>
    </w:tbl>
    <w:p w:rsidR="00000000" w:rsidRPr="0025753F" w:rsidP="0025753F">
      <w:pPr>
        <w:pStyle w:val="BodyText"/>
      </w:pPr>
    </w:p>
    <w:p w:rsidR="00000000" w:rsidRPr="0025753F" w:rsidP="0025753F">
      <w:pPr>
        <w:pStyle w:val="AllowPageBreak"/>
      </w:pPr>
    </w:p>
    <w:p w:rsidR="00000000" w:rsidRPr="0025753F" w:rsidP="0025753F">
      <w:pPr>
        <w:pStyle w:val="Heading1"/>
      </w:pPr>
      <w:bookmarkStart w:id="5" w:name="O_1288505"/>
      <w:bookmarkEnd w:id="5"/>
      <w:r w:rsidRPr="0025753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7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Bold"/>
              <w:rPr>
                <w:lang w:val="en-NZ"/>
              </w:rPr>
            </w:pPr>
            <w:r w:rsidRPr="0025753F">
              <w:t>Equivalence status</w:t>
            </w:r>
          </w:p>
        </w:tc>
      </w:tr>
      <w:tr w:rsidTr="00257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AHC41024 Certificate IV in Agribusiness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AHC41024 Certificate IV in Agribusiness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53F">
            <w:pPr>
              <w:pStyle w:val="BodyText"/>
              <w:rPr>
                <w:lang w:val="en-NZ"/>
              </w:rPr>
            </w:pPr>
            <w:r w:rsidRPr="0025753F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53F" w:rsidP="0025753F">
            <w:pPr>
              <w:pStyle w:val="BodyText"/>
            </w:pPr>
            <w:r w:rsidRPr="0025753F">
              <w:t>Equivalent</w:t>
            </w:r>
          </w:p>
        </w:tc>
      </w:tr>
    </w:tbl>
    <w:p w:rsidR="00000000" w:rsidRPr="0025753F" w:rsidP="0025753F">
      <w:pPr>
        <w:pStyle w:val="BodyText"/>
      </w:pPr>
    </w:p>
    <w:p w:rsidR="00000000" w:rsidRPr="0025753F" w:rsidP="0025753F">
      <w:pPr>
        <w:pStyle w:val="AllowPageBreak"/>
      </w:pPr>
    </w:p>
    <w:p w:rsidR="00000000" w:rsidRPr="0025753F" w:rsidP="0025753F">
      <w:pPr>
        <w:pStyle w:val="Heading1"/>
      </w:pPr>
      <w:bookmarkStart w:id="6" w:name="O_1288510"/>
      <w:bookmarkEnd w:id="6"/>
      <w:r w:rsidRPr="0025753F">
        <w:t>Links</w:t>
      </w:r>
    </w:p>
    <w:p w:rsidR="00000000" w:rsidRPr="0025753F" w:rsidP="005059A3">
      <w:pPr>
        <w:pStyle w:val="BodyText"/>
      </w:pPr>
      <w:r w:rsidRPr="002575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78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753F" w:rsidP="0025753F"/>
    <w:sectPr w:rsidSect="00257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F" w:rsidRPr="005059A3" w:rsidP="00505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A3" w:rsidP="00257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9A3" w:rsidP="00257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59A3" w:rsidP="00257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53F" w:rsidRPr="005059A3" w:rsidP="00505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A3" w:rsidRPr="002D2AF8" w:rsidP="00257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AHC41024 Certificate IV in Agribusiness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59A3" w:rsidP="00257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BA9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5C8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14C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53F"/>
  </w:style>
  <w:style w:type="character" w:customStyle="1" w:styleId="Heading1Char">
    <w:name w:val="Heading 1 Char"/>
    <w:basedOn w:val="DefaultParagraphFont"/>
    <w:link w:val="Heading1"/>
    <w:rsid w:val="00257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5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75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753F"/>
    <w:rPr>
      <w:b/>
    </w:rPr>
  </w:style>
  <w:style w:type="character" w:customStyle="1" w:styleId="Heading2Char">
    <w:name w:val="Heading 2 Char"/>
    <w:basedOn w:val="DefaultParagraphFont"/>
    <w:link w:val="Heading2"/>
    <w:rsid w:val="00257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53F"/>
    <w:rPr>
      <w:b/>
      <w:spacing w:val="0"/>
    </w:rPr>
  </w:style>
  <w:style w:type="paragraph" w:customStyle="1" w:styleId="SuperTitle">
    <w:name w:val="SuperTitle"/>
    <w:basedOn w:val="Title"/>
    <w:rsid w:val="00257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53F"/>
    <w:rPr>
      <w:i/>
    </w:rPr>
  </w:style>
  <w:style w:type="paragraph" w:styleId="Caption">
    <w:name w:val="caption"/>
    <w:basedOn w:val="BodyText"/>
    <w:next w:val="Normal"/>
    <w:qFormat/>
    <w:rsid w:val="00257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53F"/>
  </w:style>
  <w:style w:type="paragraph" w:styleId="TableofFigures">
    <w:name w:val="table of figures"/>
    <w:basedOn w:val="Normal"/>
    <w:next w:val="Normal"/>
    <w:semiHidden/>
    <w:rsid w:val="00257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5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53F"/>
    <w:rPr>
      <w:rFonts w:ascii="Wingdings" w:hAnsi="Wingdings"/>
    </w:rPr>
  </w:style>
  <w:style w:type="paragraph" w:customStyle="1" w:styleId="TableHeading">
    <w:name w:val="Table Heading"/>
    <w:basedOn w:val="HeadingBase"/>
    <w:rsid w:val="00257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53F"/>
    <w:rPr>
      <w:color w:val="0033CC"/>
      <w:u w:val="none"/>
    </w:rPr>
  </w:style>
  <w:style w:type="paragraph" w:customStyle="1" w:styleId="BodyTextRight">
    <w:name w:val="Body Text Right"/>
    <w:basedOn w:val="BodyText"/>
    <w:rsid w:val="00257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5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53F"/>
    <w:rPr>
      <w:sz w:val="32"/>
    </w:rPr>
  </w:style>
  <w:style w:type="paragraph" w:customStyle="1" w:styleId="HeadingProcedure">
    <w:name w:val="Heading Procedure"/>
    <w:basedOn w:val="HeadingBase"/>
    <w:next w:val="Normal"/>
    <w:rsid w:val="00257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53F"/>
    <w:pPr>
      <w:spacing w:before="60" w:after="60"/>
    </w:pPr>
  </w:style>
  <w:style w:type="paragraph" w:styleId="ListContinue">
    <w:name w:val="List Continue"/>
    <w:basedOn w:val="List"/>
    <w:rsid w:val="0025753F"/>
    <w:pPr>
      <w:ind w:firstLine="0"/>
    </w:pPr>
  </w:style>
  <w:style w:type="paragraph" w:customStyle="1" w:styleId="ListNote">
    <w:name w:val="List Note"/>
    <w:basedOn w:val="List"/>
    <w:rsid w:val="00257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53F"/>
    <w:rPr>
      <w:rFonts w:ascii="Courier New" w:hAnsi="Courier New"/>
    </w:rPr>
  </w:style>
  <w:style w:type="paragraph" w:customStyle="1" w:styleId="NoteBullet">
    <w:name w:val="Note Bullet"/>
    <w:basedOn w:val="Note"/>
    <w:rsid w:val="00257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5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53F"/>
    <w:rPr>
      <w:b/>
      <w:smallCaps/>
    </w:rPr>
  </w:style>
  <w:style w:type="paragraph" w:customStyle="1" w:styleId="TableListNumber">
    <w:name w:val="Table List Number"/>
    <w:basedOn w:val="ListNumber"/>
    <w:rsid w:val="00257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53F"/>
    <w:pPr>
      <w:numPr>
        <w:numId w:val="9"/>
      </w:numPr>
    </w:pPr>
  </w:style>
  <w:style w:type="paragraph" w:customStyle="1" w:styleId="ListAlpha2">
    <w:name w:val="List Alpha 2"/>
    <w:basedOn w:val="List2"/>
    <w:rsid w:val="0025753F"/>
    <w:pPr>
      <w:numPr>
        <w:numId w:val="8"/>
      </w:numPr>
    </w:pPr>
  </w:style>
  <w:style w:type="paragraph" w:styleId="List2">
    <w:name w:val="List 2"/>
    <w:basedOn w:val="BodyText"/>
    <w:rsid w:val="00257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5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5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53F"/>
    <w:pPr>
      <w:numPr>
        <w:numId w:val="4"/>
      </w:numPr>
    </w:pPr>
  </w:style>
  <w:style w:type="paragraph" w:styleId="ListContinue2">
    <w:name w:val="List Continue 2"/>
    <w:basedOn w:val="List2"/>
    <w:rsid w:val="0025753F"/>
    <w:pPr>
      <w:ind w:firstLine="0"/>
    </w:pPr>
  </w:style>
  <w:style w:type="paragraph" w:styleId="ListContinue3">
    <w:name w:val="List Continue 3"/>
    <w:basedOn w:val="List3"/>
    <w:rsid w:val="0025753F"/>
    <w:pPr>
      <w:ind w:left="1021" w:firstLine="0"/>
    </w:pPr>
  </w:style>
  <w:style w:type="paragraph" w:styleId="ListContinue4">
    <w:name w:val="List Continue 4"/>
    <w:basedOn w:val="List4"/>
    <w:rsid w:val="0025753F"/>
    <w:pPr>
      <w:ind w:firstLine="0"/>
    </w:pPr>
  </w:style>
  <w:style w:type="paragraph" w:styleId="ListContinue5">
    <w:name w:val="List Continue 5"/>
    <w:basedOn w:val="List5"/>
    <w:rsid w:val="0025753F"/>
    <w:pPr>
      <w:ind w:firstLine="0"/>
    </w:pPr>
  </w:style>
  <w:style w:type="paragraph" w:styleId="ListNumber3">
    <w:name w:val="List Number 3"/>
    <w:basedOn w:val="List3"/>
    <w:rsid w:val="0025753F"/>
    <w:pPr>
      <w:numPr>
        <w:numId w:val="5"/>
      </w:numPr>
    </w:pPr>
  </w:style>
  <w:style w:type="paragraph" w:styleId="ListNumber4">
    <w:name w:val="List Number 4"/>
    <w:basedOn w:val="List4"/>
    <w:rsid w:val="0025753F"/>
    <w:pPr>
      <w:numPr>
        <w:numId w:val="6"/>
      </w:numPr>
    </w:pPr>
  </w:style>
  <w:style w:type="paragraph" w:styleId="ListNumber5">
    <w:name w:val="List Number 5"/>
    <w:basedOn w:val="List5"/>
    <w:rsid w:val="0025753F"/>
    <w:pPr>
      <w:numPr>
        <w:numId w:val="7"/>
      </w:numPr>
    </w:pPr>
  </w:style>
  <w:style w:type="paragraph" w:styleId="BlockText">
    <w:name w:val="Block Text"/>
    <w:basedOn w:val="Normal"/>
    <w:rsid w:val="00257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53F"/>
    <w:rPr>
      <w:sz w:val="16"/>
      <w:vertAlign w:val="superscript"/>
    </w:rPr>
  </w:style>
  <w:style w:type="character" w:customStyle="1" w:styleId="Symbols">
    <w:name w:val="Symbols"/>
    <w:basedOn w:val="DefaultParagraphFont"/>
    <w:rsid w:val="0025753F"/>
    <w:rPr>
      <w:rFonts w:ascii="Symbol" w:hAnsi="Symbol"/>
    </w:rPr>
  </w:style>
  <w:style w:type="character" w:customStyle="1" w:styleId="MenuOptions">
    <w:name w:val="Menu Options"/>
    <w:basedOn w:val="DefaultParagraphFont"/>
    <w:rsid w:val="00257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53F"/>
    <w:rPr>
      <w:b/>
    </w:rPr>
  </w:style>
  <w:style w:type="character" w:customStyle="1" w:styleId="Underlined">
    <w:name w:val="Underlined"/>
    <w:basedOn w:val="DefaultParagraphFont"/>
    <w:rsid w:val="0025753F"/>
    <w:rPr>
      <w:u w:val="single"/>
    </w:rPr>
  </w:style>
  <w:style w:type="paragraph" w:customStyle="1" w:styleId="TableBodyTextRight">
    <w:name w:val="Table Body Text Right"/>
    <w:basedOn w:val="TableBodyText"/>
    <w:rsid w:val="00257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53F"/>
    <w:rPr>
      <w:sz w:val="18"/>
    </w:rPr>
  </w:style>
  <w:style w:type="paragraph" w:customStyle="1" w:styleId="BodySmallRight">
    <w:name w:val="Body Small Right"/>
    <w:basedOn w:val="BodyTextRight"/>
    <w:rsid w:val="0025753F"/>
    <w:rPr>
      <w:sz w:val="18"/>
      <w:szCs w:val="18"/>
    </w:rPr>
  </w:style>
  <w:style w:type="paragraph" w:customStyle="1" w:styleId="MarginEdition">
    <w:name w:val="Margin Edition"/>
    <w:basedOn w:val="MarginNote"/>
    <w:rsid w:val="00257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53F"/>
    <w:rPr>
      <w:sz w:val="2"/>
      <w:szCs w:val="2"/>
    </w:rPr>
  </w:style>
  <w:style w:type="character" w:customStyle="1" w:styleId="Small">
    <w:name w:val="Small"/>
    <w:basedOn w:val="DefaultParagraphFont"/>
    <w:rsid w:val="0025753F"/>
    <w:rPr>
      <w:sz w:val="16"/>
    </w:rPr>
  </w:style>
  <w:style w:type="paragraph" w:customStyle="1" w:styleId="WideTable">
    <w:name w:val="Wide Table"/>
    <w:basedOn w:val="Normal"/>
    <w:rsid w:val="00257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53F"/>
  </w:style>
  <w:style w:type="paragraph" w:styleId="Quote">
    <w:name w:val="Quote"/>
    <w:basedOn w:val="Heading1"/>
    <w:link w:val="QuoteChar"/>
    <w:qFormat/>
    <w:rsid w:val="00257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53F"/>
    <w:pPr>
      <w:pageBreakBefore/>
    </w:pPr>
  </w:style>
  <w:style w:type="paragraph" w:customStyle="1" w:styleId="Border">
    <w:name w:val="Border"/>
    <w:basedOn w:val="Normal"/>
    <w:qFormat/>
    <w:rsid w:val="00257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53F"/>
    <w:rPr>
      <w:u w:val="single"/>
    </w:rPr>
  </w:style>
  <w:style w:type="character" w:customStyle="1" w:styleId="BoldandItalics">
    <w:name w:val="Bold and Italics"/>
    <w:qFormat/>
    <w:rsid w:val="0025753F"/>
    <w:rPr>
      <w:b/>
      <w:i/>
      <w:u w:val="none"/>
    </w:rPr>
  </w:style>
  <w:style w:type="paragraph" w:styleId="BalloonText">
    <w:name w:val="Balloon Text"/>
    <w:basedOn w:val="Normal"/>
    <w:link w:val="BalloonTextChar"/>
    <w:rsid w:val="00257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5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5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3779</Characters>
  <Application>Microsoft Office Word</Application>
  <DocSecurity>0</DocSecurity>
  <Lines>164</Lines>
  <Paragraphs>139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AHC41024 Certificate IV in Agribusiness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