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B74" w:rsidP="008C3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AHC40716 Certificate IV in Retail Nursery</w:t>
      </w:r>
      <w:r>
        <w:fldChar w:fldCharType="end"/>
      </w:r>
    </w:p>
    <w:p w:rsidR="008C3B74" w:rsidP="008C3B74">
      <w:pPr>
        <w:pStyle w:val="Version"/>
        <w:sectPr w:rsidSect="00A53F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A53F4B" w:rsidP="00A53F4B">
      <w:pPr>
        <w:pStyle w:val="SuperHeading"/>
      </w:pPr>
      <w:r w:rsidRPr="00A53F4B">
        <w:t>AHC40716 Certificate IV in Retail Nursery</w:t>
      </w:r>
    </w:p>
    <w:p w:rsidR="00000000" w:rsidRPr="00A53F4B" w:rsidP="00A53F4B">
      <w:pPr>
        <w:pStyle w:val="Heading1"/>
      </w:pPr>
      <w:bookmarkStart w:id="1" w:name="O_1058281"/>
      <w:bookmarkEnd w:id="1"/>
      <w:r w:rsidRPr="00A53F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3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Bold"/>
              <w:rPr>
                <w:lang w:val="en-NZ"/>
              </w:rPr>
            </w:pPr>
            <w:r w:rsidRPr="00A53F4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Bold"/>
              <w:rPr>
                <w:lang w:val="en-NZ"/>
              </w:rPr>
            </w:pPr>
            <w:r w:rsidRPr="00A53F4B">
              <w:t>Comments</w:t>
            </w:r>
          </w:p>
        </w:tc>
      </w:tr>
      <w:tr w:rsidTr="00A53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This version released with AHC Agriculture, Horticulture, Conservation and Land Management Training Package Version 4.0.</w:t>
            </w:r>
          </w:p>
        </w:tc>
      </w:tr>
      <w:tr w:rsidTr="00A53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 xml:space="preserve">This version released with AHC Agriculture, Horticulture, Conservation and </w:t>
            </w:r>
            <w:r w:rsidRPr="00A53F4B">
              <w:t>Land Management Training Package Version 3.0.</w:t>
            </w:r>
          </w:p>
        </w:tc>
      </w:tr>
      <w:tr w:rsidTr="00A53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This version released with AHC Agriculture, Horticulture, Conservation and Land Management Training Package Version 1.1.</w:t>
            </w:r>
          </w:p>
        </w:tc>
      </w:tr>
      <w:tr w:rsidTr="00A53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4B" w:rsidP="00A53F4B">
            <w:pPr>
              <w:pStyle w:val="BodyText"/>
            </w:pPr>
            <w:r w:rsidRPr="00A53F4B">
              <w:t>This version released with AHC Agriculture, Horticulture, Conservat</w:t>
            </w:r>
            <w:r w:rsidRPr="00A53F4B">
              <w:t>ion and Land Management Training Package Version 1.0.</w:t>
            </w:r>
          </w:p>
        </w:tc>
      </w:tr>
    </w:tbl>
    <w:p w:rsidR="00000000" w:rsidRPr="00A53F4B" w:rsidP="00A53F4B">
      <w:pPr>
        <w:pStyle w:val="BodyText"/>
      </w:pPr>
    </w:p>
    <w:p w:rsidR="00000000" w:rsidRPr="00A53F4B" w:rsidP="00A53F4B">
      <w:pPr>
        <w:pStyle w:val="AllowPageBreak"/>
      </w:pPr>
    </w:p>
    <w:p w:rsidR="00000000" w:rsidRPr="00A53F4B" w:rsidP="00A53F4B">
      <w:pPr>
        <w:pStyle w:val="Heading1"/>
      </w:pPr>
      <w:bookmarkStart w:id="2" w:name="O_1058280"/>
      <w:bookmarkEnd w:id="2"/>
      <w:r w:rsidRPr="00A53F4B">
        <w:t>Qualification Description</w:t>
      </w:r>
    </w:p>
    <w:p w:rsidR="00000000" w:rsidRPr="00A53F4B" w:rsidP="008C3B74">
      <w:pPr>
        <w:pStyle w:val="BodyText"/>
      </w:pPr>
      <w:r w:rsidRPr="00A53F4B">
        <w:t xml:space="preserve">This qualification allows individuals to develop post-trade skills and knowledge to become specialists within the retail nursery industry. The nursery </w:t>
      </w:r>
      <w:r w:rsidRPr="00A53F4B">
        <w:t>industry expects this qualification to be achieved to meet job outcomes at this level.</w:t>
      </w:r>
    </w:p>
    <w:p w:rsidR="00000000" w:rsidRPr="00A53F4B" w:rsidP="008C3B74">
      <w:pPr>
        <w:pStyle w:val="BodyText"/>
      </w:pPr>
      <w:r w:rsidRPr="00A53F4B">
        <w:t>No licensing, legislative or certification requirements are known to apply to this qualification at the time of publication.</w:t>
      </w:r>
    </w:p>
    <w:p w:rsidR="00000000" w:rsidRPr="00A53F4B" w:rsidP="00A53F4B">
      <w:pPr>
        <w:pStyle w:val="Heading1"/>
      </w:pPr>
      <w:bookmarkStart w:id="3" w:name="O_1058279"/>
      <w:bookmarkEnd w:id="3"/>
      <w:r w:rsidRPr="00A53F4B">
        <w:t>Entry Requirements</w:t>
      </w:r>
    </w:p>
    <w:p w:rsidR="00000000" w:rsidRPr="00A53F4B" w:rsidP="008C3B74">
      <w:pPr>
        <w:pStyle w:val="BodyText"/>
      </w:pPr>
      <w:r w:rsidRPr="00A53F4B">
        <w:t xml:space="preserve">There </w:t>
      </w:r>
      <w:r w:rsidRPr="00A53F4B">
        <w:t>are no entry requirements for this qualification.</w:t>
      </w:r>
    </w:p>
    <w:p w:rsidR="00000000" w:rsidRPr="00A53F4B" w:rsidP="00A53F4B">
      <w:pPr>
        <w:pStyle w:val="Heading1"/>
      </w:pPr>
      <w:bookmarkStart w:id="4" w:name="O_1058278"/>
      <w:bookmarkEnd w:id="4"/>
      <w:r w:rsidRPr="00A53F4B">
        <w:t>Packaging Rules</w:t>
      </w:r>
    </w:p>
    <w:p w:rsidR="00000000" w:rsidRPr="00A53F4B" w:rsidP="008C3B74">
      <w:pPr>
        <w:pStyle w:val="BodyText"/>
      </w:pPr>
      <w:r w:rsidRPr="00A53F4B">
        <w:t xml:space="preserve">To achieve this qualification, competency must be demonstrated in: </w:t>
      </w:r>
    </w:p>
    <w:p w:rsidR="00000000" w:rsidRPr="00A53F4B" w:rsidP="00A53F4B">
      <w:pPr>
        <w:pStyle w:val="ListBullet"/>
      </w:pPr>
      <w:r w:rsidRPr="00A53F4B">
        <w:t>12 units of competency:</w:t>
      </w:r>
    </w:p>
    <w:p w:rsidR="00000000" w:rsidRPr="00A53F4B" w:rsidP="00A53F4B">
      <w:pPr>
        <w:pStyle w:val="ListBullet2"/>
      </w:pPr>
      <w:r w:rsidRPr="00A53F4B">
        <w:t>6 core units plus</w:t>
      </w:r>
    </w:p>
    <w:p w:rsidR="00000000" w:rsidRPr="00A53F4B" w:rsidP="00A53F4B">
      <w:pPr>
        <w:pStyle w:val="ListBullet2"/>
      </w:pPr>
      <w:r w:rsidRPr="00A53F4B">
        <w:t>6 elective units.</w:t>
      </w:r>
    </w:p>
    <w:p w:rsidR="00000000" w:rsidRPr="00A53F4B" w:rsidP="008C3B74">
      <w:pPr>
        <w:pStyle w:val="BodyText"/>
      </w:pPr>
      <w:r w:rsidRPr="00A53F4B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A53F4B" w:rsidP="00A53F4B">
      <w:pPr>
        <w:pStyle w:val="ListBullet"/>
      </w:pPr>
      <w:r w:rsidRPr="00A53F4B">
        <w:t>Select 3 units from list below</w:t>
      </w:r>
    </w:p>
    <w:p w:rsidR="00000000" w:rsidRPr="00A53F4B" w:rsidP="00A53F4B">
      <w:pPr>
        <w:pStyle w:val="ListBullet"/>
      </w:pPr>
      <w:r w:rsidRPr="00A53F4B">
        <w:t>3 units may be selected from this or any other endorsed Training Package or Accredited Course</w:t>
      </w:r>
    </w:p>
    <w:p w:rsidR="00000000" w:rsidRPr="00A53F4B" w:rsidP="00A53F4B">
      <w:pPr>
        <w:pStyle w:val="ListBullet"/>
      </w:pPr>
      <w:r w:rsidRPr="00A53F4B">
        <w:t>Selected units must be relevant to job outcomes in retail nursery work and must be chosen to ensure the integrity of the qualification outcome at AQF level 4.</w:t>
      </w:r>
      <w:r w:rsidRPr="00A53F4B">
        <w:br/>
      </w:r>
    </w:p>
    <w:p w:rsidR="00000000" w:rsidRPr="00A53F4B" w:rsidP="00A53F4B">
      <w:pPr>
        <w:pStyle w:val="BodyTextBold"/>
      </w:pPr>
      <w:r w:rsidRPr="00A53F4B">
        <w:t>Co</w:t>
      </w:r>
      <w:r w:rsidRPr="00A53F4B">
        <w:t>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53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AHCMER401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Coordinate customer service and networking activities</w:t>
            </w:r>
          </w:p>
        </w:tc>
      </w:tr>
      <w:tr w:rsidTr="00A53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AHCPCM401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Recommend plants and cultural practices</w:t>
            </w:r>
          </w:p>
        </w:tc>
      </w:tr>
      <w:tr w:rsidTr="00A53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AHCPGD401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Design plant displays</w:t>
            </w:r>
          </w:p>
        </w:tc>
      </w:tr>
      <w:tr w:rsidTr="00A53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Maintain work health and safety processes</w:t>
            </w:r>
          </w:p>
        </w:tc>
      </w:tr>
      <w:tr w:rsidTr="00A53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Supervise work routines and staff performance</w:t>
            </w:r>
          </w:p>
        </w:tc>
      </w:tr>
      <w:tr w:rsidTr="00A53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53F4B" w:rsidP="00A53F4B">
            <w:pPr>
              <w:pStyle w:val="BodyText"/>
            </w:pPr>
            <w:r w:rsidRPr="00A53F4B">
              <w:t>Control stock</w:t>
            </w:r>
          </w:p>
        </w:tc>
      </w:tr>
    </w:tbl>
    <w:p w:rsidR="00000000" w:rsidRPr="00A53F4B" w:rsidP="00A53F4B">
      <w:pPr>
        <w:pStyle w:val="BodyTextBold"/>
      </w:pPr>
    </w:p>
    <w:p w:rsidR="00000000" w:rsidRPr="00A53F4B" w:rsidP="00A53F4B">
      <w:pPr>
        <w:pStyle w:val="BodyTextBold"/>
      </w:pPr>
      <w:r w:rsidRPr="00A53F4B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Operate within a budget framework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AHCBUS409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Participate in an e-business supply chain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AHCBUS512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Develop and implement family business structures and relationships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AHCBUS517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Monitor and review business performance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Develop procedures to minimise risks in the use of chemicals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Plan and implement a chemical use program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AHCIRG437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Schedule irrigations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Supervise maintenance of property, machinery and equipment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AHCPCM402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Develop a soil health and plant nutrition program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Apply environmentally sustainable work practices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AHCWRK401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Implement and monitor quality assurance procedures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BSBFIA412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Report on financial activity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BSBHRM405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Support the recruitment, selection and induction of staff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BSBLDR403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Lead team effectiveness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BSBMKG401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Profile the market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BSBREL402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Build client relatio</w:t>
            </w:r>
            <w:r w:rsidRPr="00A53F4B">
              <w:t>nships and business networks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BSBRSK401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Identify risk and apply risk management processes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BSBSMB421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Manage small business finances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 xml:space="preserve">SIRRMER003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Coordinate visual merchandising activities</w:t>
            </w:r>
          </w:p>
        </w:tc>
      </w:tr>
      <w:tr w:rsidTr="008C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SIRXRSK002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53F4B" w:rsidP="00A53F4B">
            <w:pPr>
              <w:pStyle w:val="BodyText"/>
            </w:pPr>
            <w:r w:rsidRPr="00A53F4B">
              <w:t>Maintain store security</w:t>
            </w:r>
          </w:p>
        </w:tc>
      </w:tr>
    </w:tbl>
    <w:p w:rsidR="00000000" w:rsidRPr="00A53F4B" w:rsidP="00A53F4B">
      <w:pPr>
        <w:pStyle w:val="BodyText"/>
      </w:pPr>
    </w:p>
    <w:p w:rsidR="00000000" w:rsidRPr="00A53F4B" w:rsidP="00A53F4B">
      <w:pPr>
        <w:pStyle w:val="AllowPageBreak"/>
      </w:pPr>
    </w:p>
    <w:p w:rsidR="00000000" w:rsidRPr="00A53F4B" w:rsidP="00A53F4B">
      <w:pPr>
        <w:pStyle w:val="Heading1"/>
      </w:pPr>
      <w:bookmarkStart w:id="5" w:name="O_1058277"/>
      <w:bookmarkEnd w:id="5"/>
      <w:r w:rsidRPr="00A53F4B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A53F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Bold"/>
              <w:rPr>
                <w:lang w:val="en-NZ"/>
              </w:rPr>
            </w:pPr>
            <w:r w:rsidRPr="00A53F4B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Bold"/>
              <w:rPr>
                <w:lang w:val="en-NZ"/>
              </w:rPr>
            </w:pPr>
            <w:r w:rsidRPr="00A53F4B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Bold"/>
              <w:rPr>
                <w:lang w:val="en-NZ"/>
              </w:rPr>
            </w:pPr>
            <w:r w:rsidRPr="00A53F4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Bold"/>
              <w:rPr>
                <w:lang w:val="en-NZ"/>
              </w:rPr>
            </w:pPr>
            <w:r w:rsidRPr="00A53F4B">
              <w:t>Equivalence status</w:t>
            </w:r>
          </w:p>
        </w:tc>
      </w:tr>
      <w:tr w:rsidTr="00A53F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AHC40716 Certificate IV in Retail Nursery Release 4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AHC40716 Certificate IV in Retail Nursery   Release 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4B">
            <w:pPr>
              <w:pStyle w:val="BodyText"/>
              <w:rPr>
                <w:lang w:val="en-NZ"/>
              </w:rPr>
            </w:pPr>
            <w:r w:rsidRPr="00A53F4B">
              <w:t>Updated elective unit codes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4B" w:rsidP="00A53F4B">
            <w:pPr>
              <w:pStyle w:val="BodyText"/>
            </w:pPr>
            <w:r w:rsidRPr="00A53F4B">
              <w:t>Equivalent qualification</w:t>
            </w:r>
          </w:p>
          <w:p w:rsidR="00000000" w:rsidRPr="00A53F4B" w:rsidP="00A53F4B">
            <w:pPr>
              <w:pStyle w:val="BodyText"/>
            </w:pPr>
          </w:p>
        </w:tc>
      </w:tr>
    </w:tbl>
    <w:p w:rsidR="00000000" w:rsidRPr="00A53F4B" w:rsidP="00A53F4B">
      <w:pPr>
        <w:pStyle w:val="BodyText"/>
      </w:pPr>
    </w:p>
    <w:p w:rsidR="00000000" w:rsidRPr="00A53F4B" w:rsidP="00A53F4B">
      <w:pPr>
        <w:pStyle w:val="AllowPageBreak"/>
      </w:pPr>
    </w:p>
    <w:p w:rsidR="00000000" w:rsidRPr="00A53F4B" w:rsidP="00A53F4B">
      <w:pPr>
        <w:pStyle w:val="Heading1"/>
      </w:pPr>
      <w:bookmarkStart w:id="6" w:name="O_1058282"/>
      <w:bookmarkEnd w:id="6"/>
      <w:r w:rsidRPr="00A53F4B">
        <w:t>Links</w:t>
      </w:r>
    </w:p>
    <w:p w:rsidR="00000000" w:rsidRPr="00A53F4B" w:rsidP="008C3B74">
      <w:pPr>
        <w:pStyle w:val="BodyText"/>
      </w:pPr>
      <w:r w:rsidRPr="00A53F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41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3F4B" w:rsidP="00A53F4B"/>
    <w:sectPr w:rsidSect="00A53F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4B" w:rsidRPr="008C3B74" w:rsidP="008C3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74" w:rsidP="00A53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B74" w:rsidP="00A53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3B74" w:rsidP="00A53F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F4B" w:rsidRPr="008C3B74" w:rsidP="008C3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74" w:rsidRPr="002D2AF8" w:rsidP="00A53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AHC40716 Certificate IV in Retail Nursery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8C3B74" w:rsidP="00A53F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2A62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405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F45A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F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F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F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F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F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F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F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F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F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F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F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F4B"/>
  </w:style>
  <w:style w:type="character" w:customStyle="1" w:styleId="Heading1Char">
    <w:name w:val="Heading 1 Char"/>
    <w:basedOn w:val="DefaultParagraphFont"/>
    <w:link w:val="Heading1"/>
    <w:rsid w:val="00A53F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F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F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F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3F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3F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F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3F4B"/>
    <w:rPr>
      <w:b/>
    </w:rPr>
  </w:style>
  <w:style w:type="character" w:customStyle="1" w:styleId="Heading2Char">
    <w:name w:val="Heading 2 Char"/>
    <w:basedOn w:val="DefaultParagraphFont"/>
    <w:link w:val="Heading2"/>
    <w:rsid w:val="00A53F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F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F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F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F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F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F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F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F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F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F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F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F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F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F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F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3F4B"/>
    <w:rPr>
      <w:b/>
      <w:spacing w:val="0"/>
    </w:rPr>
  </w:style>
  <w:style w:type="paragraph" w:customStyle="1" w:styleId="SuperTitle">
    <w:name w:val="SuperTitle"/>
    <w:basedOn w:val="Title"/>
    <w:rsid w:val="00A53F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F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F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F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F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F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F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F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F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F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F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F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F4B"/>
    <w:rPr>
      <w:i/>
    </w:rPr>
  </w:style>
  <w:style w:type="paragraph" w:styleId="Caption">
    <w:name w:val="caption"/>
    <w:basedOn w:val="BodyText"/>
    <w:next w:val="Normal"/>
    <w:qFormat/>
    <w:rsid w:val="00A53F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F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F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F4B"/>
  </w:style>
  <w:style w:type="paragraph" w:styleId="TableofFigures">
    <w:name w:val="table of figures"/>
    <w:basedOn w:val="Normal"/>
    <w:next w:val="Normal"/>
    <w:semiHidden/>
    <w:rsid w:val="00A53F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F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3F4B"/>
    <w:rPr>
      <w:rFonts w:ascii="Wingdings" w:hAnsi="Wingdings"/>
    </w:rPr>
  </w:style>
  <w:style w:type="paragraph" w:customStyle="1" w:styleId="TableHeading">
    <w:name w:val="Table Heading"/>
    <w:basedOn w:val="HeadingBase"/>
    <w:rsid w:val="00A53F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F4B"/>
    <w:rPr>
      <w:color w:val="0033CC"/>
      <w:u w:val="none"/>
    </w:rPr>
  </w:style>
  <w:style w:type="paragraph" w:customStyle="1" w:styleId="BodyTextRight">
    <w:name w:val="Body Text Right"/>
    <w:basedOn w:val="BodyText"/>
    <w:rsid w:val="00A53F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F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F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F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F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F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F4B"/>
    <w:rPr>
      <w:sz w:val="32"/>
    </w:rPr>
  </w:style>
  <w:style w:type="paragraph" w:customStyle="1" w:styleId="HeadingProcedure">
    <w:name w:val="Heading Procedure"/>
    <w:basedOn w:val="HeadingBase"/>
    <w:next w:val="Normal"/>
    <w:rsid w:val="00A53F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F4B"/>
    <w:pPr>
      <w:spacing w:before="60" w:after="60"/>
    </w:pPr>
  </w:style>
  <w:style w:type="paragraph" w:styleId="ListContinue">
    <w:name w:val="List Continue"/>
    <w:basedOn w:val="List"/>
    <w:rsid w:val="00A53F4B"/>
    <w:pPr>
      <w:ind w:firstLine="0"/>
    </w:pPr>
  </w:style>
  <w:style w:type="paragraph" w:customStyle="1" w:styleId="ListNote">
    <w:name w:val="List Note"/>
    <w:basedOn w:val="List"/>
    <w:rsid w:val="00A53F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F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F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F4B"/>
    <w:rPr>
      <w:rFonts w:ascii="Courier New" w:hAnsi="Courier New"/>
    </w:rPr>
  </w:style>
  <w:style w:type="paragraph" w:customStyle="1" w:styleId="NoteBullet">
    <w:name w:val="Note Bullet"/>
    <w:basedOn w:val="Note"/>
    <w:rsid w:val="00A53F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F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F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F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F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3F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F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F4B"/>
    <w:rPr>
      <w:b/>
      <w:smallCaps/>
    </w:rPr>
  </w:style>
  <w:style w:type="paragraph" w:customStyle="1" w:styleId="TableListNumber">
    <w:name w:val="Table List Number"/>
    <w:basedOn w:val="ListNumber"/>
    <w:rsid w:val="00A53F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F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F4B"/>
    <w:pPr>
      <w:numPr>
        <w:numId w:val="9"/>
      </w:numPr>
    </w:pPr>
  </w:style>
  <w:style w:type="paragraph" w:customStyle="1" w:styleId="ListAlpha2">
    <w:name w:val="List Alpha 2"/>
    <w:basedOn w:val="List2"/>
    <w:rsid w:val="00A53F4B"/>
    <w:pPr>
      <w:numPr>
        <w:numId w:val="8"/>
      </w:numPr>
    </w:pPr>
  </w:style>
  <w:style w:type="paragraph" w:styleId="List2">
    <w:name w:val="List 2"/>
    <w:basedOn w:val="BodyText"/>
    <w:rsid w:val="00A53F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F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F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F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F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F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3F4B"/>
    <w:pPr>
      <w:numPr>
        <w:numId w:val="4"/>
      </w:numPr>
    </w:pPr>
  </w:style>
  <w:style w:type="paragraph" w:styleId="ListContinue2">
    <w:name w:val="List Continue 2"/>
    <w:basedOn w:val="List2"/>
    <w:rsid w:val="00A53F4B"/>
    <w:pPr>
      <w:ind w:firstLine="0"/>
    </w:pPr>
  </w:style>
  <w:style w:type="paragraph" w:styleId="ListContinue3">
    <w:name w:val="List Continue 3"/>
    <w:basedOn w:val="List3"/>
    <w:rsid w:val="00A53F4B"/>
    <w:pPr>
      <w:ind w:left="1021" w:firstLine="0"/>
    </w:pPr>
  </w:style>
  <w:style w:type="paragraph" w:styleId="ListContinue4">
    <w:name w:val="List Continue 4"/>
    <w:basedOn w:val="List4"/>
    <w:rsid w:val="00A53F4B"/>
    <w:pPr>
      <w:ind w:firstLine="0"/>
    </w:pPr>
  </w:style>
  <w:style w:type="paragraph" w:styleId="ListContinue5">
    <w:name w:val="List Continue 5"/>
    <w:basedOn w:val="List5"/>
    <w:rsid w:val="00A53F4B"/>
    <w:pPr>
      <w:ind w:firstLine="0"/>
    </w:pPr>
  </w:style>
  <w:style w:type="paragraph" w:styleId="ListNumber3">
    <w:name w:val="List Number 3"/>
    <w:basedOn w:val="List3"/>
    <w:rsid w:val="00A53F4B"/>
    <w:pPr>
      <w:numPr>
        <w:numId w:val="5"/>
      </w:numPr>
    </w:pPr>
  </w:style>
  <w:style w:type="paragraph" w:styleId="ListNumber4">
    <w:name w:val="List Number 4"/>
    <w:basedOn w:val="List4"/>
    <w:rsid w:val="00A53F4B"/>
    <w:pPr>
      <w:numPr>
        <w:numId w:val="6"/>
      </w:numPr>
    </w:pPr>
  </w:style>
  <w:style w:type="paragraph" w:styleId="ListNumber5">
    <w:name w:val="List Number 5"/>
    <w:basedOn w:val="List5"/>
    <w:rsid w:val="00A53F4B"/>
    <w:pPr>
      <w:numPr>
        <w:numId w:val="7"/>
      </w:numPr>
    </w:pPr>
  </w:style>
  <w:style w:type="paragraph" w:styleId="BlockText">
    <w:name w:val="Block Text"/>
    <w:basedOn w:val="Normal"/>
    <w:rsid w:val="00A53F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F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F4B"/>
    <w:rPr>
      <w:sz w:val="16"/>
      <w:vertAlign w:val="superscript"/>
    </w:rPr>
  </w:style>
  <w:style w:type="character" w:customStyle="1" w:styleId="Symbols">
    <w:name w:val="Symbols"/>
    <w:basedOn w:val="DefaultParagraphFont"/>
    <w:rsid w:val="00A53F4B"/>
    <w:rPr>
      <w:rFonts w:ascii="Symbol" w:hAnsi="Symbol"/>
    </w:rPr>
  </w:style>
  <w:style w:type="character" w:customStyle="1" w:styleId="MenuOptions">
    <w:name w:val="Menu Options"/>
    <w:basedOn w:val="DefaultParagraphFont"/>
    <w:rsid w:val="00A53F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F4B"/>
    <w:rPr>
      <w:b/>
    </w:rPr>
  </w:style>
  <w:style w:type="character" w:customStyle="1" w:styleId="Underlined">
    <w:name w:val="Underlined"/>
    <w:basedOn w:val="DefaultParagraphFont"/>
    <w:rsid w:val="00A53F4B"/>
    <w:rPr>
      <w:u w:val="single"/>
    </w:rPr>
  </w:style>
  <w:style w:type="paragraph" w:customStyle="1" w:styleId="TableBodyTextRight">
    <w:name w:val="Table Body Text Right"/>
    <w:basedOn w:val="TableBodyText"/>
    <w:rsid w:val="00A53F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F4B"/>
    <w:rPr>
      <w:sz w:val="18"/>
    </w:rPr>
  </w:style>
  <w:style w:type="paragraph" w:customStyle="1" w:styleId="BodySmallRight">
    <w:name w:val="Body Small Right"/>
    <w:basedOn w:val="BodyTextRight"/>
    <w:rsid w:val="00A53F4B"/>
    <w:rPr>
      <w:sz w:val="18"/>
      <w:szCs w:val="18"/>
    </w:rPr>
  </w:style>
  <w:style w:type="paragraph" w:customStyle="1" w:styleId="MarginEdition">
    <w:name w:val="Margin Edition"/>
    <w:basedOn w:val="MarginNote"/>
    <w:rsid w:val="00A53F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F4B"/>
    <w:rPr>
      <w:sz w:val="2"/>
      <w:szCs w:val="2"/>
    </w:rPr>
  </w:style>
  <w:style w:type="character" w:customStyle="1" w:styleId="Small">
    <w:name w:val="Small"/>
    <w:basedOn w:val="DefaultParagraphFont"/>
    <w:rsid w:val="00A53F4B"/>
    <w:rPr>
      <w:sz w:val="16"/>
    </w:rPr>
  </w:style>
  <w:style w:type="paragraph" w:customStyle="1" w:styleId="WideTable">
    <w:name w:val="Wide Table"/>
    <w:basedOn w:val="Normal"/>
    <w:rsid w:val="00A53F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F4B"/>
  </w:style>
  <w:style w:type="paragraph" w:styleId="Quote">
    <w:name w:val="Quote"/>
    <w:basedOn w:val="Heading1"/>
    <w:link w:val="QuoteChar"/>
    <w:qFormat/>
    <w:rsid w:val="00A53F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F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F4B"/>
    <w:pPr>
      <w:pageBreakBefore/>
    </w:pPr>
  </w:style>
  <w:style w:type="paragraph" w:customStyle="1" w:styleId="Border">
    <w:name w:val="Border"/>
    <w:basedOn w:val="Normal"/>
    <w:qFormat/>
    <w:rsid w:val="00A53F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F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F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F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F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F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F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F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F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F4B"/>
    <w:rPr>
      <w:u w:val="single"/>
    </w:rPr>
  </w:style>
  <w:style w:type="character" w:customStyle="1" w:styleId="BoldandItalics">
    <w:name w:val="Bold and Italics"/>
    <w:qFormat/>
    <w:rsid w:val="00A53F4B"/>
    <w:rPr>
      <w:b/>
      <w:i/>
      <w:u w:val="none"/>
    </w:rPr>
  </w:style>
  <w:style w:type="paragraph" w:styleId="BalloonText">
    <w:name w:val="Balloon Text"/>
    <w:basedOn w:val="Normal"/>
    <w:link w:val="BalloonTextChar"/>
    <w:rsid w:val="00A53F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F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F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F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F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F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F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3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3276</Characters>
  <Application>Microsoft Office Word</Application>
  <DocSecurity>0</DocSecurity>
  <Lines>142</Lines>
  <Paragraphs>110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AHC40716 Certificate IV in Retail Nursery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2019-10-21T21:06:37Z</dcterms:created>
  <dcterms:modified xsi:type="dcterms:W3CDTF">2019-10-18T04:39:00Z</dcterms:modified>
</cp:coreProperties>
</file>