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22F" w:rsidP="00981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AHC33924 Certificate III in Medicinal Cannabis Cultivation and Production</w:t>
      </w:r>
      <w:r>
        <w:fldChar w:fldCharType="end"/>
      </w:r>
    </w:p>
    <w:p w:rsidR="0098122F" w:rsidP="0098122F">
      <w:pPr>
        <w:pStyle w:val="Version"/>
        <w:sectPr w:rsidSect="007F0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F070E" w:rsidP="007F070E">
      <w:pPr>
        <w:pStyle w:val="SuperHeading"/>
      </w:pPr>
      <w:r w:rsidRPr="007F070E">
        <w:t>AHC33924 Certificate III in Medicinal Cannabis Cultivation and Production</w:t>
      </w:r>
    </w:p>
    <w:p w:rsidR="00000000" w:rsidRPr="007F070E" w:rsidP="007F070E">
      <w:pPr>
        <w:pStyle w:val="Heading1"/>
      </w:pPr>
      <w:bookmarkStart w:id="1" w:name="O_1282307"/>
      <w:bookmarkEnd w:id="1"/>
      <w:r w:rsidRPr="007F07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07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Bold"/>
              <w:rPr>
                <w:lang w:val="en-NZ"/>
              </w:rPr>
            </w:pPr>
            <w:r w:rsidRPr="007F070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Bold"/>
              <w:rPr>
                <w:lang w:val="en-NZ"/>
              </w:rPr>
            </w:pPr>
            <w:r w:rsidRPr="007F070E">
              <w:t>Comments</w:t>
            </w:r>
          </w:p>
        </w:tc>
      </w:tr>
      <w:tr w:rsidTr="007F07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70E" w:rsidP="007F070E">
            <w:pPr>
              <w:pStyle w:val="BodyText"/>
            </w:pPr>
            <w:r w:rsidRPr="007F070E">
              <w:t>This version released with AHC Agriculture, Horticulture and Conservation and Land Management Training Package Version 10.0.</w:t>
            </w:r>
          </w:p>
        </w:tc>
      </w:tr>
    </w:tbl>
    <w:p w:rsidR="00000000" w:rsidRPr="007F070E" w:rsidP="007F070E">
      <w:pPr>
        <w:pStyle w:val="BodyText"/>
      </w:pPr>
    </w:p>
    <w:p w:rsidR="00000000" w:rsidRPr="007F070E" w:rsidP="007F070E">
      <w:pPr>
        <w:pStyle w:val="AllowPageBreak"/>
      </w:pPr>
    </w:p>
    <w:p w:rsidR="00000000" w:rsidRPr="007F070E" w:rsidP="007F070E">
      <w:pPr>
        <w:pStyle w:val="Heading1"/>
      </w:pPr>
      <w:bookmarkStart w:id="2" w:name="O_1282308"/>
      <w:bookmarkEnd w:id="2"/>
      <w:r w:rsidRPr="007F070E">
        <w:t>Qualification Description</w:t>
      </w:r>
    </w:p>
    <w:p w:rsidR="00000000" w:rsidRPr="007F070E" w:rsidP="0098122F">
      <w:pPr>
        <w:pStyle w:val="BodyText"/>
      </w:pPr>
      <w:r w:rsidRPr="007F070E">
        <w:t>This qualification reflects the roles of individuals who work as cultivation technic</w:t>
      </w:r>
      <w:r w:rsidRPr="007F070E">
        <w:t>ians in the medicinal cannabis industry. In this role, these individuals have responsibilities for undertaking a range of skilled work in controlled growing, licensed medicinal cannabis operations.</w:t>
      </w:r>
    </w:p>
    <w:p w:rsidR="00000000" w:rsidRPr="007F070E" w:rsidP="0098122F">
      <w:pPr>
        <w:pStyle w:val="BodyText"/>
      </w:pPr>
      <w:r w:rsidRPr="007F070E">
        <w:t>No licensing, legislative or certification requirements ap</w:t>
      </w:r>
      <w:r w:rsidRPr="007F070E">
        <w:t>ply to this qualification at the time of publication.</w:t>
      </w:r>
    </w:p>
    <w:p w:rsidR="00000000" w:rsidRPr="007F070E" w:rsidP="007F070E">
      <w:pPr>
        <w:pStyle w:val="Heading1"/>
      </w:pPr>
      <w:bookmarkStart w:id="3" w:name="O_1282309"/>
      <w:bookmarkEnd w:id="3"/>
      <w:r w:rsidRPr="007F070E">
        <w:t>Entry Requirements</w:t>
      </w:r>
    </w:p>
    <w:p w:rsidR="00000000" w:rsidRPr="007F070E" w:rsidP="0098122F">
      <w:pPr>
        <w:pStyle w:val="BodyText"/>
      </w:pPr>
      <w:r w:rsidRPr="007F070E">
        <w:t>There are no entry requirements for this qualification.</w:t>
      </w:r>
    </w:p>
    <w:p w:rsidR="00000000" w:rsidRPr="007F070E" w:rsidP="007F070E">
      <w:pPr>
        <w:pStyle w:val="Heading1"/>
      </w:pPr>
      <w:bookmarkStart w:id="4" w:name="O_1282310"/>
      <w:bookmarkEnd w:id="4"/>
      <w:r w:rsidRPr="007F070E">
        <w:t>Packaging Rules</w:t>
      </w:r>
    </w:p>
    <w:p w:rsidR="00000000" w:rsidRPr="007F070E" w:rsidP="0098122F">
      <w:pPr>
        <w:pStyle w:val="BodyText"/>
      </w:pPr>
      <w:r w:rsidRPr="007F070E">
        <w:t>To achieve this qualification, competency must be demonstrated in:</w:t>
      </w:r>
    </w:p>
    <w:p w:rsidR="00000000" w:rsidRPr="007F070E" w:rsidP="007F070E">
      <w:pPr>
        <w:pStyle w:val="ListBullet"/>
      </w:pPr>
      <w:r w:rsidRPr="007F070E">
        <w:t>14 un</w:t>
      </w:r>
      <w:r w:rsidRPr="007F070E">
        <w:t>its of competency:</w:t>
      </w:r>
    </w:p>
    <w:p w:rsidR="00000000" w:rsidRPr="007F070E" w:rsidP="007F070E">
      <w:pPr>
        <w:pStyle w:val="ListBullet2"/>
      </w:pPr>
      <w:r w:rsidRPr="007F070E">
        <w:t>6 core units plus</w:t>
      </w:r>
    </w:p>
    <w:p w:rsidR="00000000" w:rsidRPr="007F070E" w:rsidP="007F070E">
      <w:pPr>
        <w:pStyle w:val="ListBullet2"/>
      </w:pPr>
      <w:r w:rsidRPr="007F070E">
        <w:t>8 elective units.</w:t>
      </w:r>
    </w:p>
    <w:p w:rsidR="00000000" w:rsidRPr="007F070E" w:rsidP="0098122F">
      <w:pPr>
        <w:pStyle w:val="BodyText"/>
      </w:pPr>
      <w:r w:rsidRPr="007F070E">
        <w:t>Elective units must ensure the integrity of the qualification’s Australian Qualifications Framework (AQF) alignment and contribute to a valid, industry-supported vocat</w:t>
      </w:r>
      <w:r w:rsidRPr="007F070E">
        <w:t>ional outcome. The electives are to be chosen as follows:</w:t>
      </w:r>
    </w:p>
    <w:p w:rsidR="00000000" w:rsidRPr="007F070E" w:rsidP="007F070E">
      <w:pPr>
        <w:pStyle w:val="ListBullet"/>
      </w:pPr>
      <w:r w:rsidRPr="007F070E">
        <w:t>at least 4 units must be selected from the elective units listed below</w:t>
      </w:r>
    </w:p>
    <w:p w:rsidR="00000000" w:rsidRPr="007F070E" w:rsidP="007F070E">
      <w:pPr>
        <w:pStyle w:val="ListBullet"/>
      </w:pPr>
      <w:r w:rsidRPr="007F070E">
        <w:t>the remaining 4 units may be selected from the elective units listed below or any currently endorsed Training Package or accre</w:t>
      </w:r>
      <w:r w:rsidRPr="007F070E">
        <w:t>dited course.</w:t>
      </w:r>
    </w:p>
    <w:p w:rsidR="00000000" w:rsidRPr="007F070E" w:rsidP="007F070E">
      <w:pPr>
        <w:pStyle w:val="BodyTextBold"/>
      </w:pPr>
      <w:r w:rsidRPr="007F070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AHCMDC301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Apply security regulatory requirements to work in the medicinal cannabis industry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AHCMDC302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Apply regulatory and quality requirements to the production of medicinal cannabis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AHCMDC303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Undertake propagation of medicinal cannabis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AHCMDC304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Undertake care and maintenance of medicinal cannabis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AHCMDC305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Undertake harvest and pre-processing of medicinal cannabis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70E" w:rsidP="007F070E">
            <w:pPr>
              <w:pStyle w:val="BodyText"/>
            </w:pPr>
            <w:r w:rsidRPr="007F070E">
              <w:t>Contribute to workplace health and safety processes</w:t>
            </w:r>
          </w:p>
        </w:tc>
      </w:tr>
    </w:tbl>
    <w:p w:rsidR="00000000" w:rsidRPr="007F070E" w:rsidP="007F070E">
      <w:pPr>
        <w:pStyle w:val="BodyTextBold"/>
      </w:pPr>
      <w:r w:rsidRPr="007F070E">
        <w:t>Elective Units</w:t>
      </w:r>
    </w:p>
    <w:p w:rsidR="00000000" w:rsidRPr="007F070E" w:rsidP="0098122F">
      <w:pPr>
        <w:pStyle w:val="BodyText"/>
      </w:pPr>
      <w:r w:rsidRPr="007F070E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Measure irrigation delivery system perf</w:t>
            </w:r>
            <w:r w:rsidRPr="007F070E">
              <w:t>ormance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Maintain pressurised irrigation systems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Operate specialised machinery and equipment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AHCNSY314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Operate fertigation equipment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Control plant pests, diseases and disorders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Prepare growing media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Collect and record production data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Respond to emergencies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Apply environmentally sustainable work practices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FBPBPG3002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Operate the labelling process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Operate a process control interface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Carry out manual handling tasks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FBPPHM3003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Work in a controlled environment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FBPPHM3020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Apply Good Manufacturing Practice requirements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FBPPHM3004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Clean and sanitise facilities and equipment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Participate in improvement processes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Rep</w:t>
            </w:r>
            <w:r w:rsidRPr="007F070E">
              <w:t>ort on workplace performance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Provide first aid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MSL933005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Maintain the laboratory/field workplace fit for purpose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MSL973025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Perform basic tests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MSL973027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Perform techniques that prevent cross-contamination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MSL974035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Prepare tissue or cell cultures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TLIA0015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Organise receival and despatch operations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TLID0016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Operate a forklift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Use infotechnology devices in the workplace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Administer inventory systems</w:t>
            </w:r>
          </w:p>
        </w:tc>
      </w:tr>
      <w:tr w:rsidTr="007F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70E" w:rsidP="007F070E">
            <w:pPr>
              <w:pStyle w:val="BodyText"/>
            </w:pPr>
            <w:r w:rsidRPr="007F070E">
              <w:t>Maintain stock control and receivals</w:t>
            </w:r>
          </w:p>
        </w:tc>
      </w:tr>
    </w:tbl>
    <w:p w:rsidR="00000000" w:rsidRPr="007F070E" w:rsidP="007F070E">
      <w:pPr>
        <w:pStyle w:val="BodyTextBold"/>
      </w:pPr>
      <w:r w:rsidRPr="007F070E">
        <w:t>Prerequisite Units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5"/>
        <w:gridCol w:w="4984"/>
      </w:tblGrid>
      <w:tr w:rsidTr="007F070E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Bold"/>
              <w:rPr>
                <w:lang w:val="en-NZ"/>
              </w:rPr>
            </w:pPr>
            <w:r w:rsidRPr="007F070E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Bold"/>
              <w:rPr>
                <w:lang w:val="en-NZ"/>
              </w:rPr>
            </w:pPr>
            <w:r w:rsidRPr="007F070E">
              <w:t>Prerequisite requirement</w:t>
            </w:r>
          </w:p>
        </w:tc>
      </w:tr>
      <w:tr w:rsidTr="007F070E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MSL974035 Prepare tissue or cell cultures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70E" w:rsidP="007F070E">
            <w:pPr>
              <w:pStyle w:val="BodyText"/>
            </w:pPr>
            <w:r w:rsidRPr="007F070E">
              <w:t>MSL973027 Perform techniques that prevent cross-contamination</w:t>
            </w:r>
          </w:p>
        </w:tc>
      </w:tr>
    </w:tbl>
    <w:p w:rsidR="00000000" w:rsidRPr="007F070E" w:rsidP="007F070E">
      <w:pPr>
        <w:pStyle w:val="BodyText"/>
      </w:pPr>
    </w:p>
    <w:p w:rsidR="00000000" w:rsidRPr="007F070E" w:rsidP="007F070E">
      <w:pPr>
        <w:pStyle w:val="AllowPageBreak"/>
      </w:pPr>
    </w:p>
    <w:p w:rsidR="00000000" w:rsidRPr="007F070E" w:rsidP="007F070E">
      <w:pPr>
        <w:pStyle w:val="Heading1"/>
      </w:pPr>
      <w:bookmarkStart w:id="5" w:name="O_1282311"/>
      <w:bookmarkEnd w:id="5"/>
      <w:r w:rsidRPr="007F070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07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Bold"/>
              <w:rPr>
                <w:lang w:val="en-NZ"/>
              </w:rPr>
            </w:pPr>
            <w:r w:rsidRPr="007F070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Bold"/>
              <w:rPr>
                <w:lang w:val="en-NZ"/>
              </w:rPr>
            </w:pPr>
            <w:r w:rsidRPr="007F070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Bold"/>
              <w:rPr>
                <w:lang w:val="en-NZ"/>
              </w:rPr>
            </w:pPr>
            <w:r w:rsidRPr="007F070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Bold"/>
              <w:rPr>
                <w:lang w:val="en-NZ"/>
              </w:rPr>
            </w:pPr>
            <w:r w:rsidRPr="007F070E">
              <w:t>Equivalence status</w:t>
            </w:r>
          </w:p>
        </w:tc>
      </w:tr>
      <w:tr w:rsidTr="007F07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AHC33924 Certificate III in Medicinal Cannabis Cultivation and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AHC33920 Certificate III in Medicinal Cannabis Cultivation and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70E">
            <w:pPr>
              <w:pStyle w:val="BodyText"/>
              <w:rPr>
                <w:lang w:val="en-NZ"/>
              </w:rPr>
            </w:pPr>
            <w:r w:rsidRPr="007F070E">
              <w:t>Updated 1 Core unit, 9 Elective units and a pre</w:t>
            </w:r>
            <w:r w:rsidRPr="007F070E">
              <w:t xml:space="preserve">requisite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70E" w:rsidP="007F070E">
            <w:pPr>
              <w:pStyle w:val="BodyText"/>
            </w:pPr>
            <w:r w:rsidRPr="007F070E">
              <w:t>Not equivalent</w:t>
            </w:r>
          </w:p>
        </w:tc>
      </w:tr>
    </w:tbl>
    <w:p w:rsidR="00000000" w:rsidRPr="007F070E" w:rsidP="007F070E">
      <w:pPr>
        <w:pStyle w:val="BodyText"/>
      </w:pPr>
    </w:p>
    <w:p w:rsidR="00000000" w:rsidRPr="007F070E" w:rsidP="007F070E">
      <w:pPr>
        <w:pStyle w:val="AllowPageBreak"/>
      </w:pPr>
    </w:p>
    <w:p w:rsidR="00000000" w:rsidRPr="007F070E" w:rsidP="007F070E">
      <w:pPr>
        <w:pStyle w:val="Heading1"/>
      </w:pPr>
      <w:bookmarkStart w:id="6" w:name="O_1282313"/>
      <w:bookmarkEnd w:id="6"/>
      <w:r w:rsidRPr="007F070E">
        <w:t>Links</w:t>
      </w:r>
    </w:p>
    <w:p w:rsidR="00000000" w:rsidRPr="007F070E" w:rsidP="0098122F">
      <w:pPr>
        <w:pStyle w:val="BodyText"/>
      </w:pPr>
      <w:r w:rsidRPr="007F07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37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070E" w:rsidP="007F070E"/>
    <w:sectPr w:rsidSect="007F07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70E" w:rsidRPr="0098122F" w:rsidP="00981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2F" w:rsidP="007F0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22F" w:rsidP="007F0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122F" w:rsidP="007F0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70E" w:rsidRPr="0098122F" w:rsidP="00981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2F" w:rsidRPr="002D2AF8" w:rsidP="007F0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AHC33924 Certificate III in Medicinal Cannabis Cultivation and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8122F" w:rsidP="007F0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EC5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4CB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66D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70E"/>
  </w:style>
  <w:style w:type="character" w:customStyle="1" w:styleId="Heading1Char">
    <w:name w:val="Heading 1 Char"/>
    <w:basedOn w:val="DefaultParagraphFont"/>
    <w:link w:val="Heading1"/>
    <w:rsid w:val="007F0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7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7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7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07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070E"/>
    <w:rPr>
      <w:b/>
    </w:rPr>
  </w:style>
  <w:style w:type="character" w:customStyle="1" w:styleId="Heading2Char">
    <w:name w:val="Heading 2 Char"/>
    <w:basedOn w:val="DefaultParagraphFont"/>
    <w:link w:val="Heading2"/>
    <w:rsid w:val="007F0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7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70E"/>
    <w:rPr>
      <w:b/>
      <w:spacing w:val="0"/>
    </w:rPr>
  </w:style>
  <w:style w:type="paragraph" w:customStyle="1" w:styleId="SuperTitle">
    <w:name w:val="SuperTitle"/>
    <w:basedOn w:val="Title"/>
    <w:rsid w:val="007F0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7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70E"/>
    <w:rPr>
      <w:i/>
    </w:rPr>
  </w:style>
  <w:style w:type="paragraph" w:styleId="Caption">
    <w:name w:val="caption"/>
    <w:basedOn w:val="BodyText"/>
    <w:next w:val="Normal"/>
    <w:qFormat/>
    <w:rsid w:val="007F0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70E"/>
  </w:style>
  <w:style w:type="paragraph" w:styleId="TableofFigures">
    <w:name w:val="table of figures"/>
    <w:basedOn w:val="Normal"/>
    <w:next w:val="Normal"/>
    <w:semiHidden/>
    <w:rsid w:val="007F0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7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70E"/>
    <w:rPr>
      <w:rFonts w:ascii="Wingdings" w:hAnsi="Wingdings"/>
    </w:rPr>
  </w:style>
  <w:style w:type="paragraph" w:customStyle="1" w:styleId="TableHeading">
    <w:name w:val="Table Heading"/>
    <w:basedOn w:val="HeadingBase"/>
    <w:rsid w:val="007F0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70E"/>
    <w:rPr>
      <w:color w:val="0033CC"/>
      <w:u w:val="none"/>
    </w:rPr>
  </w:style>
  <w:style w:type="paragraph" w:customStyle="1" w:styleId="BodyTextRight">
    <w:name w:val="Body Text Right"/>
    <w:basedOn w:val="BodyText"/>
    <w:rsid w:val="007F0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7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70E"/>
    <w:rPr>
      <w:sz w:val="32"/>
    </w:rPr>
  </w:style>
  <w:style w:type="paragraph" w:customStyle="1" w:styleId="HeadingProcedure">
    <w:name w:val="Heading Procedure"/>
    <w:basedOn w:val="HeadingBase"/>
    <w:next w:val="Normal"/>
    <w:rsid w:val="007F0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70E"/>
    <w:pPr>
      <w:spacing w:before="60" w:after="60"/>
    </w:pPr>
  </w:style>
  <w:style w:type="paragraph" w:styleId="ListContinue">
    <w:name w:val="List Continue"/>
    <w:basedOn w:val="List"/>
    <w:rsid w:val="007F070E"/>
    <w:pPr>
      <w:ind w:firstLine="0"/>
    </w:pPr>
  </w:style>
  <w:style w:type="paragraph" w:customStyle="1" w:styleId="ListNote">
    <w:name w:val="List Note"/>
    <w:basedOn w:val="List"/>
    <w:rsid w:val="007F0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70E"/>
    <w:rPr>
      <w:rFonts w:ascii="Courier New" w:hAnsi="Courier New"/>
    </w:rPr>
  </w:style>
  <w:style w:type="paragraph" w:customStyle="1" w:styleId="NoteBullet">
    <w:name w:val="Note Bullet"/>
    <w:basedOn w:val="Note"/>
    <w:rsid w:val="007F0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7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70E"/>
    <w:rPr>
      <w:b/>
      <w:smallCaps/>
    </w:rPr>
  </w:style>
  <w:style w:type="paragraph" w:customStyle="1" w:styleId="TableListNumber">
    <w:name w:val="Table List Number"/>
    <w:basedOn w:val="ListNumber"/>
    <w:rsid w:val="007F0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70E"/>
    <w:pPr>
      <w:numPr>
        <w:numId w:val="9"/>
      </w:numPr>
    </w:pPr>
  </w:style>
  <w:style w:type="paragraph" w:customStyle="1" w:styleId="ListAlpha2">
    <w:name w:val="List Alpha 2"/>
    <w:basedOn w:val="List2"/>
    <w:rsid w:val="007F070E"/>
    <w:pPr>
      <w:numPr>
        <w:numId w:val="8"/>
      </w:numPr>
    </w:pPr>
  </w:style>
  <w:style w:type="paragraph" w:styleId="List2">
    <w:name w:val="List 2"/>
    <w:basedOn w:val="BodyText"/>
    <w:rsid w:val="007F0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7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7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70E"/>
    <w:pPr>
      <w:numPr>
        <w:numId w:val="4"/>
      </w:numPr>
    </w:pPr>
  </w:style>
  <w:style w:type="paragraph" w:styleId="ListContinue2">
    <w:name w:val="List Continue 2"/>
    <w:basedOn w:val="List2"/>
    <w:rsid w:val="007F070E"/>
    <w:pPr>
      <w:ind w:firstLine="0"/>
    </w:pPr>
  </w:style>
  <w:style w:type="paragraph" w:styleId="ListContinue3">
    <w:name w:val="List Continue 3"/>
    <w:basedOn w:val="List3"/>
    <w:rsid w:val="007F070E"/>
    <w:pPr>
      <w:ind w:left="1021" w:firstLine="0"/>
    </w:pPr>
  </w:style>
  <w:style w:type="paragraph" w:styleId="ListContinue4">
    <w:name w:val="List Continue 4"/>
    <w:basedOn w:val="List4"/>
    <w:rsid w:val="007F070E"/>
    <w:pPr>
      <w:ind w:firstLine="0"/>
    </w:pPr>
  </w:style>
  <w:style w:type="paragraph" w:styleId="ListContinue5">
    <w:name w:val="List Continue 5"/>
    <w:basedOn w:val="List5"/>
    <w:rsid w:val="007F070E"/>
    <w:pPr>
      <w:ind w:firstLine="0"/>
    </w:pPr>
  </w:style>
  <w:style w:type="paragraph" w:styleId="ListNumber3">
    <w:name w:val="List Number 3"/>
    <w:basedOn w:val="List3"/>
    <w:rsid w:val="007F070E"/>
    <w:pPr>
      <w:numPr>
        <w:numId w:val="5"/>
      </w:numPr>
    </w:pPr>
  </w:style>
  <w:style w:type="paragraph" w:styleId="ListNumber4">
    <w:name w:val="List Number 4"/>
    <w:basedOn w:val="List4"/>
    <w:rsid w:val="007F070E"/>
    <w:pPr>
      <w:numPr>
        <w:numId w:val="6"/>
      </w:numPr>
    </w:pPr>
  </w:style>
  <w:style w:type="paragraph" w:styleId="ListNumber5">
    <w:name w:val="List Number 5"/>
    <w:basedOn w:val="List5"/>
    <w:rsid w:val="007F070E"/>
    <w:pPr>
      <w:numPr>
        <w:numId w:val="7"/>
      </w:numPr>
    </w:pPr>
  </w:style>
  <w:style w:type="paragraph" w:styleId="BlockText">
    <w:name w:val="Block Text"/>
    <w:basedOn w:val="Normal"/>
    <w:rsid w:val="007F0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70E"/>
    <w:rPr>
      <w:sz w:val="16"/>
      <w:vertAlign w:val="superscript"/>
    </w:rPr>
  </w:style>
  <w:style w:type="character" w:customStyle="1" w:styleId="Symbols">
    <w:name w:val="Symbols"/>
    <w:basedOn w:val="DefaultParagraphFont"/>
    <w:rsid w:val="007F070E"/>
    <w:rPr>
      <w:rFonts w:ascii="Symbol" w:hAnsi="Symbol"/>
    </w:rPr>
  </w:style>
  <w:style w:type="character" w:customStyle="1" w:styleId="MenuOptions">
    <w:name w:val="Menu Options"/>
    <w:basedOn w:val="DefaultParagraphFont"/>
    <w:rsid w:val="007F0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70E"/>
    <w:rPr>
      <w:b/>
    </w:rPr>
  </w:style>
  <w:style w:type="character" w:customStyle="1" w:styleId="Underlined">
    <w:name w:val="Underlined"/>
    <w:basedOn w:val="DefaultParagraphFont"/>
    <w:rsid w:val="007F070E"/>
    <w:rPr>
      <w:u w:val="single"/>
    </w:rPr>
  </w:style>
  <w:style w:type="paragraph" w:customStyle="1" w:styleId="TableBodyTextRight">
    <w:name w:val="Table Body Text Right"/>
    <w:basedOn w:val="TableBodyText"/>
    <w:rsid w:val="007F0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70E"/>
    <w:rPr>
      <w:sz w:val="18"/>
    </w:rPr>
  </w:style>
  <w:style w:type="paragraph" w:customStyle="1" w:styleId="BodySmallRight">
    <w:name w:val="Body Small Right"/>
    <w:basedOn w:val="BodyTextRight"/>
    <w:rsid w:val="007F070E"/>
    <w:rPr>
      <w:sz w:val="18"/>
      <w:szCs w:val="18"/>
    </w:rPr>
  </w:style>
  <w:style w:type="paragraph" w:customStyle="1" w:styleId="MarginEdition">
    <w:name w:val="Margin Edition"/>
    <w:basedOn w:val="MarginNote"/>
    <w:rsid w:val="007F0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70E"/>
    <w:rPr>
      <w:sz w:val="2"/>
      <w:szCs w:val="2"/>
    </w:rPr>
  </w:style>
  <w:style w:type="character" w:customStyle="1" w:styleId="Small">
    <w:name w:val="Small"/>
    <w:basedOn w:val="DefaultParagraphFont"/>
    <w:rsid w:val="007F070E"/>
    <w:rPr>
      <w:sz w:val="16"/>
    </w:rPr>
  </w:style>
  <w:style w:type="paragraph" w:customStyle="1" w:styleId="WideTable">
    <w:name w:val="Wide Table"/>
    <w:basedOn w:val="Normal"/>
    <w:rsid w:val="007F0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70E"/>
  </w:style>
  <w:style w:type="paragraph" w:styleId="Quote">
    <w:name w:val="Quote"/>
    <w:basedOn w:val="Heading1"/>
    <w:link w:val="QuoteChar"/>
    <w:qFormat/>
    <w:rsid w:val="007F0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70E"/>
    <w:pPr>
      <w:pageBreakBefore/>
    </w:pPr>
  </w:style>
  <w:style w:type="paragraph" w:customStyle="1" w:styleId="Border">
    <w:name w:val="Border"/>
    <w:basedOn w:val="Normal"/>
    <w:qFormat/>
    <w:rsid w:val="007F0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70E"/>
    <w:rPr>
      <w:u w:val="single"/>
    </w:rPr>
  </w:style>
  <w:style w:type="character" w:customStyle="1" w:styleId="BoldandItalics">
    <w:name w:val="Bold and Italics"/>
    <w:qFormat/>
    <w:rsid w:val="007F070E"/>
    <w:rPr>
      <w:b/>
      <w:i/>
      <w:u w:val="none"/>
    </w:rPr>
  </w:style>
  <w:style w:type="paragraph" w:styleId="BalloonText">
    <w:name w:val="Balloon Text"/>
    <w:basedOn w:val="Normal"/>
    <w:link w:val="BalloonTextChar"/>
    <w:rsid w:val="007F0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7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7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7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1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3683</Characters>
  <Application>Microsoft Office Word</Application>
  <DocSecurity>0</DocSecurity>
  <Lines>153</Lines>
  <Paragraphs>127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AHC33924 Certificate III in Medicinal Cannabis Cultivation and Production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2024-05-01T20:27:21Z</dcterms:created>
  <dcterms:modified xsi:type="dcterms:W3CDTF">2024-04-30T06:09:00Z</dcterms:modified>
</cp:coreProperties>
</file>