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BFF" w:rsidP="00453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AHC32716 Certificate III in Rural Merchandising</w:t>
      </w:r>
      <w:r>
        <w:fldChar w:fldCharType="end"/>
      </w:r>
    </w:p>
    <w:p w:rsidR="00453BFF" w:rsidP="00453BFF">
      <w:pPr>
        <w:pStyle w:val="Version"/>
        <w:sectPr w:rsidSect="006D2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840" w:rsidP="006D2840">
      <w:pPr>
        <w:pStyle w:val="SuperHeading"/>
      </w:pPr>
      <w:r w:rsidRPr="006D2840">
        <w:t>AHC32716 Certificate III in Rural Merchandising</w:t>
      </w:r>
    </w:p>
    <w:p w:rsidR="00000000" w:rsidRPr="006D2840" w:rsidP="006D2840">
      <w:pPr>
        <w:pStyle w:val="Heading1"/>
      </w:pPr>
      <w:bookmarkStart w:id="1" w:name="O_904850"/>
      <w:bookmarkEnd w:id="1"/>
      <w:r w:rsidRPr="006D28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2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TableHeading"/>
              <w:rPr>
                <w:lang w:val="en-NZ"/>
              </w:rPr>
            </w:pPr>
            <w:r w:rsidRPr="006D284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TableHeading"/>
              <w:rPr>
                <w:lang w:val="en-NZ"/>
              </w:rPr>
            </w:pPr>
            <w:r w:rsidRPr="006D284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TableHeading"/>
              <w:rPr>
                <w:lang w:val="en-NZ"/>
              </w:rPr>
            </w:pPr>
            <w:r w:rsidRPr="006D2840">
              <w:t>Comment</w:t>
            </w:r>
          </w:p>
        </w:tc>
      </w:tr>
      <w:tr w:rsidTr="006D2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40" w:rsidP="006D2840">
            <w:pPr>
              <w:pStyle w:val="BodyText"/>
            </w:pPr>
            <w:r w:rsidRPr="006D2840">
              <w:t>Initial release</w:t>
            </w:r>
          </w:p>
        </w:tc>
      </w:tr>
    </w:tbl>
    <w:p w:rsidR="00000000" w:rsidRPr="006D2840" w:rsidP="006D2840">
      <w:pPr>
        <w:pStyle w:val="BodyText"/>
      </w:pPr>
    </w:p>
    <w:p w:rsidR="00000000" w:rsidRPr="006D2840" w:rsidP="006D2840">
      <w:pPr>
        <w:pStyle w:val="AllowPageBreak"/>
      </w:pPr>
    </w:p>
    <w:p w:rsidR="00000000" w:rsidRPr="006D2840" w:rsidP="006D2840">
      <w:pPr>
        <w:pStyle w:val="Heading1"/>
      </w:pPr>
      <w:bookmarkStart w:id="2" w:name="O_904851"/>
      <w:bookmarkEnd w:id="2"/>
      <w:r w:rsidRPr="006D2840">
        <w:t>Qualification Description</w:t>
      </w:r>
    </w:p>
    <w:p w:rsidR="00000000" w:rsidRPr="006D2840" w:rsidP="006D2840">
      <w:pPr>
        <w:pStyle w:val="BodyText"/>
      </w:pPr>
      <w:r w:rsidRPr="006D2840">
        <w:t>This qualification provides a vocational outcome in rural merchandising.</w:t>
      </w:r>
    </w:p>
    <w:p w:rsidR="00000000" w:rsidRPr="006D2840" w:rsidP="006D2840">
      <w:pPr>
        <w:pStyle w:val="BodyText"/>
      </w:pPr>
      <w:r w:rsidRPr="006D2840">
        <w:t>Industry expects individuals with this qualification to perform tasks involving a broad range of skills applied in a wide variety of contexts, which may involve application of some discretion and judgement in selecting equipment, services or contingency me</w:t>
      </w:r>
      <w:r w:rsidRPr="006D2840">
        <w:t>asures.</w:t>
      </w:r>
    </w:p>
    <w:p w:rsidR="00000000" w:rsidRPr="006D2840" w:rsidP="006D2840">
      <w:pPr>
        <w:pStyle w:val="BodyText"/>
      </w:pPr>
      <w:r w:rsidRPr="006D2840">
        <w:t>This qualification is suitable for an Australian Apprenticeship.</w:t>
      </w:r>
    </w:p>
    <w:p w:rsidR="00000000" w:rsidRPr="006D2840" w:rsidP="006D2840">
      <w:pPr>
        <w:pStyle w:val="BodyText"/>
      </w:pPr>
      <w:r w:rsidRPr="006D2840">
        <w:t xml:space="preserve">Job roles vary across different industry sectors and include: </w:t>
      </w:r>
    </w:p>
    <w:p w:rsidR="00000000" w:rsidRPr="006D2840" w:rsidP="006D2840">
      <w:pPr>
        <w:pStyle w:val="ListBullet"/>
      </w:pPr>
      <w:r w:rsidRPr="006D2840">
        <w:t xml:space="preserve">Rural merchandiser </w:t>
      </w:r>
    </w:p>
    <w:p w:rsidR="00000000" w:rsidRPr="006D2840" w:rsidP="006D2840">
      <w:pPr>
        <w:pStyle w:val="ListBullet"/>
      </w:pPr>
      <w:r w:rsidRPr="006D2840">
        <w:t xml:space="preserve">Rural sales assistant </w:t>
      </w:r>
    </w:p>
    <w:p w:rsidR="00000000" w:rsidRPr="006D2840" w:rsidP="006D2840">
      <w:pPr>
        <w:pStyle w:val="BodyText"/>
      </w:pPr>
      <w:r w:rsidRPr="006D2840">
        <w:t>No occupational licensing, legislative or certification requirements apply t</w:t>
      </w:r>
      <w:r w:rsidRPr="006D2840">
        <w:t>o this qualification at the time of publication.</w:t>
      </w:r>
    </w:p>
    <w:p w:rsidR="00000000" w:rsidRPr="006D2840" w:rsidP="006D2840">
      <w:pPr>
        <w:pStyle w:val="AllowPageBreak"/>
      </w:pPr>
    </w:p>
    <w:p w:rsidR="00000000" w:rsidRPr="006D2840" w:rsidP="006D2840">
      <w:pPr>
        <w:pStyle w:val="Heading1"/>
      </w:pPr>
      <w:bookmarkStart w:id="3" w:name="O_904852"/>
      <w:bookmarkEnd w:id="3"/>
      <w:r w:rsidRPr="006D2840">
        <w:t>Entry Requirements</w:t>
      </w:r>
    </w:p>
    <w:p w:rsidR="00000000" w:rsidRPr="006D2840" w:rsidP="006D2840">
      <w:pPr>
        <w:pStyle w:val="BodyText"/>
      </w:pPr>
      <w:r w:rsidRPr="006D2840">
        <w:t>There are no entry requirements for this qualification.</w:t>
      </w:r>
    </w:p>
    <w:p w:rsidR="00000000" w:rsidRPr="006D2840" w:rsidP="006D2840">
      <w:pPr>
        <w:pStyle w:val="AllowPageBreak"/>
      </w:pPr>
    </w:p>
    <w:p w:rsidR="00000000" w:rsidRPr="006D2840" w:rsidP="006D2840">
      <w:pPr>
        <w:pStyle w:val="Heading1"/>
      </w:pPr>
      <w:bookmarkStart w:id="4" w:name="O_904853"/>
      <w:bookmarkEnd w:id="4"/>
      <w:r w:rsidRPr="006D2840">
        <w:t>Packaging Rules</w:t>
      </w:r>
    </w:p>
    <w:p w:rsidR="00000000" w:rsidRPr="006D2840" w:rsidP="006D2840">
      <w:pPr>
        <w:pStyle w:val="BodyText"/>
      </w:pPr>
      <w:r w:rsidRPr="006D2840">
        <w:t>Total number of units = 12</w:t>
      </w:r>
    </w:p>
    <w:p w:rsidR="00000000" w:rsidRPr="006D2840" w:rsidP="006D2840">
      <w:pPr>
        <w:pStyle w:val="ListBullet"/>
      </w:pPr>
      <w:r w:rsidRPr="006D2840">
        <w:t>Core Units = 7</w:t>
      </w:r>
    </w:p>
    <w:p w:rsidR="00000000" w:rsidRPr="006D2840" w:rsidP="006D2840">
      <w:pPr>
        <w:pStyle w:val="ListBullet"/>
      </w:pPr>
      <w:r w:rsidRPr="006D2840">
        <w:t>Elective Units = 5</w:t>
      </w:r>
    </w:p>
    <w:p w:rsidR="00000000" w:rsidRPr="006D2840" w:rsidP="006D2840">
      <w:pPr>
        <w:pStyle w:val="BodyText"/>
      </w:pPr>
    </w:p>
    <w:p w:rsidR="00000000" w:rsidRPr="006D2840" w:rsidP="006D2840">
      <w:pPr>
        <w:pStyle w:val="Heading4"/>
      </w:pPr>
      <w:r w:rsidRPr="006D2840">
        <w:t>Core Units</w:t>
      </w:r>
    </w:p>
    <w:p w:rsidR="00000000" w:rsidRPr="006D2840" w:rsidP="006D2840">
      <w:pPr>
        <w:pStyle w:val="Heading4"/>
      </w:pPr>
    </w:p>
    <w:p w:rsidR="00000000" w:rsidRPr="006D2840" w:rsidP="006D2840">
      <w:pPr>
        <w:pStyle w:val="BodyText"/>
      </w:pPr>
      <w:r w:rsidRPr="006D2840">
        <w:rPr>
          <w:rStyle w:val="SpecialBold"/>
        </w:rPr>
        <w:t>Merchandising and sales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AHCMER303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Sell products and services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BSBCUS301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Deliver and monitor a service to customers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BSBPRO301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Recommend products and services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BSBSLS402A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Identify sales prospects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SIRXSLS303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40" w:rsidP="006D2840">
            <w:pPr>
              <w:pStyle w:val="BodyText"/>
            </w:pPr>
            <w:r w:rsidRPr="006D2840">
              <w:t>Build relationships with customers</w:t>
            </w:r>
          </w:p>
        </w:tc>
      </w:tr>
    </w:tbl>
    <w:p w:rsidR="00000000" w:rsidRPr="006D2840" w:rsidP="006D2840">
      <w:pPr>
        <w:pStyle w:val="BodyText"/>
      </w:pPr>
    </w:p>
    <w:p w:rsidR="00000000" w:rsidRPr="006D2840" w:rsidP="006D2840">
      <w:pPr>
        <w:pStyle w:val="BodyText"/>
      </w:pPr>
      <w:r w:rsidRPr="006D2840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AHCWRK3</w:t>
            </w:r>
            <w:r w:rsidRPr="006D2840">
              <w:t>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40" w:rsidP="006D2840">
            <w:pPr>
              <w:pStyle w:val="BodyText"/>
            </w:pPr>
            <w:r w:rsidRPr="006D2840">
              <w:t>Apply environmentally sustainable work practices</w:t>
            </w:r>
          </w:p>
        </w:tc>
      </w:tr>
    </w:tbl>
    <w:p w:rsidR="00000000" w:rsidRPr="006D2840" w:rsidP="006D2840">
      <w:pPr>
        <w:pStyle w:val="BodyText"/>
      </w:pPr>
    </w:p>
    <w:p w:rsidR="00000000" w:rsidRPr="006D2840" w:rsidP="006D2840">
      <w:pPr>
        <w:pStyle w:val="BodyText"/>
      </w:pPr>
      <w:r w:rsidRPr="006D2840">
        <w:rPr>
          <w:rStyle w:val="SpecialBold"/>
        </w:rPr>
        <w:t>Work health and safety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AHCWHS401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40" w:rsidP="006D2840">
            <w:pPr>
              <w:pStyle w:val="BodyText"/>
            </w:pPr>
            <w:r w:rsidRPr="006D2840">
              <w:t>Maintain work health and safety processes</w:t>
            </w:r>
          </w:p>
        </w:tc>
      </w:tr>
    </w:tbl>
    <w:p w:rsidR="00000000" w:rsidRPr="006D2840" w:rsidP="006D2840">
      <w:pPr>
        <w:pStyle w:val="BodyText"/>
      </w:pPr>
    </w:p>
    <w:p w:rsidR="00000000" w:rsidRPr="006D2840" w:rsidP="006D2840">
      <w:pPr>
        <w:pStyle w:val="Heading4"/>
      </w:pPr>
      <w:r w:rsidRPr="006D2840">
        <w:t>Elective Units</w:t>
      </w:r>
    </w:p>
    <w:p w:rsidR="00000000" w:rsidRPr="006D2840" w:rsidP="006D2840">
      <w:pPr>
        <w:pStyle w:val="Heading4"/>
      </w:pPr>
    </w:p>
    <w:p w:rsidR="00000000" w:rsidRPr="006D2840" w:rsidP="006D2840">
      <w:pPr>
        <w:pStyle w:val="ListBullet"/>
      </w:pPr>
      <w:r w:rsidRPr="006D2840">
        <w:t>Select at least 3 units from the elective list</w:t>
      </w:r>
    </w:p>
    <w:p w:rsidR="00000000" w:rsidRPr="006D2840" w:rsidP="006D2840">
      <w:pPr>
        <w:pStyle w:val="ListBullet"/>
      </w:pPr>
      <w:r w:rsidRPr="006D2840">
        <w:t>2 units aligned to AQF levels 2, 3, or 4 may be selected from the elective list, or this or any other endorsed Training Package or Accredited Course</w:t>
      </w:r>
      <w:r w:rsidRPr="006D2840">
        <w:br/>
        <w:t>Selected units must be relevant to job outcomes in rural merchandising and must be chosen to ensure the int</w:t>
      </w:r>
      <w:r w:rsidRPr="006D2840">
        <w:t>egrity of the qualification outcome at AQF level 3</w:t>
      </w:r>
    </w:p>
    <w:p w:rsidR="00000000" w:rsidRPr="006D2840" w:rsidP="006D2840">
      <w:pPr>
        <w:pStyle w:val="BodyText"/>
      </w:pPr>
    </w:p>
    <w:p w:rsidR="00000000" w:rsidRPr="006D2840" w:rsidP="006D2840">
      <w:pPr>
        <w:pStyle w:val="BodyText"/>
      </w:pPr>
      <w:r w:rsidRPr="006D2840">
        <w:rPr>
          <w:rStyle w:val="SpecialBold"/>
        </w:rPr>
        <w:t>Business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40" w:rsidP="006D2840">
            <w:pPr>
              <w:pStyle w:val="BodyText"/>
            </w:pPr>
            <w:r w:rsidRPr="006D284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rPr>
                <w:rStyle w:val="SpecialBold"/>
              </w:rPr>
              <w:t>Unit Title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AHCBUS301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40" w:rsidP="006D2840">
            <w:pPr>
              <w:pStyle w:val="BodyText"/>
            </w:pPr>
            <w:r w:rsidRPr="006D2840">
              <w:t>Use hand held e-business tools</w:t>
            </w:r>
          </w:p>
        </w:tc>
      </w:tr>
    </w:tbl>
    <w:p w:rsidR="00000000" w:rsidRPr="006D2840" w:rsidP="006D2840">
      <w:pPr>
        <w:pStyle w:val="BodyText"/>
      </w:pPr>
    </w:p>
    <w:p w:rsidR="00000000" w:rsidRPr="006D2840" w:rsidP="006D2840">
      <w:pPr>
        <w:pStyle w:val="BodyText"/>
      </w:pPr>
      <w:r w:rsidRPr="006D2840">
        <w:rPr>
          <w:rStyle w:val="SpecialBold"/>
        </w:rPr>
        <w:t>Machinery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40" w:rsidP="006D2840">
            <w:pPr>
              <w:pStyle w:val="BodyText"/>
            </w:pPr>
            <w:r w:rsidRPr="006D284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rPr>
                <w:rStyle w:val="SpecialBold"/>
              </w:rPr>
              <w:t>Unit Title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TLILIC2001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40" w:rsidP="006D2840">
            <w:pPr>
              <w:pStyle w:val="BodyText"/>
            </w:pPr>
            <w:r w:rsidRPr="006D2840">
              <w:t>Licence to operate a forklift truck</w:t>
            </w:r>
          </w:p>
        </w:tc>
      </w:tr>
    </w:tbl>
    <w:p w:rsidR="00000000" w:rsidRPr="006D2840" w:rsidP="006D2840">
      <w:pPr>
        <w:pStyle w:val="BodyText"/>
      </w:pPr>
    </w:p>
    <w:p w:rsidR="00000000" w:rsidRPr="006D2840" w:rsidP="006D2840">
      <w:pPr>
        <w:pStyle w:val="BodyText"/>
      </w:pPr>
      <w:r w:rsidRPr="006D2840">
        <w:rPr>
          <w:rStyle w:val="SpecialBold"/>
        </w:rPr>
        <w:t>Merchandising and sales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40" w:rsidP="006D2840">
            <w:pPr>
              <w:pStyle w:val="BodyText"/>
            </w:pPr>
            <w:r w:rsidRPr="006D284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rPr>
                <w:rStyle w:val="SpecialBold"/>
              </w:rPr>
              <w:t>Unit Title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AHCMER301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Process customer complaints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AHCMER302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Provide advice on hardware products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AHCMER401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Coordinate customer service and networking activities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AHCMER402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Provide advice and sell machinery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AHCMER403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Provide advice and sell farm chemicals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AHCMER404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Provide advice on agronomic products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AHCMER405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Provide advice on livestock products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BSBSMB403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Market the small business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SIRXADM002A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Coordinate retail office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SIRRINV002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Control stock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SIRXINV004A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Buy merchandise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SIRRINV001 -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Receive and handle retail stock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SIRXMER004A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Manage merchandise and store presentation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SIRXMER201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Merchandise products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 xml:space="preserve">SIRRMER001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Produce visual merchandise displays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SIRRMER003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Coordinate visual merchandising activities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S</w:t>
            </w:r>
            <w:r w:rsidRPr="006D2840">
              <w:t>IRXMER406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Monitor in-store visual merchandising display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SIRXMPR001A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Profile a retail market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SIRXRSK002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Maintain store security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SIRXPDK001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40" w:rsidP="006D2840">
            <w:pPr>
              <w:pStyle w:val="BodyText"/>
            </w:pPr>
            <w:r w:rsidRPr="006D2840">
              <w:t>Advise on products and services</w:t>
            </w:r>
          </w:p>
        </w:tc>
      </w:tr>
    </w:tbl>
    <w:p w:rsidR="00000000" w:rsidRPr="006D2840" w:rsidP="006D2840">
      <w:pPr>
        <w:pStyle w:val="BodyText"/>
      </w:pPr>
    </w:p>
    <w:p w:rsidR="00000000" w:rsidRPr="006D2840" w:rsidP="006D2840">
      <w:pPr>
        <w:pStyle w:val="BodyText"/>
      </w:pPr>
      <w:r w:rsidRPr="006D2840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40" w:rsidP="006D2840">
            <w:pPr>
              <w:pStyle w:val="BodyText"/>
            </w:pPr>
            <w:r w:rsidRPr="006D284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rPr>
                <w:rStyle w:val="SpecialBold"/>
              </w:rPr>
              <w:t>Unit Title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AHCWRK306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Comply with industry quality assurance requirements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AHCWRK307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Develop and apply fertiliser and soil ameliorant product knowledge</w:t>
            </w:r>
          </w:p>
        </w:tc>
      </w:tr>
      <w:tr w:rsidTr="006D28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40">
            <w:pPr>
              <w:pStyle w:val="BodyText"/>
              <w:rPr>
                <w:lang w:val="en-NZ"/>
              </w:rPr>
            </w:pPr>
            <w:r w:rsidRPr="006D2840">
              <w:t>AHCWRK308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40" w:rsidP="006D2840">
            <w:pPr>
              <w:pStyle w:val="BodyText"/>
            </w:pPr>
            <w:r w:rsidRPr="006D2840">
              <w:t>Handle bulk materials in storage area</w:t>
            </w:r>
          </w:p>
        </w:tc>
      </w:tr>
    </w:tbl>
    <w:p w:rsidR="00000000" w:rsidRPr="006D2840" w:rsidP="006D2840">
      <w:pPr>
        <w:pStyle w:val="BodyText"/>
      </w:pPr>
    </w:p>
    <w:p w:rsidR="00000000" w:rsidRPr="006D2840" w:rsidP="006D2840">
      <w:pPr>
        <w:pStyle w:val="AllowPageBreak"/>
      </w:pPr>
    </w:p>
    <w:p w:rsidR="00000000" w:rsidRPr="006D2840" w:rsidP="006D2840">
      <w:pPr>
        <w:pStyle w:val="Heading1"/>
      </w:pPr>
      <w:bookmarkStart w:id="5" w:name="O_904854"/>
      <w:bookmarkEnd w:id="5"/>
      <w:r w:rsidRPr="006D2840">
        <w:t>Qualification Mapping Information</w:t>
      </w:r>
    </w:p>
    <w:p w:rsidR="00000000" w:rsidRPr="006D2840" w:rsidP="006D2840">
      <w:pPr>
        <w:pStyle w:val="BodyText"/>
      </w:pPr>
      <w:r w:rsidRPr="006D2840">
        <w:t>This qualification is not equivalent to AHC32710 Certificate III in rural Merchandising.</w:t>
      </w:r>
    </w:p>
    <w:p w:rsidR="00000000" w:rsidRPr="006D2840" w:rsidP="006D2840">
      <w:pPr>
        <w:pStyle w:val="AllowPageBreak"/>
      </w:pPr>
    </w:p>
    <w:p w:rsidR="00000000" w:rsidRPr="006D2840" w:rsidP="006D2840">
      <w:pPr>
        <w:pStyle w:val="Heading1"/>
      </w:pPr>
      <w:bookmarkStart w:id="6" w:name="O_904856"/>
      <w:bookmarkEnd w:id="6"/>
      <w:r w:rsidRPr="006D2840">
        <w:t>Links</w:t>
      </w:r>
    </w:p>
    <w:p w:rsidR="00000000" w:rsidRPr="006D2840" w:rsidP="006D2840">
      <w:pPr>
        <w:pStyle w:val="BodyText"/>
      </w:pPr>
      <w:r w:rsidRPr="006D2840">
        <w:t>Companion Volume implementation guides are found in VETNet - https://vetnet.education.gov.au/Pages/TrainingDocs.aspx?q=c6399549-9c62-4a5e-bf1a-5</w:t>
      </w:r>
      <w:r w:rsidRPr="006D2840">
        <w:t>24b2322cf72</w:t>
      </w:r>
    </w:p>
    <w:p w:rsidR="00000000" w:rsidRPr="006D2840" w:rsidP="006D2840"/>
    <w:sectPr w:rsidSect="006D28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40" w:rsidRPr="00453BFF" w:rsidP="00453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FF" w:rsidP="006D2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BFF" w:rsidP="006D2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53BFF" w:rsidP="006D2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40" w:rsidRPr="00453BFF" w:rsidP="00453BF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FF" w:rsidRPr="002D2AF8" w:rsidP="006D2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AHC32716 Certificate III in Rural Merchandising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453BFF" w:rsidP="006D2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B6F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A0E7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840"/>
  </w:style>
  <w:style w:type="character" w:customStyle="1" w:styleId="Heading1Char">
    <w:name w:val="Heading 1 Char"/>
    <w:basedOn w:val="DefaultParagraphFont"/>
    <w:link w:val="Heading1"/>
    <w:rsid w:val="006D2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84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D28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8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8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840"/>
    <w:rPr>
      <w:b/>
      <w:spacing w:val="0"/>
    </w:rPr>
  </w:style>
  <w:style w:type="paragraph" w:customStyle="1" w:styleId="SuperHeading">
    <w:name w:val="SuperHeading"/>
    <w:basedOn w:val="Normal"/>
    <w:rsid w:val="006D2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284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2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8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8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84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8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840"/>
    <w:rPr>
      <w:i/>
    </w:rPr>
  </w:style>
  <w:style w:type="paragraph" w:styleId="Caption">
    <w:name w:val="caption"/>
    <w:basedOn w:val="BodyText"/>
    <w:next w:val="Normal"/>
    <w:qFormat/>
    <w:rsid w:val="006D2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840"/>
  </w:style>
  <w:style w:type="paragraph" w:styleId="TableofFigures">
    <w:name w:val="table of figures"/>
    <w:basedOn w:val="Normal"/>
    <w:next w:val="Normal"/>
    <w:semiHidden/>
    <w:rsid w:val="006D2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840"/>
    <w:pPr>
      <w:numPr>
        <w:numId w:val="10"/>
      </w:numPr>
    </w:pPr>
  </w:style>
  <w:style w:type="character" w:customStyle="1" w:styleId="WingdingSymbols">
    <w:name w:val="Wingding Symbols"/>
    <w:rsid w:val="006D2840"/>
    <w:rPr>
      <w:rFonts w:ascii="Wingdings" w:hAnsi="Wingdings"/>
    </w:rPr>
  </w:style>
  <w:style w:type="character" w:customStyle="1" w:styleId="HotSpot">
    <w:name w:val="HotSpot"/>
    <w:rsid w:val="006D2840"/>
    <w:rPr>
      <w:color w:val="0033CC"/>
      <w:u w:val="none"/>
    </w:rPr>
  </w:style>
  <w:style w:type="paragraph" w:customStyle="1" w:styleId="BodyTextRight">
    <w:name w:val="Body Text Right"/>
    <w:basedOn w:val="BodyText"/>
    <w:rsid w:val="006D2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8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840"/>
    <w:rPr>
      <w:sz w:val="32"/>
    </w:rPr>
  </w:style>
  <w:style w:type="paragraph" w:customStyle="1" w:styleId="HeadingProcedure">
    <w:name w:val="Heading Procedure"/>
    <w:basedOn w:val="HeadingBase"/>
    <w:next w:val="Normal"/>
    <w:rsid w:val="006D2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840"/>
    <w:pPr>
      <w:spacing w:before="60" w:after="60"/>
    </w:pPr>
  </w:style>
  <w:style w:type="paragraph" w:styleId="ListContinue">
    <w:name w:val="List Continue"/>
    <w:basedOn w:val="List"/>
    <w:rsid w:val="006D2840"/>
    <w:pPr>
      <w:ind w:firstLine="0"/>
    </w:pPr>
  </w:style>
  <w:style w:type="paragraph" w:customStyle="1" w:styleId="ListNote">
    <w:name w:val="List Note"/>
    <w:basedOn w:val="List"/>
    <w:rsid w:val="006D2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840"/>
    <w:rPr>
      <w:rFonts w:ascii="Courier New" w:hAnsi="Courier New"/>
    </w:rPr>
  </w:style>
  <w:style w:type="paragraph" w:customStyle="1" w:styleId="NoteBullet">
    <w:name w:val="Note Bullet"/>
    <w:basedOn w:val="Note"/>
    <w:rsid w:val="006D2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8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2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840"/>
    <w:rPr>
      <w:b/>
      <w:smallCaps/>
    </w:rPr>
  </w:style>
  <w:style w:type="paragraph" w:customStyle="1" w:styleId="TableListNumber">
    <w:name w:val="Table List Number"/>
    <w:basedOn w:val="ListNumber"/>
    <w:rsid w:val="006D2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840"/>
    <w:pPr>
      <w:numPr>
        <w:numId w:val="8"/>
      </w:numPr>
    </w:pPr>
  </w:style>
  <w:style w:type="paragraph" w:customStyle="1" w:styleId="ListAlpha2">
    <w:name w:val="List Alpha 2"/>
    <w:basedOn w:val="List2"/>
    <w:rsid w:val="006D2840"/>
    <w:pPr>
      <w:numPr>
        <w:numId w:val="7"/>
      </w:numPr>
    </w:pPr>
  </w:style>
  <w:style w:type="paragraph" w:styleId="List2">
    <w:name w:val="List 2"/>
    <w:basedOn w:val="BodyText"/>
    <w:rsid w:val="006D28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8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8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8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2840"/>
    <w:pPr>
      <w:numPr>
        <w:numId w:val="3"/>
      </w:numPr>
    </w:pPr>
  </w:style>
  <w:style w:type="paragraph" w:styleId="ListContinue2">
    <w:name w:val="List Continue 2"/>
    <w:basedOn w:val="List2"/>
    <w:rsid w:val="006D2840"/>
    <w:pPr>
      <w:ind w:firstLine="0"/>
    </w:pPr>
  </w:style>
  <w:style w:type="paragraph" w:styleId="ListContinue3">
    <w:name w:val="List Continue 3"/>
    <w:basedOn w:val="List3"/>
    <w:rsid w:val="006D2840"/>
    <w:pPr>
      <w:ind w:left="1021" w:firstLine="0"/>
    </w:pPr>
  </w:style>
  <w:style w:type="paragraph" w:styleId="ListContinue4">
    <w:name w:val="List Continue 4"/>
    <w:basedOn w:val="List4"/>
    <w:rsid w:val="006D2840"/>
    <w:pPr>
      <w:ind w:firstLine="0"/>
    </w:pPr>
  </w:style>
  <w:style w:type="paragraph" w:styleId="ListContinue5">
    <w:name w:val="List Continue 5"/>
    <w:basedOn w:val="List5"/>
    <w:rsid w:val="006D2840"/>
    <w:pPr>
      <w:ind w:firstLine="0"/>
    </w:pPr>
  </w:style>
  <w:style w:type="paragraph" w:styleId="ListNumber3">
    <w:name w:val="List Number 3"/>
    <w:basedOn w:val="List3"/>
    <w:rsid w:val="006D2840"/>
    <w:pPr>
      <w:numPr>
        <w:numId w:val="4"/>
      </w:numPr>
    </w:pPr>
  </w:style>
  <w:style w:type="paragraph" w:styleId="ListNumber4">
    <w:name w:val="List Number 4"/>
    <w:basedOn w:val="List4"/>
    <w:rsid w:val="006D2840"/>
    <w:pPr>
      <w:numPr>
        <w:numId w:val="5"/>
      </w:numPr>
    </w:pPr>
  </w:style>
  <w:style w:type="paragraph" w:styleId="ListNumber5">
    <w:name w:val="List Number 5"/>
    <w:basedOn w:val="List5"/>
    <w:rsid w:val="006D2840"/>
    <w:pPr>
      <w:numPr>
        <w:numId w:val="6"/>
      </w:numPr>
    </w:pPr>
  </w:style>
  <w:style w:type="paragraph" w:styleId="BlockText">
    <w:name w:val="Block Text"/>
    <w:basedOn w:val="Normal"/>
    <w:rsid w:val="006D2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840"/>
    <w:rPr>
      <w:sz w:val="16"/>
      <w:vertAlign w:val="superscript"/>
    </w:rPr>
  </w:style>
  <w:style w:type="character" w:customStyle="1" w:styleId="Symbols">
    <w:name w:val="Symbols"/>
    <w:basedOn w:val="DefaultParagraphFont"/>
    <w:rsid w:val="006D2840"/>
    <w:rPr>
      <w:rFonts w:ascii="Symbol" w:hAnsi="Symbol"/>
    </w:rPr>
  </w:style>
  <w:style w:type="character" w:customStyle="1" w:styleId="MenuOptions">
    <w:name w:val="Menu Options"/>
    <w:basedOn w:val="DefaultParagraphFont"/>
    <w:rsid w:val="006D2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840"/>
    <w:rPr>
      <w:b/>
    </w:rPr>
  </w:style>
  <w:style w:type="character" w:customStyle="1" w:styleId="Underlined">
    <w:name w:val="Underlined"/>
    <w:basedOn w:val="DefaultParagraphFont"/>
    <w:rsid w:val="006D2840"/>
    <w:rPr>
      <w:u w:val="single"/>
    </w:rPr>
  </w:style>
  <w:style w:type="paragraph" w:customStyle="1" w:styleId="TableBodyTextRight">
    <w:name w:val="Table Body Text Right"/>
    <w:basedOn w:val="TableBodyText"/>
    <w:rsid w:val="006D2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840"/>
    <w:rPr>
      <w:sz w:val="18"/>
    </w:rPr>
  </w:style>
  <w:style w:type="paragraph" w:customStyle="1" w:styleId="BodySmallRight">
    <w:name w:val="Body Small Right"/>
    <w:basedOn w:val="BodyTextRight"/>
    <w:rsid w:val="006D2840"/>
    <w:rPr>
      <w:sz w:val="18"/>
      <w:szCs w:val="18"/>
    </w:rPr>
  </w:style>
  <w:style w:type="paragraph" w:customStyle="1" w:styleId="MarginEdition">
    <w:name w:val="Margin Edition"/>
    <w:basedOn w:val="MarginNote"/>
    <w:rsid w:val="006D2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840"/>
    <w:rPr>
      <w:sz w:val="2"/>
      <w:szCs w:val="2"/>
    </w:rPr>
  </w:style>
  <w:style w:type="character" w:customStyle="1" w:styleId="Small">
    <w:name w:val="Small"/>
    <w:basedOn w:val="DefaultParagraphFont"/>
    <w:rsid w:val="006D2840"/>
    <w:rPr>
      <w:sz w:val="16"/>
    </w:rPr>
  </w:style>
  <w:style w:type="paragraph" w:customStyle="1" w:styleId="WideTable">
    <w:name w:val="Wide Table"/>
    <w:basedOn w:val="Normal"/>
    <w:rsid w:val="006D2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840"/>
  </w:style>
  <w:style w:type="paragraph" w:styleId="Quote">
    <w:name w:val="Quote"/>
    <w:basedOn w:val="Heading1"/>
    <w:link w:val="QuoteChar"/>
    <w:qFormat/>
    <w:rsid w:val="006D2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840"/>
    <w:pPr>
      <w:pageBreakBefore/>
    </w:pPr>
  </w:style>
  <w:style w:type="paragraph" w:customStyle="1" w:styleId="Border">
    <w:name w:val="Border"/>
    <w:basedOn w:val="Normal"/>
    <w:qFormat/>
    <w:rsid w:val="006D2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840"/>
    <w:rPr>
      <w:u w:val="single"/>
    </w:rPr>
  </w:style>
  <w:style w:type="character" w:customStyle="1" w:styleId="BoldandItalics">
    <w:name w:val="Bold and Italics"/>
    <w:qFormat/>
    <w:rsid w:val="006D2840"/>
    <w:rPr>
      <w:b/>
      <w:i/>
      <w:u w:val="none"/>
    </w:rPr>
  </w:style>
  <w:style w:type="paragraph" w:styleId="BalloonText">
    <w:name w:val="Balloon Text"/>
    <w:basedOn w:val="Normal"/>
    <w:link w:val="BalloonTextChar"/>
    <w:rsid w:val="006D2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84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84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2889</Characters>
  <Application>Microsoft Office Word</Application>
  <DocSecurity>0</DocSecurity>
  <Lines>138</Lines>
  <Paragraphs>111</Paragraphs>
  <ScaleCrop>false</ScaleCrop>
  <Company>Author-it Software Corporation Ltd.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AHC32716 Certificate III in Rural Merchandising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2016-08-22T00:05:00Z</dcterms:created>
  <dcterms:modified xsi:type="dcterms:W3CDTF">2016-08-22T00:05:00Z</dcterms:modified>
</cp:coreProperties>
</file>