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0DB" w:rsidP="004920DB">
      <w:pPr>
        <w:pStyle w:val="Title"/>
      </w:pPr>
      <w:r>
        <w:fldChar w:fldCharType="begin"/>
      </w:r>
      <w:r>
        <w:instrText xml:space="preserve"> TITLE   \* MERGEFORMAT </w:instrText>
      </w:r>
      <w:r>
        <w:fldChar w:fldCharType="separate"/>
      </w:r>
      <w:r>
        <w:t>AHC31420 Certificate III in Conservation and Ecosystem Management</w:t>
      </w:r>
      <w:r>
        <w:fldChar w:fldCharType="end"/>
      </w:r>
    </w:p>
    <w:p w:rsidR="004920DB" w:rsidP="004920DB">
      <w:pPr>
        <w:pStyle w:val="Version"/>
        <w:sectPr w:rsidSect="002808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8F4" w:rsidP="002808F4">
      <w:pPr>
        <w:pStyle w:val="SuperHeading"/>
      </w:pPr>
      <w:r w:rsidRPr="002808F4">
        <w:t>AHC31420 Certificate III in Conservation and Ecosystem Management</w:t>
      </w:r>
    </w:p>
    <w:p w:rsidR="00000000" w:rsidRPr="002808F4" w:rsidP="002808F4">
      <w:pPr>
        <w:pStyle w:val="Heading1"/>
      </w:pPr>
      <w:bookmarkStart w:id="1" w:name="O_1152311"/>
      <w:bookmarkEnd w:id="1"/>
      <w:r w:rsidRPr="002808F4">
        <w:t>Modification History</w:t>
      </w:r>
    </w:p>
    <w:tbl>
      <w:tblPr>
        <w:tblW w:w="9520" w:type="dxa"/>
        <w:tblLayout w:type="fixed"/>
        <w:tblCellMar>
          <w:left w:w="62" w:type="dxa"/>
          <w:right w:w="62" w:type="dxa"/>
        </w:tblCellMar>
        <w:tblLook w:val="0000"/>
      </w:tblPr>
      <w:tblGrid>
        <w:gridCol w:w="2581"/>
        <w:gridCol w:w="6939"/>
      </w:tblGrid>
      <w:tr w:rsidTr="002808F4">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Bold"/>
              <w:rPr>
                <w:lang w:val="en-NZ"/>
              </w:rPr>
            </w:pPr>
            <w:r w:rsidRPr="002808F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Bold"/>
              <w:rPr>
                <w:lang w:val="en-NZ"/>
              </w:rPr>
            </w:pPr>
            <w:r w:rsidRPr="002808F4">
              <w:t>Comments</w:t>
            </w:r>
          </w:p>
        </w:tc>
      </w:tr>
      <w:tr w:rsidTr="002808F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8F4" w:rsidP="002808F4">
            <w:pPr>
              <w:pStyle w:val="BodyText"/>
            </w:pPr>
            <w:r w:rsidRPr="002808F4">
              <w:t>This version released with AHC Agriculture, Horticulture, Conservation and Land Management Training Package Version 6.0.</w:t>
            </w:r>
          </w:p>
        </w:tc>
      </w:tr>
    </w:tbl>
    <w:p w:rsidR="00000000" w:rsidRPr="002808F4" w:rsidP="002808F4">
      <w:pPr>
        <w:pStyle w:val="BodyText"/>
      </w:pPr>
    </w:p>
    <w:p w:rsidR="00000000" w:rsidRPr="002808F4" w:rsidP="002808F4">
      <w:pPr>
        <w:pStyle w:val="AllowPageBreak"/>
      </w:pPr>
    </w:p>
    <w:p w:rsidR="00000000" w:rsidRPr="002808F4" w:rsidP="002808F4">
      <w:pPr>
        <w:pStyle w:val="Heading1"/>
      </w:pPr>
      <w:bookmarkStart w:id="2" w:name="O_1152312"/>
      <w:bookmarkEnd w:id="2"/>
      <w:r w:rsidRPr="002808F4">
        <w:t>Qualification Description</w:t>
      </w:r>
    </w:p>
    <w:p w:rsidR="00000000" w:rsidRPr="002808F4" w:rsidP="004920DB">
      <w:pPr>
        <w:pStyle w:val="BodyText"/>
      </w:pPr>
      <w:r w:rsidRPr="002808F4">
        <w:t>This qualification provides the skills and theoretical and practical knowledge for work or further learning in the conservation and ecosystem management industry. The qualification provides for work roles encom</w:t>
      </w:r>
      <w:r w:rsidRPr="002808F4">
        <w:t>passing a broad range of skills, or can be focussed on one or more specialisations, including:</w:t>
      </w:r>
    </w:p>
    <w:p w:rsidR="00000000" w:rsidRPr="002808F4" w:rsidP="002808F4">
      <w:pPr>
        <w:pStyle w:val="ListBullet"/>
      </w:pPr>
      <w:r w:rsidRPr="002808F4">
        <w:t>Indigenous land management</w:t>
      </w:r>
    </w:p>
    <w:p w:rsidR="00000000" w:rsidRPr="002808F4" w:rsidP="002808F4">
      <w:pPr>
        <w:pStyle w:val="ListBullet"/>
      </w:pPr>
      <w:r w:rsidRPr="002808F4">
        <w:t>Ecological restoration</w:t>
      </w:r>
    </w:p>
    <w:p w:rsidR="00000000" w:rsidRPr="002808F4" w:rsidP="002808F4">
      <w:pPr>
        <w:pStyle w:val="ListBullet"/>
      </w:pPr>
      <w:r w:rsidRPr="002808F4">
        <w:t>Land, parks and wildlife management</w:t>
      </w:r>
    </w:p>
    <w:p w:rsidR="00000000" w:rsidRPr="002808F4" w:rsidP="002808F4">
      <w:pPr>
        <w:pStyle w:val="ListBullet"/>
      </w:pPr>
      <w:r w:rsidRPr="002808F4">
        <w:t>Pest controller</w:t>
      </w:r>
    </w:p>
    <w:p w:rsidR="00000000" w:rsidRPr="002808F4" w:rsidP="002808F4">
      <w:pPr>
        <w:pStyle w:val="ListBullet"/>
      </w:pPr>
      <w:r w:rsidRPr="002808F4">
        <w:t>Conservation earthworks</w:t>
      </w:r>
    </w:p>
    <w:p w:rsidR="00000000" w:rsidRPr="002808F4" w:rsidP="002808F4">
      <w:pPr>
        <w:pStyle w:val="ListBullet"/>
      </w:pPr>
      <w:r w:rsidRPr="002808F4">
        <w:t>Marine operations</w:t>
      </w:r>
    </w:p>
    <w:p w:rsidR="00000000" w:rsidRPr="002808F4" w:rsidP="002808F4">
      <w:pPr>
        <w:pStyle w:val="ListBullet"/>
      </w:pPr>
      <w:r w:rsidRPr="002808F4">
        <w:t>Fire management</w:t>
      </w:r>
    </w:p>
    <w:p w:rsidR="00000000" w:rsidRPr="002808F4" w:rsidP="004920DB">
      <w:pPr>
        <w:pStyle w:val="BodyText"/>
      </w:pPr>
      <w:r w:rsidRPr="002808F4">
        <w:t>Individuals with this qualification perform a range of conservation and ecosystem management activities including, site restoration, rehabilitation and renewal and management of the rural and natural landscapes, degraded sites and marine environments. They</w:t>
      </w:r>
      <w:r w:rsidRPr="002808F4">
        <w:t xml:space="preserve"> contribute to the preservation and maintenance of wildlife and their habitat in the natural ecosystem, parks and reserves. Activities frequently involve working with and preservation of indigenous culture and heritage resources.</w:t>
      </w:r>
    </w:p>
    <w:p w:rsidR="00000000" w:rsidRPr="002808F4" w:rsidP="004920DB">
      <w:pPr>
        <w:pStyle w:val="BodyText"/>
      </w:pPr>
      <w:r w:rsidRPr="002808F4">
        <w:t xml:space="preserve">No licensing, legislative </w:t>
      </w:r>
      <w:r w:rsidRPr="002808F4">
        <w:t>or certification requirements apply to this qualification at the time of publication.</w:t>
      </w:r>
    </w:p>
    <w:p w:rsidR="00000000" w:rsidRPr="002808F4" w:rsidP="002808F4">
      <w:pPr>
        <w:pStyle w:val="Heading1"/>
      </w:pPr>
      <w:bookmarkStart w:id="3" w:name="O_1152313"/>
      <w:bookmarkEnd w:id="3"/>
      <w:r w:rsidRPr="002808F4">
        <w:t>Entry Requirements</w:t>
      </w:r>
    </w:p>
    <w:p w:rsidR="00000000" w:rsidRPr="002808F4" w:rsidP="004920DB">
      <w:pPr>
        <w:pStyle w:val="BodyText"/>
      </w:pPr>
      <w:r w:rsidRPr="002808F4">
        <w:t>There are no entry requirements for this qualification.</w:t>
      </w:r>
    </w:p>
    <w:p w:rsidR="00000000" w:rsidRPr="002808F4" w:rsidP="002808F4">
      <w:pPr>
        <w:pStyle w:val="Heading1"/>
      </w:pPr>
      <w:bookmarkStart w:id="4" w:name="O_1152314"/>
      <w:bookmarkEnd w:id="4"/>
      <w:r w:rsidRPr="002808F4">
        <w:t>Packaging Rules</w:t>
      </w:r>
    </w:p>
    <w:p w:rsidR="00000000" w:rsidRPr="002808F4" w:rsidP="004920DB">
      <w:pPr>
        <w:pStyle w:val="BodyText"/>
      </w:pPr>
      <w:r w:rsidRPr="002808F4">
        <w:t>To achieve this qualification, competency</w:t>
      </w:r>
      <w:r w:rsidRPr="002808F4">
        <w:t xml:space="preserve"> must be demonstrated in:</w:t>
      </w:r>
    </w:p>
    <w:p w:rsidR="00000000" w:rsidRPr="002808F4" w:rsidP="002808F4">
      <w:pPr>
        <w:pStyle w:val="ListBullet"/>
      </w:pPr>
      <w:r w:rsidRPr="002808F4">
        <w:t>16 units of competency:</w:t>
      </w:r>
    </w:p>
    <w:p w:rsidR="00000000" w:rsidRPr="002808F4" w:rsidP="002808F4">
      <w:pPr>
        <w:pStyle w:val="ListBullet2"/>
      </w:pPr>
      <w:r w:rsidRPr="002808F4">
        <w:t>2 core units plus</w:t>
      </w:r>
    </w:p>
    <w:p w:rsidR="00000000" w:rsidRPr="002808F4" w:rsidP="002808F4">
      <w:pPr>
        <w:pStyle w:val="ListBullet2"/>
      </w:pPr>
      <w:r w:rsidRPr="002808F4">
        <w:t>14 elective units</w:t>
      </w:r>
    </w:p>
    <w:p w:rsidR="00000000" w:rsidRPr="002808F4" w:rsidP="002808F4">
      <w:pPr>
        <w:pStyle w:val="BodyText"/>
      </w:pPr>
    </w:p>
    <w:p w:rsidR="00000000" w:rsidRPr="002808F4" w:rsidP="004920DB">
      <w:pPr>
        <w:pStyle w:val="BodyText"/>
      </w:pPr>
      <w:r w:rsidRPr="002808F4">
        <w:t>Elective units must ensure the integrity of the qualification Australian Qualification Framework (AQF) alignm</w:t>
      </w:r>
      <w:r w:rsidRPr="002808F4">
        <w:t>ent and contribute to a valid, industry-supported vocational outcome. The electives are to be chosen as follows:</w:t>
      </w:r>
    </w:p>
    <w:p w:rsidR="00000000" w:rsidRPr="002808F4" w:rsidP="002808F4">
      <w:pPr>
        <w:pStyle w:val="ListBullet"/>
      </w:pPr>
      <w:r w:rsidRPr="002808F4">
        <w:t xml:space="preserve">at least 5 must be selected from any of the groups A, B, C, D, E, F and/or </w:t>
      </w:r>
      <w:r w:rsidRPr="002808F4">
        <w:rPr>
          <w:rStyle w:val="SpecialBold"/>
        </w:rPr>
        <w:t>G</w:t>
      </w:r>
    </w:p>
    <w:p w:rsidR="00000000" w:rsidRPr="002808F4" w:rsidP="002808F4">
      <w:pPr>
        <w:pStyle w:val="ListBullet"/>
      </w:pPr>
      <w:r w:rsidRPr="002808F4">
        <w:t xml:space="preserve">up to 5 from Group H </w:t>
      </w:r>
    </w:p>
    <w:p w:rsidR="00000000" w:rsidRPr="002808F4" w:rsidP="002808F4">
      <w:pPr>
        <w:pStyle w:val="ListBullet"/>
      </w:pPr>
      <w:r w:rsidRPr="002808F4">
        <w:t xml:space="preserve">4 units may be selected from any currently </w:t>
      </w:r>
      <w:r w:rsidRPr="002808F4">
        <w:t>endorsed Training Package or accredited course.</w:t>
      </w:r>
    </w:p>
    <w:p w:rsidR="00000000" w:rsidRPr="002808F4" w:rsidP="002808F4">
      <w:pPr>
        <w:pStyle w:val="BodyText"/>
      </w:pPr>
    </w:p>
    <w:p w:rsidR="00000000" w:rsidRPr="002808F4" w:rsidP="004920DB">
      <w:pPr>
        <w:pStyle w:val="BodyText"/>
      </w:pPr>
      <w:r w:rsidRPr="002808F4">
        <w:t xml:space="preserve">Any combination of electives that meets the packaging rules can be selected for the award of the </w:t>
      </w:r>
      <w:r w:rsidRPr="002808F4">
        <w:rPr>
          <w:rStyle w:val="Emphasis"/>
        </w:rPr>
        <w:t>Certificate III in Conservation and Ecosystem Management.</w:t>
      </w:r>
      <w:r w:rsidRPr="002808F4">
        <w:t xml:space="preserve"> Where appropriate, electives may be packaged to prov</w:t>
      </w:r>
      <w:r w:rsidRPr="002808F4">
        <w:t>ide a qualification with a specialisation area as follows:</w:t>
      </w:r>
    </w:p>
    <w:p w:rsidR="00000000" w:rsidRPr="002808F4" w:rsidP="002808F4">
      <w:pPr>
        <w:pStyle w:val="ListBullet"/>
      </w:pPr>
      <w:r w:rsidRPr="002808F4">
        <w:t xml:space="preserve">at least 6 electives from Group A must be selected for the award of the </w:t>
      </w:r>
      <w:r w:rsidRPr="002808F4">
        <w:rPr>
          <w:rStyle w:val="Emphasis"/>
        </w:rPr>
        <w:t>Certificate III in Conservation and Ecosystem Management (Indigenous land management)</w:t>
      </w:r>
    </w:p>
    <w:p w:rsidR="00000000" w:rsidRPr="002808F4" w:rsidP="002808F4">
      <w:pPr>
        <w:pStyle w:val="ListBullet"/>
      </w:pPr>
      <w:r w:rsidRPr="002808F4">
        <w:t>at least 6 electives from Group B must</w:t>
      </w:r>
      <w:r w:rsidRPr="002808F4">
        <w:t xml:space="preserve"> be selected for the award of the </w:t>
      </w:r>
      <w:r w:rsidRPr="002808F4">
        <w:rPr>
          <w:rStyle w:val="Emphasis"/>
        </w:rPr>
        <w:t>Certificate III in Conservation and Ecosystem Management (Ecological restoration)</w:t>
      </w:r>
    </w:p>
    <w:p w:rsidR="00000000" w:rsidRPr="002808F4" w:rsidP="002808F4">
      <w:pPr>
        <w:pStyle w:val="ListBullet"/>
      </w:pPr>
      <w:r w:rsidRPr="002808F4">
        <w:t xml:space="preserve">at least 6 electives from Group C must be selected for the award of the </w:t>
      </w:r>
      <w:r w:rsidRPr="002808F4">
        <w:rPr>
          <w:rStyle w:val="Emphasis"/>
        </w:rPr>
        <w:t>Certificate III in Conservation and Ecosystem Management (Land parks</w:t>
      </w:r>
      <w:r w:rsidRPr="002808F4">
        <w:rPr>
          <w:rStyle w:val="Emphasis"/>
        </w:rPr>
        <w:t xml:space="preserve"> and wildlife)</w:t>
      </w:r>
    </w:p>
    <w:p w:rsidR="00000000" w:rsidRPr="002808F4" w:rsidP="002808F4">
      <w:pPr>
        <w:pStyle w:val="ListBullet"/>
      </w:pPr>
      <w:r w:rsidRPr="002808F4">
        <w:t xml:space="preserve">at least 6 electives from Group D must be selected for the award of the </w:t>
      </w:r>
      <w:r w:rsidRPr="002808F4">
        <w:rPr>
          <w:rStyle w:val="Emphasis"/>
        </w:rPr>
        <w:t>Certificate III in Conservation and Ecosystem Management (Conservation earthworks)</w:t>
      </w:r>
    </w:p>
    <w:p w:rsidR="00000000" w:rsidRPr="002808F4" w:rsidP="002808F4">
      <w:pPr>
        <w:pStyle w:val="ListBullet"/>
      </w:pPr>
      <w:r w:rsidRPr="002808F4">
        <w:t xml:space="preserve">at least 6 electives from Group E must be selected for the award of the </w:t>
      </w:r>
      <w:r w:rsidRPr="002808F4">
        <w:rPr>
          <w:rStyle w:val="Emphasis"/>
        </w:rPr>
        <w:t>Certificate II</w:t>
      </w:r>
      <w:r w:rsidRPr="002808F4">
        <w:rPr>
          <w:rStyle w:val="Emphasis"/>
        </w:rPr>
        <w:t>I in Conservation and Ecosystem Management (Pest controller)</w:t>
      </w:r>
    </w:p>
    <w:p w:rsidR="00000000" w:rsidRPr="002808F4" w:rsidP="002808F4">
      <w:pPr>
        <w:pStyle w:val="ListBullet"/>
      </w:pPr>
      <w:r w:rsidRPr="002808F4">
        <w:t xml:space="preserve">at least 6 electives from Group F must be selected for the award of the </w:t>
      </w:r>
      <w:r w:rsidRPr="002808F4">
        <w:rPr>
          <w:rStyle w:val="Emphasis"/>
        </w:rPr>
        <w:t>Certificate III in Conservation and Ecosystem Management (Marine)</w:t>
      </w:r>
    </w:p>
    <w:p w:rsidR="00000000" w:rsidRPr="002808F4" w:rsidP="002808F4">
      <w:pPr>
        <w:pStyle w:val="ListBullet"/>
      </w:pPr>
      <w:r w:rsidRPr="002808F4">
        <w:t xml:space="preserve">at least 6 electives from Group G must be selected for the award of the </w:t>
      </w:r>
      <w:r w:rsidRPr="002808F4">
        <w:rPr>
          <w:rStyle w:val="Emphasis"/>
        </w:rPr>
        <w:t>Certificate III in Conservation and Ecosystem Management (Fire)</w:t>
      </w:r>
    </w:p>
    <w:p w:rsidR="00000000" w:rsidRPr="002808F4" w:rsidP="002808F4">
      <w:pPr>
        <w:pStyle w:val="BodyText"/>
      </w:pPr>
    </w:p>
    <w:p w:rsidR="00000000" w:rsidRPr="002808F4" w:rsidP="004920DB">
      <w:pPr>
        <w:pStyle w:val="BodyText"/>
      </w:pPr>
      <w:r w:rsidRPr="002808F4">
        <w:t xml:space="preserve">Note: If more than one specialisation is completed the award of the qualification would read, for example, </w:t>
      </w:r>
      <w:r w:rsidRPr="002808F4">
        <w:rPr>
          <w:rStyle w:val="Emphasis"/>
        </w:rPr>
        <w:t xml:space="preserve">Certificate </w:t>
      </w:r>
      <w:r w:rsidRPr="002808F4">
        <w:rPr>
          <w:rStyle w:val="Emphasis"/>
        </w:rPr>
        <w:t>III in Conservation and Ecosystem Management (Indigenous land management and Conservation earthworks</w:t>
      </w:r>
      <w:r w:rsidRPr="002808F4">
        <w:t>).</w:t>
      </w:r>
    </w:p>
    <w:p w:rsidR="00000000" w:rsidRPr="002808F4" w:rsidP="002808F4">
      <w:pPr>
        <w:pStyle w:val="BodyTextBold"/>
      </w:pPr>
      <w:r w:rsidRPr="002808F4">
        <w:t>Core Units</w:t>
      </w:r>
    </w:p>
    <w:tbl>
      <w:tblPr>
        <w:tblW w:w="0" w:type="auto"/>
        <w:tblLayout w:type="fixed"/>
        <w:tblCellMar>
          <w:left w:w="62" w:type="dxa"/>
          <w:right w:w="62" w:type="dxa"/>
        </w:tblCellMar>
        <w:tblLook w:val="0000"/>
      </w:tblPr>
      <w:tblGrid>
        <w:gridCol w:w="1667"/>
        <w:gridCol w:w="5681"/>
      </w:tblGrid>
      <w:tr w:rsidTr="002808F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AHCECR309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Conduct an ecological and cultural site inspection prior to works</w:t>
            </w:r>
          </w:p>
        </w:tc>
      </w:tr>
      <w:tr w:rsidTr="002808F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AHCWHS301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8F4" w:rsidP="002808F4">
            <w:pPr>
              <w:pStyle w:val="BodyText"/>
            </w:pPr>
            <w:r w:rsidRPr="002808F4">
              <w:t>Contribute to work health and safety processes</w:t>
            </w:r>
          </w:p>
        </w:tc>
      </w:tr>
    </w:tbl>
    <w:p w:rsidR="00000000" w:rsidRPr="002808F4" w:rsidP="002808F4">
      <w:pPr>
        <w:pStyle w:val="BodyText"/>
      </w:pPr>
    </w:p>
    <w:p w:rsidR="00000000" w:rsidRPr="002808F4" w:rsidP="002808F4">
      <w:pPr>
        <w:pStyle w:val="BodyTextBold"/>
      </w:pPr>
      <w:r w:rsidRPr="002808F4">
        <w:t>Electi</w:t>
      </w:r>
      <w:r w:rsidRPr="002808F4">
        <w:t xml:space="preserve">ve Units </w:t>
      </w:r>
    </w:p>
    <w:p w:rsidR="00000000" w:rsidRPr="002808F4" w:rsidP="004920DB">
      <w:pPr>
        <w:pStyle w:val="BodyText"/>
      </w:pPr>
      <w:r w:rsidRPr="002808F4">
        <w:t>An asterisk (*) next to the unit code indicates that there are prerequisite requirements which must be met when packaging the qualification. Please refer to the Prerequisite requirements table for details.</w:t>
      </w:r>
    </w:p>
    <w:p w:rsidR="00000000" w:rsidRPr="002808F4" w:rsidP="002808F4">
      <w:pPr>
        <w:pStyle w:val="BodyTextBold"/>
      </w:pPr>
      <w:r w:rsidRPr="002808F4">
        <w:t>Group A: Indigenous land management</w:t>
      </w:r>
    </w:p>
    <w:tbl>
      <w:tblPr>
        <w:tblW w:w="0" w:type="auto"/>
        <w:tblLayout w:type="fixed"/>
        <w:tblCellMar>
          <w:left w:w="62" w:type="dxa"/>
          <w:right w:w="62" w:type="dxa"/>
        </w:tblCellMar>
        <w:tblLook w:val="0000"/>
      </w:tblPr>
      <w:tblGrid>
        <w:gridCol w:w="1667"/>
        <w:gridCol w:w="5681"/>
      </w:tblGrid>
      <w:tr w:rsidTr="002808F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AHCE</w:t>
            </w:r>
            <w:r w:rsidRPr="002808F4">
              <w:t>CR301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Maintain native ecosystem areas</w:t>
            </w:r>
          </w:p>
        </w:tc>
      </w:tr>
      <w:tr w:rsidTr="002808F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AHCFIR301*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Undertake burning for fuel, ecological and cultural resource management</w:t>
            </w:r>
          </w:p>
        </w:tc>
      </w:tr>
      <w:tr w:rsidTr="002808F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AHCILM302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Provide appropriate information on cultural knowledge</w:t>
            </w:r>
          </w:p>
        </w:tc>
      </w:tr>
      <w:tr w:rsidTr="002808F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AHCILM305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Work with an Aboriginal Community or organisation</w:t>
            </w:r>
          </w:p>
        </w:tc>
      </w:tr>
      <w:tr w:rsidTr="002808F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AHCILM306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Follow Aboriginal cultural protocols</w:t>
            </w:r>
          </w:p>
        </w:tc>
      </w:tr>
      <w:tr w:rsidTr="002808F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 xml:space="preserve">AHCILM307*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Implement Aboriginal cultural burning practices</w:t>
            </w:r>
          </w:p>
        </w:tc>
      </w:tr>
      <w:tr w:rsidTr="002808F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AHCILM308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Identify traditional customs and land rights for an Indigenous Community</w:t>
            </w:r>
          </w:p>
        </w:tc>
      </w:tr>
      <w:tr w:rsidTr="002808F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AHCWRK305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Coordinate work site activities</w:t>
            </w:r>
          </w:p>
        </w:tc>
      </w:tr>
      <w:tr w:rsidTr="002808F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AHCWRK312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Operate in isolated and remote situations</w:t>
            </w:r>
          </w:p>
        </w:tc>
      </w:tr>
      <w:tr w:rsidTr="002808F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SITTGDE001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8F4" w:rsidP="002808F4">
            <w:pPr>
              <w:pStyle w:val="BodyText"/>
            </w:pPr>
            <w:r w:rsidRPr="002808F4">
              <w:t>Interpret aspects of local Australian Indigenous culture</w:t>
            </w:r>
          </w:p>
        </w:tc>
      </w:tr>
    </w:tbl>
    <w:p w:rsidR="00000000" w:rsidRPr="002808F4" w:rsidP="002808F4">
      <w:pPr>
        <w:pStyle w:val="BodyText"/>
      </w:pPr>
    </w:p>
    <w:p w:rsidR="00000000" w:rsidRPr="002808F4" w:rsidP="002808F4">
      <w:pPr>
        <w:pStyle w:val="BodyTextBold"/>
      </w:pPr>
      <w:r w:rsidRPr="002808F4">
        <w:t xml:space="preserve">Group B: Ecological restoration </w:t>
      </w:r>
    </w:p>
    <w:tbl>
      <w:tblPr>
        <w:tblW w:w="0" w:type="auto"/>
        <w:tblLayout w:type="fixed"/>
        <w:tblCellMar>
          <w:left w:w="62" w:type="dxa"/>
          <w:right w:w="62" w:type="dxa"/>
        </w:tblCellMar>
        <w:tblLook w:val="0000"/>
      </w:tblPr>
      <w:tblGrid>
        <w:gridCol w:w="1667"/>
        <w:gridCol w:w="5681"/>
      </w:tblGrid>
      <w:tr w:rsidTr="002808F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AHCECR301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Maintain native ecosystem areas</w:t>
            </w:r>
          </w:p>
        </w:tc>
      </w:tr>
      <w:tr w:rsidTr="002808F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AHCECR302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Collect and preserve biological samples</w:t>
            </w:r>
          </w:p>
        </w:tc>
      </w:tr>
      <w:tr w:rsidTr="002808F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AHCECR304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Undert</w:t>
            </w:r>
            <w:r w:rsidRPr="002808F4">
              <w:t>ake direct seeding</w:t>
            </w:r>
          </w:p>
        </w:tc>
      </w:tr>
      <w:tr w:rsidTr="002808F4">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AHCECR305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Collect native seed</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AHCECR307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Read and interpret maps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AHCECR310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Implement assisted regeneration works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AHCECR311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 xml:space="preserve">Implement ecosystem reconstruction works </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AHCLPW302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Implement a biodiversity monitoring plan</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AHCPCM303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Identify plant specimens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AHCPCM306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Provide information on plants and their culture</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AHCPMG301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Control weeds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AHCPMG302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Control plant pests, diseases and disorders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 xml:space="preserve">AHCSAW202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8F4" w:rsidP="002808F4">
            <w:pPr>
              <w:pStyle w:val="BodyText"/>
            </w:pPr>
            <w:r w:rsidRPr="002808F4">
              <w:t>Recognise landforms and soil types</w:t>
            </w:r>
          </w:p>
        </w:tc>
      </w:tr>
    </w:tbl>
    <w:p w:rsidR="00000000" w:rsidRPr="002808F4" w:rsidP="002808F4">
      <w:pPr>
        <w:pStyle w:val="BodyText"/>
      </w:pPr>
    </w:p>
    <w:p w:rsidR="00000000" w:rsidRPr="002808F4" w:rsidP="002808F4">
      <w:pPr>
        <w:pStyle w:val="BodyTextBold"/>
      </w:pPr>
      <w:r w:rsidRPr="002808F4">
        <w:t>Group C: Lands, parks and wildlife</w:t>
      </w:r>
    </w:p>
    <w:tbl>
      <w:tblPr>
        <w:tblW w:w="0" w:type="auto"/>
        <w:tblLayout w:type="fixed"/>
        <w:tblCellMar>
          <w:left w:w="62" w:type="dxa"/>
          <w:right w:w="62" w:type="dxa"/>
        </w:tblCellMar>
        <w:tblLook w:val="0000"/>
      </w:tblPr>
      <w:tblGrid>
        <w:gridCol w:w="1667"/>
        <w:gridCol w:w="5681"/>
      </w:tblGrid>
      <w:tr w:rsidTr="004920DB">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AHCECR301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Maintain native ecosystem areas</w:t>
            </w:r>
          </w:p>
        </w:tc>
      </w:tr>
      <w:tr w:rsidTr="004920DB">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AHCECR307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Read and interpret maps</w:t>
            </w:r>
          </w:p>
        </w:tc>
      </w:tr>
      <w:tr w:rsidTr="004920DB">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AHCFAU302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Identify fauna in the field</w:t>
            </w:r>
          </w:p>
        </w:tc>
      </w:tr>
      <w:tr w:rsidTr="004920DB">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AHCINF301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Implement property improvement, construction and repair</w:t>
            </w:r>
          </w:p>
        </w:tc>
      </w:tr>
      <w:tr w:rsidTr="004920DB">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AHCINF303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Plan and construct conventional fencing</w:t>
            </w:r>
          </w:p>
        </w:tc>
      </w:tr>
      <w:tr w:rsidTr="004920DB">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AHCLPW302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Implement a biodiversity monitoring plan</w:t>
            </w:r>
          </w:p>
        </w:tc>
      </w:tr>
      <w:tr w:rsidTr="004920DB">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AHCLPW308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Coordinate and report on data collection</w:t>
            </w:r>
          </w:p>
        </w:tc>
      </w:tr>
      <w:tr w:rsidTr="004920DB">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AHCLPW310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Supervise park visitor activities</w:t>
            </w:r>
          </w:p>
        </w:tc>
      </w:tr>
      <w:tr w:rsidTr="004920DB">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AHCLPW311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Construct access tracks</w:t>
            </w:r>
          </w:p>
        </w:tc>
      </w:tr>
      <w:tr w:rsidTr="004920DB">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AHCLPW312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Carry out inspection of designated area</w:t>
            </w:r>
          </w:p>
        </w:tc>
      </w:tr>
      <w:tr w:rsidTr="004920DB">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AHCPCM303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Identify plant specim</w:t>
            </w:r>
            <w:r w:rsidRPr="002808F4">
              <w:t>ens</w:t>
            </w:r>
          </w:p>
        </w:tc>
      </w:tr>
      <w:tr w:rsidTr="004920DB">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AHCWRK305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Coordinate work site activities</w:t>
            </w:r>
          </w:p>
        </w:tc>
      </w:tr>
      <w:tr w:rsidTr="004920DB">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AHCWRK309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Apply environmentally sustainable work practices</w:t>
            </w:r>
          </w:p>
        </w:tc>
      </w:tr>
      <w:tr w:rsidTr="004920DB">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FWPCOT3202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8F4" w:rsidP="002808F4">
            <w:pPr>
              <w:pStyle w:val="BodyText"/>
            </w:pPr>
            <w:r w:rsidRPr="002808F4">
              <w:t>Navigate in remote or trackless areas</w:t>
            </w:r>
          </w:p>
        </w:tc>
      </w:tr>
    </w:tbl>
    <w:p w:rsidR="00000000" w:rsidRPr="002808F4" w:rsidP="002808F4">
      <w:pPr>
        <w:pStyle w:val="BodyText"/>
      </w:pPr>
    </w:p>
    <w:p w:rsidR="00000000" w:rsidRPr="002808F4" w:rsidP="002808F4">
      <w:pPr>
        <w:pStyle w:val="BodyTextBold"/>
      </w:pPr>
      <w:r w:rsidRPr="002808F4">
        <w:t>Group D: Conservation Earth Works</w:t>
      </w:r>
    </w:p>
    <w:tbl>
      <w:tblPr>
        <w:tblW w:w="0" w:type="auto"/>
        <w:tblLayout w:type="fixed"/>
        <w:tblCellMar>
          <w:left w:w="62" w:type="dxa"/>
          <w:right w:w="62" w:type="dxa"/>
        </w:tblCellMar>
        <w:tblLook w:val="0000"/>
      </w:tblPr>
      <w:tblGrid>
        <w:gridCol w:w="1667"/>
        <w:gridCol w:w="5681"/>
      </w:tblGrid>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 xml:space="preserve">AHCBIO303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Apply biosecurity measures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AHCLPW311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Construct access tracks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AHCMOM302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Perform machinery maintenance</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AHCMOM304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Operate machinery and equipment</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AHCMOM314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Transport machinery</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AHCPCM204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Recognise plants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 xml:space="preserve">AHCSAW202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Recognise landforms and soil types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AHCSAW303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Construct conservation earthworks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AHCSAW304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Implement erosion and sediment control measures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AHCSAW402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Set out conservation earthworks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AHCWRK311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Conduct site inspections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 xml:space="preserve">FWPCOT3314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8F4" w:rsidP="002808F4">
            <w:pPr>
              <w:pStyle w:val="BodyText"/>
            </w:pPr>
            <w:r w:rsidRPr="002808F4">
              <w:t>Comply with soil and water protection</w:t>
            </w:r>
          </w:p>
        </w:tc>
      </w:tr>
    </w:tbl>
    <w:p w:rsidR="00000000" w:rsidRPr="002808F4" w:rsidP="002808F4">
      <w:pPr>
        <w:pStyle w:val="BodyTextBold"/>
      </w:pPr>
    </w:p>
    <w:p w:rsidR="00000000" w:rsidRPr="002808F4" w:rsidP="002808F4">
      <w:pPr>
        <w:pStyle w:val="BodyTextBold"/>
      </w:pPr>
      <w:r w:rsidRPr="002808F4">
        <w:t>Group E Pest controller</w:t>
      </w:r>
    </w:p>
    <w:tbl>
      <w:tblPr>
        <w:tblW w:w="0" w:type="auto"/>
        <w:tblLayout w:type="fixed"/>
        <w:tblCellMar>
          <w:left w:w="62" w:type="dxa"/>
          <w:right w:w="62" w:type="dxa"/>
        </w:tblCellMar>
        <w:tblLook w:val="0000"/>
      </w:tblPr>
      <w:tblGrid>
        <w:gridCol w:w="1667"/>
        <w:gridCol w:w="5623"/>
      </w:tblGrid>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AHCPMG301</w:t>
            </w:r>
          </w:p>
        </w:tc>
        <w:tc>
          <w:tcPr>
            <w:tcW w:w="5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Control weeds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AHCPMG302</w:t>
            </w:r>
          </w:p>
        </w:tc>
        <w:tc>
          <w:tcPr>
            <w:tcW w:w="5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Control plant pests, diseases and disorders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AHCPMG304</w:t>
            </w:r>
          </w:p>
        </w:tc>
        <w:tc>
          <w:tcPr>
            <w:tcW w:w="5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Use firearms to humanely destroy animals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AHCPMG305</w:t>
            </w:r>
          </w:p>
        </w:tc>
        <w:tc>
          <w:tcPr>
            <w:tcW w:w="5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Survey pests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AHCPMG306</w:t>
            </w:r>
          </w:p>
        </w:tc>
        <w:tc>
          <w:tcPr>
            <w:tcW w:w="5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Determine pest control techniques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AHCPMG307</w:t>
            </w:r>
          </w:p>
        </w:tc>
        <w:tc>
          <w:tcPr>
            <w:tcW w:w="5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Apply animal trapping techniques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AHCPMG308</w:t>
            </w:r>
          </w:p>
        </w:tc>
        <w:tc>
          <w:tcPr>
            <w:tcW w:w="5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Implement pest management strategies</w:t>
            </w:r>
          </w:p>
        </w:tc>
      </w:tr>
      <w:tr w:rsidTr="002808F4">
        <w:tblPrEx>
          <w:tblW w:w="0" w:type="auto"/>
          <w:tblLayout w:type="fixed"/>
          <w:tblCellMar>
            <w:left w:w="62" w:type="dxa"/>
            <w:right w:w="62" w:type="dxa"/>
          </w:tblCellMar>
          <w:tblLook w:val="0000"/>
        </w:tblPrEx>
        <w:trPr>
          <w:trHeight w:val="73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AHCPMG312</w:t>
            </w:r>
          </w:p>
        </w:tc>
        <w:tc>
          <w:tcPr>
            <w:tcW w:w="5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Apply poison baits for vertebrate pest control in rural and environmental landscapes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AHCPMG402</w:t>
            </w:r>
          </w:p>
        </w:tc>
        <w:tc>
          <w:tcPr>
            <w:tcW w:w="5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Ensure compliance with pest legislation</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 xml:space="preserve">AHCPMG403 </w:t>
            </w:r>
          </w:p>
        </w:tc>
        <w:tc>
          <w:tcPr>
            <w:tcW w:w="5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8F4" w:rsidP="002808F4">
            <w:pPr>
              <w:pStyle w:val="BodyText"/>
            </w:pPr>
            <w:r w:rsidRPr="002808F4">
              <w:t>Apply predator trapping techniques</w:t>
            </w:r>
          </w:p>
        </w:tc>
      </w:tr>
    </w:tbl>
    <w:p w:rsidR="00000000" w:rsidRPr="002808F4" w:rsidP="002808F4">
      <w:pPr>
        <w:pStyle w:val="BodyText"/>
      </w:pPr>
    </w:p>
    <w:p w:rsidR="00000000" w:rsidRPr="002808F4" w:rsidP="002808F4">
      <w:pPr>
        <w:pStyle w:val="BodyTextBold"/>
      </w:pPr>
      <w:r w:rsidRPr="002808F4">
        <w:t>Group F: Marine</w:t>
      </w:r>
    </w:p>
    <w:tbl>
      <w:tblPr>
        <w:tblW w:w="0" w:type="auto"/>
        <w:tblLayout w:type="fixed"/>
        <w:tblCellMar>
          <w:left w:w="62" w:type="dxa"/>
          <w:right w:w="62" w:type="dxa"/>
        </w:tblCellMar>
        <w:tblLook w:val="0000"/>
      </w:tblPr>
      <w:tblGrid>
        <w:gridCol w:w="1667"/>
        <w:gridCol w:w="5681"/>
      </w:tblGrid>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AHCMAR301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Conduct a subtidal marine monitoring operation from a vessel or platform</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AHCMAR302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Conduct intertidal marine monitoring</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AHCMAR303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Coordinate marine conservation activities on small vessels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AHCMAR304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Identify and collect marine life</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AHCMAR305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Monitor ocean conditions and marine environmental quality</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MARC037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Operate inboard and outboard motors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MARF027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Apply basic survival skills in the event of vessel abandonment</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 xml:space="preserve">MARF028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Follow procedures to minimise and fight fires on board a vessel</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MARF03</w:t>
            </w:r>
            <w:r w:rsidRPr="002808F4">
              <w:t>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Survive at sea using survival craft</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MARN008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8F4" w:rsidP="002808F4">
            <w:pPr>
              <w:pStyle w:val="BodyText"/>
            </w:pPr>
            <w:r w:rsidRPr="002808F4">
              <w:t>Apply seamanship skills aboard a vessel up to 12 metres</w:t>
            </w:r>
          </w:p>
        </w:tc>
      </w:tr>
    </w:tbl>
    <w:p w:rsidR="00000000" w:rsidRPr="002808F4" w:rsidP="002808F4">
      <w:pPr>
        <w:pStyle w:val="BodyTextBold"/>
      </w:pPr>
    </w:p>
    <w:p w:rsidR="00000000" w:rsidRPr="002808F4" w:rsidP="002808F4">
      <w:pPr>
        <w:pStyle w:val="BodyTextBold"/>
      </w:pPr>
      <w:r w:rsidRPr="002808F4">
        <w:t xml:space="preserve">Group G: Fire </w:t>
      </w:r>
    </w:p>
    <w:tbl>
      <w:tblPr>
        <w:tblW w:w="0" w:type="auto"/>
        <w:tblLayout w:type="fixed"/>
        <w:tblCellMar>
          <w:left w:w="62" w:type="dxa"/>
          <w:right w:w="62" w:type="dxa"/>
        </w:tblCellMar>
        <w:tblLook w:val="0000"/>
      </w:tblPr>
      <w:tblGrid>
        <w:gridCol w:w="1667"/>
        <w:gridCol w:w="5681"/>
      </w:tblGrid>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AHCFIR301*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Undertake burning for fuel, ecological and cultural resource management</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 xml:space="preserve">AHCILM307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Implement Aboriginal cultural burning practices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AHCMOM304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Operate machinery and equipment</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AHCWRK302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Monitor weather conditions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 xml:space="preserve">FWPCOT3259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Operate a four wheel drive on unsealed roads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PUAFIR204*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Respond to wildfire</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PUAFIR210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Prevent injury</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PUAFIR303*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Suppress wildfire</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 xml:space="preserve">PUAFIR310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Operate specialist appliance</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PUAFIR312*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8F4" w:rsidP="002808F4">
            <w:pPr>
              <w:pStyle w:val="BodyText"/>
            </w:pPr>
            <w:r w:rsidRPr="002808F4">
              <w:t>Operate aerial ignition equipment in an aircraft</w:t>
            </w:r>
          </w:p>
        </w:tc>
      </w:tr>
    </w:tbl>
    <w:p w:rsidR="00000000" w:rsidRPr="002808F4" w:rsidP="002808F4">
      <w:pPr>
        <w:pStyle w:val="BodyTextBold"/>
      </w:pPr>
    </w:p>
    <w:p w:rsidR="00000000" w:rsidRPr="002808F4" w:rsidP="002808F4">
      <w:pPr>
        <w:pStyle w:val="BodyTextBold"/>
      </w:pPr>
      <w:r w:rsidRPr="002808F4">
        <w:t>Group H: General Electives</w:t>
      </w:r>
    </w:p>
    <w:tbl>
      <w:tblPr>
        <w:tblW w:w="0" w:type="auto"/>
        <w:tblLayout w:type="fixed"/>
        <w:tblCellMar>
          <w:left w:w="62" w:type="dxa"/>
          <w:right w:w="62" w:type="dxa"/>
        </w:tblCellMar>
        <w:tblLook w:val="0000"/>
      </w:tblPr>
      <w:tblGrid>
        <w:gridCol w:w="1667"/>
        <w:gridCol w:w="5681"/>
      </w:tblGrid>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ACMGAS305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Rescue animals and apply basic first aid</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 xml:space="preserve">AHCARB325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Manage trees to create and maintain habitat refuges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AHCBIO301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Identify and report signs of unusual disease or pest</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AHCCFP301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Identify the effects of climate change as a factor in land management</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AHCCHM304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Transport and store chemicals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AHCCHM307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Prepare</w:t>
            </w:r>
            <w:r w:rsidRPr="002808F4">
              <w:t xml:space="preserve"> and apply chemicals to control pest, weeds and diseases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AHCECR306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Conduct photography for fieldwork</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AHCEXP303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Prepare and use explosives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AHCEXP304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Identify and select explosive products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AHCFAU303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Respond to wildlife emergencies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AHCFIR202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Assist with planned burning</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AHCILM306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Follow Aboriginal cultural protocols</w:t>
            </w:r>
          </w:p>
        </w:tc>
      </w:tr>
      <w:tr w:rsidTr="002808F4">
        <w:tblPrEx>
          <w:tblW w:w="0" w:type="auto"/>
          <w:tblLayout w:type="fixed"/>
          <w:tblCellMar>
            <w:left w:w="62" w:type="dxa"/>
            <w:right w:w="62" w:type="dxa"/>
          </w:tblCellMar>
          <w:tblLook w:val="0000"/>
        </w:tblPrEx>
        <w:trPr>
          <w:trHeight w:val="2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AHCLPW307*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Perform restricted diving for scientific purposes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AHCLPW309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Operate remotely piloted system for conservation work</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AHCLPW313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Undertake sampling and testing of water</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AHCLSC301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Set out site for construction works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AHCLSC304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Erect timber structures and features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AHCMAR306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Operate mobile underwater vehicles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AHCMOM301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Coordinate machinery and equipment maintenance and repair</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AHCMOM305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Operate specialised machinery and eq</w:t>
            </w:r>
            <w:r w:rsidRPr="002808F4">
              <w:t>uipment</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AHCMOM315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Operate chemical application machinery and equipment</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AHCPGD301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Implement a plant establishment program</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AHCPGD304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Implement a landscape maintenance program</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AHCPGD305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Conduct operational inspection of park facilities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AHCPGD306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Implement a maintenance program for an aquatic environment</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AHCPMG411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Ensure compliance with pest legislation</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AHCSPO308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Sample seed before and after processing</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AHCWRK303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Respond to emergencies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AHCWRK304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Respond to rescue incidents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AHCWRK305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Coordinate work site activities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AHCWRK310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Provide on-job training support</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BSBTEC301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Design and produce business documents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CPPSIS2012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Assist in collecting basic spatial data</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CPPSIS2013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Store and retrieve basic spatial data</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CPPSIS2017A</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Use information t</w:t>
            </w:r>
            <w:r w:rsidRPr="002808F4">
              <w:t>echnology for spatial information services activity</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CPPSIS3011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Produce basic maps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CPPSIS4035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Apply GIS software to solve spatial data problems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FWPCOT3260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Recover four wheel drive vehicles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FWPCOT3301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Trim trees using a pole saw</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FWPFGM3202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Extract seed</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FWPFGM3215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Perform complex 4x4 operations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Provide First Aid</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HLTAID015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Provide advanced resuscitation and oxygen therapy</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MARI003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Comply with regulations to ensure safe operation of a vessel up to 12 metres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MARK007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Handle a vessel up to 12 metres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PUAEMR005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Treat operational risk</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PUAEMR006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Assess operational risk</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PUAFIR209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Work safely around aircraft</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PUAFIR204*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Respond to wildfire</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UAFIR210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Prevent injury</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PUAOIL202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Use basic equipment operations for oil spill res</w:t>
            </w:r>
            <w:r w:rsidRPr="002808F4">
              <w:t>ponse</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PUAOIL303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Apply health, safety and risk controls when working on oiled shorelines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PUAOIL304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Use advanced equipment operations for oil spill response</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SFICRO302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Conduct crocodile surveys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SFICRO305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Prepare to work with crocodiles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SFICRO306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Work safely in crocodile habitats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SISOSCB001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SCUBA dive in open water to a maximum depth of 18 metres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SISOSCB006*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Perform diver rescues</w:t>
            </w:r>
          </w:p>
        </w:tc>
      </w:tr>
      <w:tr w:rsidTr="002808F4">
        <w:tblPrEx>
          <w:tblW w:w="0" w:type="auto"/>
          <w:tblLayout w:type="fixed"/>
          <w:tblCellMar>
            <w:left w:w="62" w:type="dxa"/>
            <w:right w:w="62" w:type="dxa"/>
          </w:tblCellMar>
          <w:tblLook w:val="0000"/>
        </w:tblPrEx>
        <w:trPr>
          <w:trHeight w:val="34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SITTGDE002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8F4" w:rsidP="002808F4">
            <w:pPr>
              <w:pStyle w:val="BodyText"/>
            </w:pPr>
            <w:r w:rsidRPr="002808F4">
              <w:t>Work as a guide</w:t>
            </w:r>
          </w:p>
        </w:tc>
      </w:tr>
    </w:tbl>
    <w:p w:rsidR="00000000" w:rsidRPr="002808F4" w:rsidP="002808F4">
      <w:pPr>
        <w:pStyle w:val="BodyText"/>
      </w:pPr>
    </w:p>
    <w:p w:rsidR="00000000" w:rsidRPr="002808F4" w:rsidP="002808F4">
      <w:pPr>
        <w:pStyle w:val="BodyTextBold"/>
      </w:pPr>
      <w:r w:rsidRPr="002808F4">
        <w:t>Prerequisite requirements</w:t>
      </w:r>
    </w:p>
    <w:p w:rsidR="00000000" w:rsidRPr="002808F4" w:rsidP="004920DB">
      <w:pPr>
        <w:pStyle w:val="BodyText"/>
      </w:pPr>
      <w:r w:rsidRPr="002808F4">
        <w:t>Note: Units listed in the Prerequisite requirement column that have their own prerequisite requirements are shown with an asterisk (*)</w:t>
      </w:r>
    </w:p>
    <w:tbl>
      <w:tblPr>
        <w:tblW w:w="9521" w:type="dxa"/>
        <w:tblLayout w:type="fixed"/>
        <w:tblCellMar>
          <w:left w:w="62" w:type="dxa"/>
          <w:right w:w="62" w:type="dxa"/>
        </w:tblCellMar>
        <w:tblLook w:val="0000"/>
      </w:tblPr>
      <w:tblGrid>
        <w:gridCol w:w="3148"/>
        <w:gridCol w:w="6373"/>
      </w:tblGrid>
      <w:tr w:rsidTr="002808F4">
        <w:tblPrEx>
          <w:tblW w:w="9521" w:type="dxa"/>
          <w:tblLayout w:type="fixed"/>
          <w:tblCellMar>
            <w:left w:w="62" w:type="dxa"/>
            <w:right w:w="62" w:type="dxa"/>
          </w:tblCellMar>
          <w:tblLook w:val="0000"/>
        </w:tblPrEx>
        <w:trPr>
          <w:trHeight w:val="341"/>
          <w:tblHeader/>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Bold"/>
              <w:rPr>
                <w:lang w:val="en-NZ"/>
              </w:rPr>
            </w:pPr>
            <w:r w:rsidRPr="002808F4">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Bold"/>
              <w:rPr>
                <w:lang w:val="en-NZ"/>
              </w:rPr>
            </w:pPr>
            <w:r w:rsidRPr="002808F4">
              <w:t>Prerequisite requirement</w:t>
            </w:r>
          </w:p>
        </w:tc>
      </w:tr>
      <w:tr w:rsidTr="002808F4">
        <w:tblPrEx>
          <w:tblW w:w="9521" w:type="dxa"/>
          <w:tblLayout w:type="fixed"/>
          <w:tblCellMar>
            <w:left w:w="62" w:type="dxa"/>
            <w:right w:w="62" w:type="dxa"/>
          </w:tblCellMar>
          <w:tblLook w:val="0000"/>
        </w:tblPrEx>
        <w:trPr>
          <w:trHeight w:val="34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AHCFIR301 Undertake burning for fuel, ecological and cultural resource manag</w:t>
            </w:r>
            <w:r w:rsidRPr="002808F4">
              <w:t>ement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AHCFIR2021 Assist with planned burning</w:t>
            </w:r>
          </w:p>
        </w:tc>
      </w:tr>
      <w:tr w:rsidTr="002808F4">
        <w:tblPrEx>
          <w:tblW w:w="9521" w:type="dxa"/>
          <w:tblLayout w:type="fixed"/>
          <w:tblCellMar>
            <w:left w:w="62" w:type="dxa"/>
            <w:right w:w="62" w:type="dxa"/>
          </w:tblCellMar>
          <w:tblLook w:val="0000"/>
        </w:tblPrEx>
        <w:trPr>
          <w:trHeight w:val="34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AHCILM307 Implement Aboriginal cultural burning practices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AHCILM306 Follow Aboriginal cultural protocols</w:t>
            </w:r>
          </w:p>
        </w:tc>
      </w:tr>
      <w:tr w:rsidTr="002808F4">
        <w:tblPrEx>
          <w:tblW w:w="9521" w:type="dxa"/>
          <w:tblLayout w:type="fixed"/>
          <w:tblCellMar>
            <w:left w:w="62" w:type="dxa"/>
            <w:right w:w="62" w:type="dxa"/>
          </w:tblCellMar>
          <w:tblLook w:val="0000"/>
        </w:tblPrEx>
        <w:trPr>
          <w:trHeight w:val="34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AHCLPW307 Perform restricted diving for scientific purposes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8F4" w:rsidP="002808F4">
            <w:pPr>
              <w:pStyle w:val="BodyText"/>
            </w:pPr>
            <w:r w:rsidRPr="002808F4">
              <w:t>SISOSCB001 SCUBA dive in open water to a max</w:t>
            </w:r>
            <w:r w:rsidRPr="002808F4">
              <w:t>imum depth of 18 metres</w:t>
            </w:r>
          </w:p>
          <w:p w:rsidR="00000000" w:rsidRPr="002808F4" w:rsidP="002808F4">
            <w:pPr>
              <w:pStyle w:val="BodyText"/>
            </w:pPr>
            <w:r w:rsidRPr="002808F4">
              <w:t>SISOSCB006 Perform diver rescues*</w:t>
            </w:r>
          </w:p>
          <w:p w:rsidR="00000000" w:rsidRPr="002808F4" w:rsidP="002808F4">
            <w:pPr>
              <w:pStyle w:val="BodyText"/>
            </w:pPr>
            <w:r w:rsidRPr="002808F4">
              <w:t>HLTAID003 Provide first aid</w:t>
            </w:r>
          </w:p>
          <w:p w:rsidR="00000000" w:rsidP="002808F4">
            <w:pPr>
              <w:pStyle w:val="BodyText"/>
              <w:rPr>
                <w:lang w:val="en-NZ"/>
              </w:rPr>
            </w:pPr>
            <w:r w:rsidRPr="002808F4">
              <w:t>HLTAID007 Provide advanced resuscitation</w:t>
            </w:r>
          </w:p>
        </w:tc>
      </w:tr>
      <w:tr w:rsidTr="002808F4">
        <w:tblPrEx>
          <w:tblW w:w="9521" w:type="dxa"/>
          <w:tblLayout w:type="fixed"/>
          <w:tblCellMar>
            <w:left w:w="62" w:type="dxa"/>
            <w:right w:w="62" w:type="dxa"/>
          </w:tblCellMar>
          <w:tblLook w:val="0000"/>
        </w:tblPrEx>
        <w:trPr>
          <w:trHeight w:val="34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PUAFIR204 Respond to wildfire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PUAFIR210 Prevent injury</w:t>
            </w:r>
          </w:p>
        </w:tc>
      </w:tr>
      <w:tr w:rsidTr="002808F4">
        <w:tblPrEx>
          <w:tblW w:w="9521" w:type="dxa"/>
          <w:tblLayout w:type="fixed"/>
          <w:tblCellMar>
            <w:left w:w="62" w:type="dxa"/>
            <w:right w:w="62" w:type="dxa"/>
          </w:tblCellMar>
          <w:tblLook w:val="0000"/>
        </w:tblPrEx>
        <w:trPr>
          <w:trHeight w:val="34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PUAFIR303 Suppress wildfire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PUAFIR204 Respond to wildfire*</w:t>
            </w:r>
          </w:p>
        </w:tc>
      </w:tr>
      <w:tr w:rsidTr="002808F4">
        <w:tblPrEx>
          <w:tblW w:w="9521" w:type="dxa"/>
          <w:tblLayout w:type="fixed"/>
          <w:tblCellMar>
            <w:left w:w="62" w:type="dxa"/>
            <w:right w:w="62" w:type="dxa"/>
          </w:tblCellMar>
          <w:tblLook w:val="0000"/>
        </w:tblPrEx>
        <w:trPr>
          <w:trHeight w:val="34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PUAFIR312 Operate aerial ignition equipment in an aircraft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PUAFIR209 Work safely around aircraft</w:t>
            </w:r>
          </w:p>
        </w:tc>
      </w:tr>
      <w:tr w:rsidTr="002808F4">
        <w:tblPrEx>
          <w:tblW w:w="9521" w:type="dxa"/>
          <w:tblLayout w:type="fixed"/>
          <w:tblCellMar>
            <w:left w:w="62" w:type="dxa"/>
            <w:right w:w="62" w:type="dxa"/>
          </w:tblCellMar>
          <w:tblLook w:val="0000"/>
        </w:tblPrEx>
        <w:trPr>
          <w:trHeight w:val="34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SISOSCB006 Perform diver rescues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8F4" w:rsidP="002808F4">
            <w:pPr>
              <w:pStyle w:val="BodyText"/>
            </w:pPr>
            <w:r w:rsidRPr="002808F4">
              <w:t>SISOSCB001 SCUBA dive in open water to a maximum depth of 18 metres</w:t>
            </w:r>
          </w:p>
        </w:tc>
      </w:tr>
    </w:tbl>
    <w:p w:rsidR="00000000" w:rsidRPr="002808F4" w:rsidP="002808F4">
      <w:pPr>
        <w:pStyle w:val="BodyText"/>
      </w:pPr>
    </w:p>
    <w:p w:rsidR="00000000" w:rsidRPr="002808F4" w:rsidP="002808F4">
      <w:pPr>
        <w:pStyle w:val="AllowPageBreak"/>
      </w:pPr>
    </w:p>
    <w:p w:rsidR="00000000" w:rsidRPr="002808F4" w:rsidP="002808F4">
      <w:pPr>
        <w:pStyle w:val="Heading1"/>
      </w:pPr>
      <w:bookmarkStart w:id="5" w:name="O_1152315"/>
      <w:bookmarkEnd w:id="5"/>
      <w:r w:rsidRPr="002808F4">
        <w:t>Qualification Mapping Information</w:t>
      </w:r>
    </w:p>
    <w:tbl>
      <w:tblPr>
        <w:tblW w:w="9605" w:type="dxa"/>
        <w:tblLayout w:type="fixed"/>
        <w:tblCellMar>
          <w:left w:w="62" w:type="dxa"/>
          <w:right w:w="62" w:type="dxa"/>
        </w:tblCellMar>
        <w:tblLook w:val="0000"/>
      </w:tblPr>
      <w:tblGrid>
        <w:gridCol w:w="2268"/>
        <w:gridCol w:w="2268"/>
        <w:gridCol w:w="2801"/>
        <w:gridCol w:w="2268"/>
      </w:tblGrid>
      <w:tr w:rsidTr="004920DB">
        <w:tblPrEx>
          <w:tblW w:w="9605"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8F4" w:rsidP="002808F4">
            <w:pPr>
              <w:pStyle w:val="BodyText"/>
            </w:pPr>
            <w:r w:rsidRPr="002808F4">
              <w:rPr>
                <w:rStyle w:val="SpecialBold"/>
              </w:rPr>
              <w:t>Co</w:t>
            </w:r>
            <w:r w:rsidRPr="002808F4">
              <w:rPr>
                <w:rStyle w:val="SpecialBold"/>
              </w:rPr>
              <w:t>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8F4" w:rsidP="002808F4">
            <w:pPr>
              <w:pStyle w:val="BodyText"/>
            </w:pPr>
            <w:r w:rsidRPr="002808F4">
              <w:rPr>
                <w:rStyle w:val="SpecialBold"/>
              </w:rPr>
              <w:t>Code and title previous version</w:t>
            </w:r>
          </w:p>
        </w:tc>
        <w:tc>
          <w:tcPr>
            <w:tcW w:w="2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8F4" w:rsidP="002808F4">
            <w:pPr>
              <w:pStyle w:val="BodyText"/>
            </w:pPr>
            <w:r w:rsidRPr="002808F4">
              <w:rPr>
                <w:rStyle w:val="SpecialBold"/>
              </w:rPr>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rPr>
                <w:rStyle w:val="SpecialBold"/>
              </w:rPr>
              <w:t>Equivalence status</w:t>
            </w:r>
          </w:p>
        </w:tc>
      </w:tr>
      <w:tr w:rsidTr="004920DB">
        <w:tblPrEx>
          <w:tblW w:w="9605"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 xml:space="preserve">AHC31420 Certificate III in Conservation and Ecosystem Management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AHC31416 Certificate III in Conservation and Land Management</w:t>
            </w:r>
          </w:p>
        </w:tc>
        <w:tc>
          <w:tcPr>
            <w:tcW w:w="2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Redesigned qualification merging four qualifications into one with specialisations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Not equivalent</w:t>
            </w:r>
          </w:p>
        </w:tc>
      </w:tr>
      <w:tr w:rsidTr="004920DB">
        <w:tblPrEx>
          <w:tblW w:w="9605"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 xml:space="preserve">AHC31420 Certificate III in Conservation and Ecosystem Management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AHC31616 Certificate III in Lands, Parks and Wildlife</w:t>
            </w:r>
          </w:p>
        </w:tc>
        <w:tc>
          <w:tcPr>
            <w:tcW w:w="2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Redesigned qualification merging fou</w:t>
            </w:r>
            <w:r w:rsidRPr="002808F4">
              <w:t>r qualifications into one with specialisations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Not equivalent</w:t>
            </w:r>
          </w:p>
        </w:tc>
      </w:tr>
      <w:tr w:rsidTr="004920DB">
        <w:tblPrEx>
          <w:tblW w:w="9605"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 xml:space="preserve">AHC31420 Certificate III in Conservation and Ecosystem Management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AHC31716 Certificate III in Natural Area Restoration</w:t>
            </w:r>
          </w:p>
        </w:tc>
        <w:tc>
          <w:tcPr>
            <w:tcW w:w="2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Redesigned qualification merging four qualifications into one with specialisations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Not equivalent</w:t>
            </w:r>
          </w:p>
        </w:tc>
      </w:tr>
      <w:tr w:rsidTr="004920DB">
        <w:tblPrEx>
          <w:tblW w:w="9605"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 xml:space="preserve">AHC31420 Certificate III in Conservation and Ecosystem Management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AHC32316 Certificate III in Conservation Earthworks</w:t>
            </w:r>
          </w:p>
        </w:tc>
        <w:tc>
          <w:tcPr>
            <w:tcW w:w="2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8F4">
            <w:pPr>
              <w:pStyle w:val="BodyText"/>
              <w:rPr>
                <w:lang w:val="en-NZ"/>
              </w:rPr>
            </w:pPr>
            <w:r w:rsidRPr="002808F4">
              <w:t xml:space="preserve">Redesigned qualification merging four </w:t>
            </w:r>
            <w:r w:rsidRPr="002808F4">
              <w:t>qualifications into one with specialisations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8F4" w:rsidP="002808F4">
            <w:pPr>
              <w:pStyle w:val="BodyText"/>
            </w:pPr>
            <w:r w:rsidRPr="002808F4">
              <w:t>Not equivalent</w:t>
            </w:r>
          </w:p>
        </w:tc>
      </w:tr>
    </w:tbl>
    <w:p w:rsidR="00000000" w:rsidRPr="002808F4" w:rsidP="002808F4">
      <w:pPr>
        <w:pStyle w:val="BodyText"/>
      </w:pPr>
    </w:p>
    <w:p w:rsidR="00000000" w:rsidRPr="002808F4" w:rsidP="002808F4">
      <w:pPr>
        <w:pStyle w:val="AllowPageBreak"/>
      </w:pPr>
    </w:p>
    <w:p w:rsidR="00000000" w:rsidRPr="002808F4" w:rsidP="002808F4">
      <w:pPr>
        <w:pStyle w:val="Heading1"/>
      </w:pPr>
      <w:bookmarkStart w:id="6" w:name="O_1152317"/>
      <w:bookmarkEnd w:id="6"/>
      <w:r w:rsidRPr="002808F4">
        <w:t>Links</w:t>
      </w:r>
    </w:p>
    <w:p w:rsidR="00000000" w:rsidRPr="002808F4" w:rsidP="004920DB">
      <w:pPr>
        <w:pStyle w:val="BodyText"/>
      </w:pPr>
      <w:r w:rsidRPr="002808F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67866">
        <w:rPr>
          <w:rStyle w:val="Hyperlink"/>
        </w:rPr>
        <w:t>https://vetnet.gov.au/Pages/TrainingDocs.aspx?q=c6399549-9c62-4a5e-bf1a-524b2322cf72</w:t>
      </w:r>
      <w:r>
        <w:fldChar w:fldCharType="end"/>
      </w:r>
    </w:p>
    <w:p w:rsidR="00000000" w:rsidRPr="002808F4" w:rsidP="002808F4"/>
    <w:sectPr w:rsidSect="002808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F4" w:rsidRPr="004920DB" w:rsidP="004920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0DB" w:rsidP="002808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4920DB" w:rsidP="002808F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4920DB" w:rsidP="002808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0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08F4" w:rsidRPr="004920DB" w:rsidP="004920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8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0DB" w:rsidRPr="002D2AF8" w:rsidP="002808F4">
    <w:pPr>
      <w:pStyle w:val="Header"/>
      <w:framePr w:wrap="around"/>
    </w:pPr>
    <w:r>
      <w:fldChar w:fldCharType="begin"/>
    </w:r>
    <w:r>
      <w:instrText xml:space="preserve"> TITLE   \* MERGEFORMAT </w:instrText>
    </w:r>
    <w:r>
      <w:fldChar w:fldCharType="separate"/>
    </w:r>
    <w:r>
      <w:t>AHC31420 Certificate III in Conservation and Ecosystem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January 2021</w:t>
    </w:r>
    <w:r>
      <w:fldChar w:fldCharType="end"/>
    </w:r>
  </w:p>
  <w:p w:rsidR="004920DB" w:rsidP="002808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049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BC4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282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8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8F4"/>
    <w:pPr>
      <w:spacing w:before="360" w:after="60"/>
      <w:outlineLvl w:val="0"/>
    </w:pPr>
    <w:rPr>
      <w:sz w:val="32"/>
    </w:rPr>
  </w:style>
  <w:style w:type="paragraph" w:styleId="Heading2">
    <w:name w:val="heading 2"/>
    <w:basedOn w:val="HeadingBase"/>
    <w:next w:val="BodyText"/>
    <w:link w:val="Heading2Char"/>
    <w:qFormat/>
    <w:rsid w:val="002808F4"/>
    <w:pPr>
      <w:keepLines/>
      <w:spacing w:before="240" w:after="120"/>
      <w:outlineLvl w:val="1"/>
    </w:pPr>
    <w:rPr>
      <w:sz w:val="28"/>
      <w:szCs w:val="40"/>
    </w:rPr>
  </w:style>
  <w:style w:type="paragraph" w:styleId="Heading3">
    <w:name w:val="heading 3"/>
    <w:basedOn w:val="HeadingBase"/>
    <w:next w:val="BodyText"/>
    <w:link w:val="Heading3Char"/>
    <w:qFormat/>
    <w:rsid w:val="002808F4"/>
    <w:pPr>
      <w:spacing w:before="180" w:after="120"/>
      <w:outlineLvl w:val="2"/>
    </w:pPr>
    <w:rPr>
      <w:spacing w:val="-10"/>
      <w:kern w:val="32"/>
    </w:rPr>
  </w:style>
  <w:style w:type="paragraph" w:styleId="Heading4">
    <w:name w:val="heading 4"/>
    <w:basedOn w:val="HeadingBase"/>
    <w:next w:val="BodyText"/>
    <w:link w:val="Heading4Char"/>
    <w:qFormat/>
    <w:rsid w:val="002808F4"/>
    <w:pPr>
      <w:spacing w:before="160" w:after="120"/>
      <w:outlineLvl w:val="3"/>
    </w:pPr>
    <w:rPr>
      <w:sz w:val="22"/>
    </w:rPr>
  </w:style>
  <w:style w:type="paragraph" w:styleId="Heading5">
    <w:name w:val="heading 5"/>
    <w:basedOn w:val="HeadingBase"/>
    <w:next w:val="Normal"/>
    <w:link w:val="Heading5Char"/>
    <w:qFormat/>
    <w:rsid w:val="002808F4"/>
    <w:pPr>
      <w:spacing w:before="80"/>
      <w:outlineLvl w:val="4"/>
    </w:pPr>
    <w:rPr>
      <w:color w:val="918585"/>
      <w:sz w:val="20"/>
    </w:rPr>
  </w:style>
  <w:style w:type="paragraph" w:styleId="Heading6">
    <w:name w:val="heading 6"/>
    <w:basedOn w:val="HeadingBase"/>
    <w:next w:val="Normal"/>
    <w:link w:val="Heading6Char"/>
    <w:qFormat/>
    <w:rsid w:val="002808F4"/>
    <w:pPr>
      <w:spacing w:before="60"/>
      <w:outlineLvl w:val="5"/>
    </w:pPr>
    <w:rPr>
      <w:color w:val="918585"/>
      <w:sz w:val="20"/>
    </w:rPr>
  </w:style>
  <w:style w:type="paragraph" w:styleId="Heading7">
    <w:name w:val="heading 7"/>
    <w:basedOn w:val="Normal"/>
    <w:next w:val="Normal"/>
    <w:link w:val="Heading7Char"/>
    <w:qFormat/>
    <w:rsid w:val="002808F4"/>
    <w:pPr>
      <w:ind w:left="720"/>
      <w:outlineLvl w:val="6"/>
    </w:pPr>
    <w:rPr>
      <w:i/>
    </w:rPr>
  </w:style>
  <w:style w:type="paragraph" w:styleId="Heading8">
    <w:name w:val="heading 8"/>
    <w:basedOn w:val="Normal"/>
    <w:next w:val="Normal"/>
    <w:link w:val="Heading8Char"/>
    <w:qFormat/>
    <w:rsid w:val="002808F4"/>
    <w:pPr>
      <w:ind w:left="720"/>
      <w:outlineLvl w:val="7"/>
    </w:pPr>
    <w:rPr>
      <w:i/>
    </w:rPr>
  </w:style>
  <w:style w:type="paragraph" w:styleId="Heading9">
    <w:name w:val="heading 9"/>
    <w:basedOn w:val="Normal"/>
    <w:next w:val="Normal"/>
    <w:link w:val="Heading9Char"/>
    <w:qFormat/>
    <w:rsid w:val="002808F4"/>
    <w:pPr>
      <w:ind w:left="720"/>
      <w:outlineLvl w:val="8"/>
    </w:pPr>
    <w:rPr>
      <w:i/>
    </w:rPr>
  </w:style>
  <w:style w:type="character" w:default="1" w:styleId="DefaultParagraphFont">
    <w:name w:val="Default Paragraph Font"/>
    <w:uiPriority w:val="1"/>
    <w:unhideWhenUsed/>
    <w:rsid w:val="002808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8F4"/>
  </w:style>
  <w:style w:type="character" w:customStyle="1" w:styleId="Heading1Char">
    <w:name w:val="Heading 1 Char"/>
    <w:basedOn w:val="DefaultParagraphFont"/>
    <w:link w:val="Heading1"/>
    <w:rsid w:val="002808F4"/>
    <w:rPr>
      <w:rFonts w:ascii="Times New Roman" w:eastAsia="Times New Roman" w:hAnsi="Times New Roman" w:cs="Times New Roman"/>
      <w:b/>
      <w:sz w:val="32"/>
      <w:szCs w:val="20"/>
      <w:lang w:eastAsia="en-US"/>
    </w:rPr>
  </w:style>
  <w:style w:type="paragraph" w:styleId="BodyText">
    <w:name w:val="Body Text"/>
    <w:basedOn w:val="Normal"/>
    <w:link w:val="BodyTextChar"/>
    <w:rsid w:val="002808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08F4"/>
    <w:rPr>
      <w:rFonts w:ascii="Times New Roman" w:eastAsia="Times New Roman" w:hAnsi="Times New Roman" w:cs="Times New Roman"/>
      <w:sz w:val="24"/>
      <w:lang w:eastAsia="en-US"/>
    </w:rPr>
  </w:style>
  <w:style w:type="paragraph" w:styleId="ListBullet">
    <w:name w:val="List Bullet"/>
    <w:basedOn w:val="List"/>
    <w:rsid w:val="002808F4"/>
    <w:pPr>
      <w:numPr>
        <w:numId w:val="12"/>
      </w:numPr>
      <w:tabs>
        <w:tab w:val="clear" w:pos="340"/>
      </w:tabs>
      <w:spacing w:before="40" w:after="40"/>
    </w:pPr>
  </w:style>
  <w:style w:type="character" w:customStyle="1" w:styleId="SpecialBold">
    <w:name w:val="Special Bold"/>
    <w:basedOn w:val="DefaultParagraphFont"/>
    <w:rsid w:val="002808F4"/>
    <w:rPr>
      <w:b/>
      <w:spacing w:val="0"/>
    </w:rPr>
  </w:style>
  <w:style w:type="paragraph" w:styleId="ListBullet2">
    <w:name w:val="List Bullet 2"/>
    <w:basedOn w:val="List2"/>
    <w:rsid w:val="002808F4"/>
    <w:pPr>
      <w:numPr>
        <w:numId w:val="13"/>
      </w:numPr>
      <w:tabs>
        <w:tab w:val="clear" w:pos="680"/>
      </w:tabs>
    </w:pPr>
  </w:style>
  <w:style w:type="character" w:styleId="Emphasis">
    <w:name w:val="Emphasis"/>
    <w:basedOn w:val="DefaultParagraphFont"/>
    <w:qFormat/>
    <w:rsid w:val="002808F4"/>
    <w:rPr>
      <w:i/>
    </w:rPr>
  </w:style>
  <w:style w:type="paragraph" w:customStyle="1" w:styleId="SuperHeading">
    <w:name w:val="SuperHeading"/>
    <w:basedOn w:val="Normal"/>
    <w:rsid w:val="002808F4"/>
    <w:pPr>
      <w:spacing w:before="240" w:after="120"/>
      <w:outlineLvl w:val="0"/>
    </w:pPr>
    <w:rPr>
      <w:rFonts w:ascii="Times New Roman" w:hAnsi="Times New Roman"/>
      <w:b/>
      <w:sz w:val="32"/>
    </w:rPr>
  </w:style>
  <w:style w:type="paragraph" w:customStyle="1" w:styleId="AllowPageBreak">
    <w:name w:val="AllowPageBreak"/>
    <w:rsid w:val="002808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808F4"/>
    <w:rPr>
      <w:b/>
    </w:rPr>
  </w:style>
  <w:style w:type="character" w:customStyle="1" w:styleId="Heading2Char">
    <w:name w:val="Heading 2 Char"/>
    <w:basedOn w:val="DefaultParagraphFont"/>
    <w:link w:val="Heading2"/>
    <w:rsid w:val="002808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8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8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8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8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8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8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8F4"/>
    <w:rPr>
      <w:rFonts w:ascii="Courier New" w:eastAsia="Times New Roman" w:hAnsi="Courier New" w:cs="Times New Roman"/>
      <w:i/>
      <w:szCs w:val="20"/>
      <w:lang w:eastAsia="en-US"/>
    </w:rPr>
  </w:style>
  <w:style w:type="paragraph" w:customStyle="1" w:styleId="HeadingBase">
    <w:name w:val="Heading Base"/>
    <w:rsid w:val="002808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8F4"/>
    <w:pPr>
      <w:tabs>
        <w:tab w:val="right" w:leader="dot" w:pos="9072"/>
      </w:tabs>
      <w:ind w:left="567"/>
    </w:pPr>
    <w:rPr>
      <w:szCs w:val="22"/>
    </w:rPr>
  </w:style>
  <w:style w:type="paragraph" w:customStyle="1" w:styleId="TOCBase">
    <w:name w:val="TOC Base"/>
    <w:rsid w:val="002808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8F4"/>
    <w:pPr>
      <w:tabs>
        <w:tab w:val="right" w:leader="dot" w:pos="9072"/>
      </w:tabs>
      <w:spacing w:before="40" w:after="40"/>
      <w:ind w:left="284"/>
    </w:pPr>
    <w:rPr>
      <w:rFonts w:ascii="Times New Roman" w:hAnsi="Times New Roman"/>
    </w:rPr>
  </w:style>
  <w:style w:type="paragraph" w:styleId="TOC1">
    <w:name w:val="toc 1"/>
    <w:basedOn w:val="TOCBase"/>
    <w:next w:val="Normal"/>
    <w:rsid w:val="002808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8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8F4"/>
    <w:rPr>
      <w:rFonts w:ascii="Times New Roman" w:eastAsia="Times New Roman" w:hAnsi="Times New Roman" w:cs="Times New Roman"/>
      <w:sz w:val="16"/>
      <w:lang w:eastAsia="en-US"/>
    </w:rPr>
  </w:style>
  <w:style w:type="paragraph" w:styleId="Title">
    <w:name w:val="Title"/>
    <w:basedOn w:val="HeadingBase"/>
    <w:link w:val="TitleChar"/>
    <w:qFormat/>
    <w:rsid w:val="002808F4"/>
    <w:pPr>
      <w:spacing w:before="5040"/>
      <w:jc w:val="center"/>
    </w:pPr>
    <w:rPr>
      <w:sz w:val="48"/>
      <w:szCs w:val="72"/>
      <w:lang w:val="en-US"/>
    </w:rPr>
  </w:style>
  <w:style w:type="character" w:customStyle="1" w:styleId="TitleChar">
    <w:name w:val="Title Char"/>
    <w:basedOn w:val="DefaultParagraphFont"/>
    <w:link w:val="Title"/>
    <w:rsid w:val="002808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8F4"/>
    <w:pPr>
      <w:tabs>
        <w:tab w:val="left" w:pos="3600"/>
        <w:tab w:val="left" w:pos="3958"/>
      </w:tabs>
    </w:pPr>
  </w:style>
  <w:style w:type="paragraph" w:styleId="List">
    <w:name w:val="List"/>
    <w:basedOn w:val="BodyText"/>
    <w:next w:val="BodyText"/>
    <w:rsid w:val="002808F4"/>
    <w:pPr>
      <w:tabs>
        <w:tab w:val="left" w:pos="340"/>
      </w:tabs>
      <w:spacing w:before="60" w:after="60"/>
      <w:ind w:left="340" w:hanging="340"/>
    </w:pPr>
  </w:style>
  <w:style w:type="paragraph" w:customStyle="1" w:styleId="Note">
    <w:name w:val="Note"/>
    <w:basedOn w:val="BodyText"/>
    <w:rsid w:val="002808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8F4"/>
    <w:pPr>
      <w:framePr w:wrap="auto" w:hAnchor="text" w:y="6049"/>
    </w:pPr>
    <w:rPr>
      <w:color w:val="000000"/>
      <w:sz w:val="40"/>
    </w:rPr>
  </w:style>
  <w:style w:type="paragraph" w:customStyle="1" w:styleId="TOCTitle">
    <w:name w:val="TOCTitle"/>
    <w:basedOn w:val="Heading1"/>
    <w:rsid w:val="002808F4"/>
    <w:pPr>
      <w:spacing w:after="240"/>
      <w:jc w:val="center"/>
      <w:outlineLvl w:val="9"/>
    </w:pPr>
    <w:rPr>
      <w:caps/>
    </w:rPr>
  </w:style>
  <w:style w:type="paragraph" w:customStyle="1" w:styleId="Version">
    <w:name w:val="Version"/>
    <w:rsid w:val="002808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08F4"/>
    <w:pPr>
      <w:keepNext w:val="0"/>
      <w:tabs>
        <w:tab w:val="right" w:pos="4176"/>
      </w:tabs>
      <w:ind w:left="198" w:hanging="198"/>
    </w:pPr>
    <w:rPr>
      <w:rFonts w:ascii="Garamond" w:hAnsi="Garamond"/>
    </w:rPr>
  </w:style>
  <w:style w:type="paragraph" w:styleId="IndexHeading">
    <w:name w:val="index heading"/>
    <w:basedOn w:val="Normal"/>
    <w:next w:val="Index1"/>
    <w:semiHidden/>
    <w:rsid w:val="002808F4"/>
    <w:pPr>
      <w:spacing w:before="120" w:after="120"/>
    </w:pPr>
    <w:rPr>
      <w:rFonts w:ascii="Arial" w:hAnsi="Arial"/>
      <w:b/>
      <w:color w:val="918585"/>
      <w:sz w:val="24"/>
    </w:rPr>
  </w:style>
  <w:style w:type="paragraph" w:styleId="Header">
    <w:name w:val="header"/>
    <w:basedOn w:val="Normal"/>
    <w:link w:val="HeaderChar"/>
    <w:rsid w:val="002808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8F4"/>
    <w:rPr>
      <w:rFonts w:ascii="Times New Roman" w:eastAsia="Times New Roman" w:hAnsi="Times New Roman" w:cs="Times New Roman"/>
      <w:sz w:val="16"/>
      <w:szCs w:val="20"/>
      <w:lang w:val="en-GB" w:eastAsia="en-US"/>
    </w:rPr>
  </w:style>
  <w:style w:type="paragraph" w:customStyle="1" w:styleId="Chapter">
    <w:name w:val="Chapter"/>
    <w:basedOn w:val="Normal"/>
    <w:rsid w:val="002808F4"/>
    <w:pPr>
      <w:spacing w:before="240"/>
    </w:pPr>
    <w:rPr>
      <w:rFonts w:ascii="Times New Roman" w:hAnsi="Times New Roman"/>
      <w:smallCaps/>
      <w:spacing w:val="80"/>
      <w:sz w:val="28"/>
    </w:rPr>
  </w:style>
  <w:style w:type="paragraph" w:customStyle="1" w:styleId="InChapter">
    <w:name w:val="InChapter"/>
    <w:basedOn w:val="Heading3"/>
    <w:rsid w:val="002808F4"/>
    <w:pPr>
      <w:spacing w:after="240"/>
      <w:outlineLvl w:val="9"/>
    </w:pPr>
    <w:rPr>
      <w:noProof/>
    </w:rPr>
  </w:style>
  <w:style w:type="paragraph" w:styleId="Index2">
    <w:name w:val="index 2"/>
    <w:basedOn w:val="Normal"/>
    <w:next w:val="Normal"/>
    <w:semiHidden/>
    <w:rsid w:val="002808F4"/>
    <w:pPr>
      <w:tabs>
        <w:tab w:val="right" w:pos="4176"/>
      </w:tabs>
      <w:ind w:left="568" w:hanging="284"/>
    </w:pPr>
    <w:rPr>
      <w:rFonts w:ascii="Garamond" w:hAnsi="Garamond"/>
    </w:rPr>
  </w:style>
  <w:style w:type="paragraph" w:customStyle="1" w:styleId="Byline">
    <w:name w:val="Byline"/>
    <w:rsid w:val="002808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8F4"/>
    <w:pPr>
      <w:tabs>
        <w:tab w:val="clear" w:pos="3600"/>
        <w:tab w:val="clear" w:pos="3958"/>
      </w:tabs>
      <w:jc w:val="right"/>
    </w:pPr>
  </w:style>
  <w:style w:type="paragraph" w:styleId="Caption">
    <w:name w:val="caption"/>
    <w:basedOn w:val="BodyText"/>
    <w:next w:val="Normal"/>
    <w:qFormat/>
    <w:rsid w:val="002808F4"/>
    <w:pPr>
      <w:framePr w:w="2268" w:hSpace="181" w:vSpace="181" w:wrap="around" w:vAnchor="text" w:hAnchor="page" w:x="1135" w:y="285" w:anchorLock="1"/>
    </w:pPr>
    <w:rPr>
      <w:i/>
    </w:rPr>
  </w:style>
  <w:style w:type="paragraph" w:customStyle="1" w:styleId="MiniTOCTitle">
    <w:name w:val="MiniTOCTitle"/>
    <w:basedOn w:val="Heading4"/>
    <w:rsid w:val="002808F4"/>
    <w:pPr>
      <w:spacing w:before="240"/>
      <w:outlineLvl w:val="9"/>
    </w:pPr>
    <w:rPr>
      <w:noProof/>
      <w:sz w:val="24"/>
    </w:rPr>
  </w:style>
  <w:style w:type="paragraph" w:customStyle="1" w:styleId="MiniTOCItem">
    <w:name w:val="MiniTOCItem"/>
    <w:basedOn w:val="ListBullet"/>
    <w:rsid w:val="002808F4"/>
    <w:pPr>
      <w:numPr>
        <w:numId w:val="0"/>
      </w:numPr>
      <w:tabs>
        <w:tab w:val="right" w:leader="dot" w:pos="6521"/>
      </w:tabs>
      <w:spacing w:before="0" w:after="0"/>
    </w:pPr>
  </w:style>
  <w:style w:type="paragraph" w:customStyle="1" w:styleId="TOFTitle">
    <w:name w:val="TOFTitle"/>
    <w:basedOn w:val="TOCTitle"/>
    <w:rsid w:val="002808F4"/>
  </w:style>
  <w:style w:type="paragraph" w:styleId="TableofFigures">
    <w:name w:val="table of figures"/>
    <w:basedOn w:val="Normal"/>
    <w:next w:val="Normal"/>
    <w:semiHidden/>
    <w:rsid w:val="002808F4"/>
    <w:pPr>
      <w:tabs>
        <w:tab w:val="right" w:leader="dot" w:pos="9072"/>
      </w:tabs>
      <w:ind w:left="970" w:hanging="403"/>
    </w:pPr>
    <w:rPr>
      <w:rFonts w:ascii="Times New Roman" w:hAnsi="Times New Roman"/>
      <w:b/>
    </w:rPr>
  </w:style>
  <w:style w:type="paragraph" w:styleId="ListNumber">
    <w:name w:val="List Number"/>
    <w:basedOn w:val="List"/>
    <w:rsid w:val="002808F4"/>
    <w:pPr>
      <w:numPr>
        <w:numId w:val="15"/>
      </w:numPr>
      <w:tabs>
        <w:tab w:val="clear" w:pos="340"/>
      </w:tabs>
    </w:pPr>
  </w:style>
  <w:style w:type="character" w:customStyle="1" w:styleId="WingdingSymbols">
    <w:name w:val="Wingding Symbols"/>
    <w:rsid w:val="002808F4"/>
    <w:rPr>
      <w:rFonts w:ascii="Wingdings" w:hAnsi="Wingdings"/>
    </w:rPr>
  </w:style>
  <w:style w:type="paragraph" w:customStyle="1" w:styleId="TableHeading">
    <w:name w:val="Table Heading"/>
    <w:basedOn w:val="HeadingBase"/>
    <w:rsid w:val="002808F4"/>
    <w:pPr>
      <w:keepLines/>
      <w:pBdr>
        <w:bottom w:val="single" w:sz="6" w:space="1" w:color="918585"/>
      </w:pBdr>
      <w:spacing w:before="240"/>
    </w:pPr>
  </w:style>
  <w:style w:type="character" w:customStyle="1" w:styleId="HotSpot">
    <w:name w:val="HotSpot"/>
    <w:rsid w:val="002808F4"/>
    <w:rPr>
      <w:color w:val="0033CC"/>
      <w:u w:val="none"/>
    </w:rPr>
  </w:style>
  <w:style w:type="paragraph" w:customStyle="1" w:styleId="BodyTextRight">
    <w:name w:val="Body Text Right"/>
    <w:basedOn w:val="BodyText"/>
    <w:rsid w:val="002808F4"/>
    <w:pPr>
      <w:spacing w:before="0" w:after="0"/>
      <w:jc w:val="right"/>
    </w:pPr>
  </w:style>
  <w:style w:type="paragraph" w:styleId="Index3">
    <w:name w:val="index 3"/>
    <w:basedOn w:val="ListNumber2"/>
    <w:next w:val="Normal"/>
    <w:semiHidden/>
    <w:rsid w:val="002808F4"/>
    <w:pPr>
      <w:numPr>
        <w:numId w:val="0"/>
      </w:numPr>
      <w:tabs>
        <w:tab w:val="right" w:leader="dot" w:pos="4176"/>
      </w:tabs>
    </w:pPr>
  </w:style>
  <w:style w:type="paragraph" w:styleId="ListNumber2">
    <w:name w:val="List Number 2"/>
    <w:basedOn w:val="List2"/>
    <w:rsid w:val="002808F4"/>
    <w:pPr>
      <w:numPr>
        <w:numId w:val="10"/>
      </w:numPr>
      <w:tabs>
        <w:tab w:val="clear" w:pos="1060"/>
      </w:tabs>
    </w:pPr>
  </w:style>
  <w:style w:type="paragraph" w:customStyle="1" w:styleId="MarginNote">
    <w:name w:val="Margin Note"/>
    <w:basedOn w:val="BodyText"/>
    <w:rsid w:val="002808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8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8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8F4"/>
    <w:rPr>
      <w:sz w:val="32"/>
    </w:rPr>
  </w:style>
  <w:style w:type="paragraph" w:customStyle="1" w:styleId="HeadingProcedure">
    <w:name w:val="Heading Procedure"/>
    <w:basedOn w:val="HeadingBase"/>
    <w:next w:val="Normal"/>
    <w:rsid w:val="002808F4"/>
    <w:pPr>
      <w:tabs>
        <w:tab w:val="left" w:pos="0"/>
      </w:tabs>
      <w:spacing w:before="120" w:after="60"/>
    </w:pPr>
    <w:rPr>
      <w:i/>
      <w:color w:val="918585"/>
      <w:sz w:val="22"/>
    </w:rPr>
  </w:style>
  <w:style w:type="paragraph" w:customStyle="1" w:styleId="TableBodyText">
    <w:name w:val="Table Body Text"/>
    <w:basedOn w:val="BodyText"/>
    <w:rsid w:val="002808F4"/>
    <w:pPr>
      <w:spacing w:before="60" w:after="60"/>
    </w:pPr>
  </w:style>
  <w:style w:type="paragraph" w:styleId="ListContinue">
    <w:name w:val="List Continue"/>
    <w:basedOn w:val="List"/>
    <w:rsid w:val="002808F4"/>
    <w:pPr>
      <w:ind w:firstLine="0"/>
    </w:pPr>
  </w:style>
  <w:style w:type="paragraph" w:customStyle="1" w:styleId="ListNote">
    <w:name w:val="List Note"/>
    <w:basedOn w:val="List"/>
    <w:rsid w:val="002808F4"/>
    <w:pPr>
      <w:pBdr>
        <w:top w:val="single" w:sz="6" w:space="2" w:color="918585"/>
        <w:bottom w:val="single" w:sz="6" w:space="2" w:color="918585"/>
      </w:pBdr>
      <w:tabs>
        <w:tab w:val="left" w:pos="1021"/>
      </w:tabs>
      <w:ind w:firstLine="0"/>
    </w:pPr>
  </w:style>
  <w:style w:type="paragraph" w:customStyle="1" w:styleId="Warning">
    <w:name w:val="Warning"/>
    <w:basedOn w:val="BodyText"/>
    <w:rsid w:val="002808F4"/>
    <w:pPr>
      <w:shd w:val="clear" w:color="auto" w:fill="D9D9D9"/>
      <w:tabs>
        <w:tab w:val="left" w:pos="992"/>
      </w:tabs>
      <w:ind w:left="119" w:right="119"/>
    </w:pPr>
    <w:rPr>
      <w:sz w:val="20"/>
    </w:rPr>
  </w:style>
  <w:style w:type="paragraph" w:customStyle="1" w:styleId="MarginIcons">
    <w:name w:val="Margin Icons"/>
    <w:basedOn w:val="BodyText"/>
    <w:rsid w:val="002808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8F4"/>
    <w:rPr>
      <w:rFonts w:ascii="Courier New" w:hAnsi="Courier New"/>
    </w:rPr>
  </w:style>
  <w:style w:type="paragraph" w:customStyle="1" w:styleId="NoteBullet">
    <w:name w:val="Note Bullet"/>
    <w:basedOn w:val="Note"/>
    <w:rsid w:val="002808F4"/>
    <w:pPr>
      <w:tabs>
        <w:tab w:val="clear" w:pos="680"/>
      </w:tabs>
      <w:spacing w:before="60" w:after="60"/>
    </w:pPr>
  </w:style>
  <w:style w:type="paragraph" w:customStyle="1" w:styleId="SubHeading2">
    <w:name w:val="SubHeading2"/>
    <w:basedOn w:val="HeadingBase"/>
    <w:rsid w:val="002808F4"/>
    <w:pPr>
      <w:spacing w:before="240" w:after="60"/>
    </w:pPr>
    <w:rPr>
      <w:sz w:val="20"/>
    </w:rPr>
  </w:style>
  <w:style w:type="paragraph" w:customStyle="1" w:styleId="SubHeading1">
    <w:name w:val="SubHeading1"/>
    <w:basedOn w:val="HeadingBase"/>
    <w:rsid w:val="002808F4"/>
    <w:pPr>
      <w:spacing w:before="240" w:after="60"/>
    </w:pPr>
    <w:rPr>
      <w:color w:val="918585"/>
      <w:sz w:val="22"/>
    </w:rPr>
  </w:style>
  <w:style w:type="paragraph" w:customStyle="1" w:styleId="SideHeading">
    <w:name w:val="Side Heading"/>
    <w:basedOn w:val="HeadingBase"/>
    <w:rsid w:val="002808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8F4"/>
    <w:pPr>
      <w:tabs>
        <w:tab w:val="num" w:pos="360"/>
      </w:tabs>
    </w:pPr>
  </w:style>
  <w:style w:type="paragraph" w:styleId="PlainText">
    <w:name w:val="Plain Text"/>
    <w:basedOn w:val="Normal"/>
    <w:link w:val="PlainTextChar"/>
    <w:rsid w:val="002808F4"/>
    <w:rPr>
      <w:sz w:val="20"/>
    </w:rPr>
  </w:style>
  <w:style w:type="character" w:customStyle="1" w:styleId="PlainTextChar">
    <w:name w:val="Plain Text Char"/>
    <w:basedOn w:val="DefaultParagraphFont"/>
    <w:link w:val="PlainText"/>
    <w:rsid w:val="002808F4"/>
    <w:rPr>
      <w:rFonts w:ascii="Courier New" w:eastAsia="Times New Roman" w:hAnsi="Courier New" w:cs="Times New Roman"/>
      <w:sz w:val="20"/>
      <w:szCs w:val="20"/>
      <w:lang w:eastAsia="en-US"/>
    </w:rPr>
  </w:style>
  <w:style w:type="character" w:customStyle="1" w:styleId="MenuOption">
    <w:name w:val="Menu Option"/>
    <w:basedOn w:val="DefaultParagraphFont"/>
    <w:rsid w:val="002808F4"/>
    <w:rPr>
      <w:b/>
      <w:smallCaps/>
    </w:rPr>
  </w:style>
  <w:style w:type="paragraph" w:customStyle="1" w:styleId="TableListNumber">
    <w:name w:val="Table List Number"/>
    <w:basedOn w:val="ListNumber"/>
    <w:rsid w:val="002808F4"/>
    <w:pPr>
      <w:numPr>
        <w:numId w:val="0"/>
      </w:numPr>
    </w:pPr>
  </w:style>
  <w:style w:type="paragraph" w:styleId="TOC4">
    <w:name w:val="toc 4"/>
    <w:basedOn w:val="TOCBase"/>
    <w:next w:val="Normal"/>
    <w:semiHidden/>
    <w:rsid w:val="002808F4"/>
    <w:pPr>
      <w:tabs>
        <w:tab w:val="right" w:leader="dot" w:pos="9071"/>
      </w:tabs>
      <w:ind w:left="1701"/>
    </w:pPr>
  </w:style>
  <w:style w:type="paragraph" w:customStyle="1" w:styleId="ListAlpha">
    <w:name w:val="List Alpha"/>
    <w:basedOn w:val="List"/>
    <w:rsid w:val="002808F4"/>
    <w:pPr>
      <w:numPr>
        <w:numId w:val="9"/>
      </w:numPr>
    </w:pPr>
  </w:style>
  <w:style w:type="paragraph" w:customStyle="1" w:styleId="ListAlpha2">
    <w:name w:val="List Alpha 2"/>
    <w:basedOn w:val="List2"/>
    <w:rsid w:val="002808F4"/>
    <w:pPr>
      <w:numPr>
        <w:numId w:val="8"/>
      </w:numPr>
    </w:pPr>
  </w:style>
  <w:style w:type="paragraph" w:styleId="List2">
    <w:name w:val="List 2"/>
    <w:basedOn w:val="BodyText"/>
    <w:rsid w:val="002808F4"/>
    <w:pPr>
      <w:tabs>
        <w:tab w:val="left" w:pos="680"/>
      </w:tabs>
      <w:spacing w:before="60" w:after="60"/>
      <w:ind w:left="680" w:hanging="340"/>
    </w:pPr>
  </w:style>
  <w:style w:type="paragraph" w:styleId="List3">
    <w:name w:val="List 3"/>
    <w:basedOn w:val="BodyText"/>
    <w:rsid w:val="002808F4"/>
    <w:pPr>
      <w:tabs>
        <w:tab w:val="left" w:pos="1021"/>
      </w:tabs>
      <w:spacing w:before="60" w:after="60"/>
      <w:ind w:left="1020" w:hanging="340"/>
    </w:pPr>
  </w:style>
  <w:style w:type="paragraph" w:styleId="List4">
    <w:name w:val="List 4"/>
    <w:basedOn w:val="BodyText"/>
    <w:rsid w:val="002808F4"/>
    <w:pPr>
      <w:tabs>
        <w:tab w:val="left" w:pos="1361"/>
      </w:tabs>
      <w:spacing w:before="60" w:after="60"/>
      <w:ind w:left="1361" w:hanging="340"/>
    </w:pPr>
  </w:style>
  <w:style w:type="paragraph" w:styleId="List5">
    <w:name w:val="List 5"/>
    <w:basedOn w:val="BodyText"/>
    <w:rsid w:val="002808F4"/>
    <w:pPr>
      <w:tabs>
        <w:tab w:val="left" w:pos="1701"/>
      </w:tabs>
      <w:spacing w:before="60" w:after="60"/>
      <w:ind w:left="1701" w:hanging="340"/>
    </w:pPr>
  </w:style>
  <w:style w:type="paragraph" w:styleId="ListBullet3">
    <w:name w:val="List Bullet 3"/>
    <w:basedOn w:val="List3"/>
    <w:rsid w:val="002808F4"/>
    <w:pPr>
      <w:numPr>
        <w:numId w:val="14"/>
      </w:numPr>
      <w:tabs>
        <w:tab w:val="clear" w:pos="1021"/>
      </w:tabs>
      <w:ind w:left="1037" w:hanging="357"/>
    </w:pPr>
  </w:style>
  <w:style w:type="paragraph" w:styleId="ListBullet4">
    <w:name w:val="List Bullet 4"/>
    <w:basedOn w:val="List4"/>
    <w:rsid w:val="002808F4"/>
    <w:pPr>
      <w:numPr>
        <w:numId w:val="3"/>
      </w:numPr>
      <w:tabs>
        <w:tab w:val="clear" w:pos="1361"/>
      </w:tabs>
    </w:pPr>
  </w:style>
  <w:style w:type="paragraph" w:styleId="ListBullet5">
    <w:name w:val="List Bullet 5"/>
    <w:basedOn w:val="List5"/>
    <w:rsid w:val="002808F4"/>
    <w:pPr>
      <w:numPr>
        <w:numId w:val="4"/>
      </w:numPr>
    </w:pPr>
  </w:style>
  <w:style w:type="paragraph" w:styleId="ListContinue2">
    <w:name w:val="List Continue 2"/>
    <w:basedOn w:val="List2"/>
    <w:rsid w:val="002808F4"/>
    <w:pPr>
      <w:ind w:firstLine="0"/>
    </w:pPr>
  </w:style>
  <w:style w:type="paragraph" w:styleId="ListContinue3">
    <w:name w:val="List Continue 3"/>
    <w:basedOn w:val="List3"/>
    <w:rsid w:val="002808F4"/>
    <w:pPr>
      <w:ind w:left="1021" w:firstLine="0"/>
    </w:pPr>
  </w:style>
  <w:style w:type="paragraph" w:styleId="ListContinue4">
    <w:name w:val="List Continue 4"/>
    <w:basedOn w:val="List4"/>
    <w:rsid w:val="002808F4"/>
    <w:pPr>
      <w:ind w:firstLine="0"/>
    </w:pPr>
  </w:style>
  <w:style w:type="paragraph" w:styleId="ListContinue5">
    <w:name w:val="List Continue 5"/>
    <w:basedOn w:val="List5"/>
    <w:rsid w:val="002808F4"/>
    <w:pPr>
      <w:ind w:firstLine="0"/>
    </w:pPr>
  </w:style>
  <w:style w:type="paragraph" w:styleId="ListNumber3">
    <w:name w:val="List Number 3"/>
    <w:basedOn w:val="List3"/>
    <w:rsid w:val="002808F4"/>
    <w:pPr>
      <w:numPr>
        <w:numId w:val="5"/>
      </w:numPr>
    </w:pPr>
  </w:style>
  <w:style w:type="paragraph" w:styleId="ListNumber4">
    <w:name w:val="List Number 4"/>
    <w:basedOn w:val="List4"/>
    <w:rsid w:val="002808F4"/>
    <w:pPr>
      <w:numPr>
        <w:numId w:val="6"/>
      </w:numPr>
    </w:pPr>
  </w:style>
  <w:style w:type="paragraph" w:styleId="ListNumber5">
    <w:name w:val="List Number 5"/>
    <w:basedOn w:val="List5"/>
    <w:rsid w:val="002808F4"/>
    <w:pPr>
      <w:numPr>
        <w:numId w:val="7"/>
      </w:numPr>
    </w:pPr>
  </w:style>
  <w:style w:type="paragraph" w:styleId="BlockText">
    <w:name w:val="Block Text"/>
    <w:basedOn w:val="Normal"/>
    <w:rsid w:val="002808F4"/>
    <w:pPr>
      <w:spacing w:after="120"/>
      <w:ind w:left="1440" w:right="1440"/>
    </w:pPr>
  </w:style>
  <w:style w:type="character" w:customStyle="1" w:styleId="Subscript">
    <w:name w:val="Subscript"/>
    <w:basedOn w:val="DefaultParagraphFont"/>
    <w:rsid w:val="002808F4"/>
    <w:rPr>
      <w:sz w:val="16"/>
      <w:vertAlign w:val="subscript"/>
    </w:rPr>
  </w:style>
  <w:style w:type="character" w:customStyle="1" w:styleId="Superscript">
    <w:name w:val="Superscript"/>
    <w:basedOn w:val="DefaultParagraphFont"/>
    <w:rsid w:val="002808F4"/>
    <w:rPr>
      <w:sz w:val="16"/>
      <w:vertAlign w:val="superscript"/>
    </w:rPr>
  </w:style>
  <w:style w:type="character" w:customStyle="1" w:styleId="Symbols">
    <w:name w:val="Symbols"/>
    <w:basedOn w:val="DefaultParagraphFont"/>
    <w:rsid w:val="002808F4"/>
    <w:rPr>
      <w:rFonts w:ascii="Symbol" w:hAnsi="Symbol"/>
    </w:rPr>
  </w:style>
  <w:style w:type="character" w:customStyle="1" w:styleId="MenuOptions">
    <w:name w:val="Menu Options"/>
    <w:basedOn w:val="DefaultParagraphFont"/>
    <w:rsid w:val="002808F4"/>
    <w:rPr>
      <w:rFonts w:ascii="Arial Narrow" w:hAnsi="Arial Narrow"/>
      <w:smallCaps/>
    </w:rPr>
  </w:style>
  <w:style w:type="character" w:customStyle="1" w:styleId="Buttons">
    <w:name w:val="Buttons"/>
    <w:basedOn w:val="DefaultParagraphFont"/>
    <w:rsid w:val="002808F4"/>
    <w:rPr>
      <w:b/>
    </w:rPr>
  </w:style>
  <w:style w:type="character" w:customStyle="1" w:styleId="Underlined">
    <w:name w:val="Underlined"/>
    <w:basedOn w:val="DefaultParagraphFont"/>
    <w:rsid w:val="002808F4"/>
    <w:rPr>
      <w:u w:val="single"/>
    </w:rPr>
  </w:style>
  <w:style w:type="paragraph" w:customStyle="1" w:styleId="TableBodyTextRight">
    <w:name w:val="Table Body Text Right"/>
    <w:basedOn w:val="TableBodyText"/>
    <w:rsid w:val="002808F4"/>
    <w:pPr>
      <w:widowControl w:val="0"/>
      <w:autoSpaceDE w:val="0"/>
      <w:autoSpaceDN w:val="0"/>
      <w:adjustRightInd w:val="0"/>
      <w:jc w:val="right"/>
    </w:pPr>
    <w:rPr>
      <w:rFonts w:cs="Arial"/>
      <w:szCs w:val="18"/>
    </w:rPr>
  </w:style>
  <w:style w:type="paragraph" w:customStyle="1" w:styleId="CopyrightText">
    <w:name w:val="Copyright Text"/>
    <w:basedOn w:val="BodyText"/>
    <w:rsid w:val="002808F4"/>
    <w:rPr>
      <w:sz w:val="18"/>
    </w:rPr>
  </w:style>
  <w:style w:type="paragraph" w:customStyle="1" w:styleId="BodySmallRight">
    <w:name w:val="Body Small Right"/>
    <w:basedOn w:val="BodyTextRight"/>
    <w:rsid w:val="002808F4"/>
    <w:rPr>
      <w:sz w:val="18"/>
      <w:szCs w:val="18"/>
    </w:rPr>
  </w:style>
  <w:style w:type="paragraph" w:customStyle="1" w:styleId="MarginEdition">
    <w:name w:val="Margin Edition"/>
    <w:basedOn w:val="MarginNote"/>
    <w:rsid w:val="002808F4"/>
    <w:pPr>
      <w:spacing w:before="0" w:after="0"/>
    </w:pPr>
    <w:rPr>
      <w:rFonts w:ascii="Times New Roman" w:hAnsi="Times New Roman"/>
      <w:color w:val="999999"/>
    </w:rPr>
  </w:style>
  <w:style w:type="paragraph" w:customStyle="1" w:styleId="Spacer">
    <w:name w:val="Spacer"/>
    <w:basedOn w:val="Normal"/>
    <w:rsid w:val="002808F4"/>
    <w:rPr>
      <w:sz w:val="2"/>
      <w:szCs w:val="2"/>
    </w:rPr>
  </w:style>
  <w:style w:type="character" w:customStyle="1" w:styleId="Small">
    <w:name w:val="Small"/>
    <w:basedOn w:val="DefaultParagraphFont"/>
    <w:rsid w:val="002808F4"/>
    <w:rPr>
      <w:sz w:val="16"/>
    </w:rPr>
  </w:style>
  <w:style w:type="paragraph" w:customStyle="1" w:styleId="WideTable">
    <w:name w:val="Wide Table"/>
    <w:basedOn w:val="Normal"/>
    <w:rsid w:val="002808F4"/>
    <w:pPr>
      <w:ind w:left="-1418"/>
    </w:pPr>
    <w:rPr>
      <w:sz w:val="2"/>
      <w:szCs w:val="2"/>
    </w:rPr>
  </w:style>
  <w:style w:type="character" w:styleId="PageNumber">
    <w:name w:val="page number"/>
    <w:basedOn w:val="DefaultParagraphFont"/>
    <w:rsid w:val="002808F4"/>
  </w:style>
  <w:style w:type="paragraph" w:styleId="Quote">
    <w:name w:val="Quote"/>
    <w:basedOn w:val="Heading1"/>
    <w:link w:val="QuoteChar"/>
    <w:qFormat/>
    <w:rsid w:val="002808F4"/>
    <w:rPr>
      <w:b w:val="0"/>
      <w:sz w:val="72"/>
      <w:szCs w:val="72"/>
      <w:lang w:val="en-NZ"/>
    </w:rPr>
  </w:style>
  <w:style w:type="character" w:customStyle="1" w:styleId="QuoteChar">
    <w:name w:val="Quote Char"/>
    <w:basedOn w:val="DefaultParagraphFont"/>
    <w:link w:val="Quote"/>
    <w:rsid w:val="002808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8F4"/>
    <w:pPr>
      <w:pageBreakBefore/>
    </w:pPr>
  </w:style>
  <w:style w:type="paragraph" w:customStyle="1" w:styleId="Border">
    <w:name w:val="Border"/>
    <w:basedOn w:val="Normal"/>
    <w:qFormat/>
    <w:rsid w:val="002808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8F4"/>
    <w:rPr>
      <w:b/>
      <w:bCs/>
      <w:i/>
      <w:iCs/>
      <w:color w:val="auto"/>
    </w:rPr>
  </w:style>
  <w:style w:type="paragraph" w:styleId="IntenseQuote">
    <w:name w:val="Intense Quote"/>
    <w:basedOn w:val="Normal"/>
    <w:next w:val="Normal"/>
    <w:link w:val="IntenseQuoteChar"/>
    <w:uiPriority w:val="30"/>
    <w:qFormat/>
    <w:rsid w:val="002808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8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8F4"/>
    <w:rPr>
      <w:smallCaps/>
      <w:color w:val="auto"/>
      <w:u w:val="single"/>
    </w:rPr>
  </w:style>
  <w:style w:type="character" w:styleId="IntenseReference">
    <w:name w:val="Intense Reference"/>
    <w:basedOn w:val="DefaultParagraphFont"/>
    <w:uiPriority w:val="32"/>
    <w:qFormat/>
    <w:rsid w:val="002808F4"/>
    <w:rPr>
      <w:b/>
      <w:bCs/>
      <w:smallCaps/>
      <w:color w:val="auto"/>
      <w:spacing w:val="5"/>
      <w:u w:val="single"/>
    </w:rPr>
  </w:style>
  <w:style w:type="paragraph" w:customStyle="1" w:styleId="2ColumnHeading">
    <w:name w:val="2Column Heading"/>
    <w:basedOn w:val="BodyText"/>
    <w:qFormat/>
    <w:rsid w:val="002808F4"/>
    <w:pPr>
      <w:spacing w:after="60"/>
      <w:ind w:left="-2268"/>
    </w:pPr>
    <w:rPr>
      <w:b/>
    </w:rPr>
  </w:style>
  <w:style w:type="paragraph" w:customStyle="1" w:styleId="Heading1TOC">
    <w:name w:val="Heading1 TOC"/>
    <w:basedOn w:val="Normal"/>
    <w:qFormat/>
    <w:rsid w:val="002808F4"/>
    <w:pPr>
      <w:spacing w:before="240" w:after="120"/>
    </w:pPr>
    <w:rPr>
      <w:rFonts w:ascii="Times New Roman" w:hAnsi="Times New Roman"/>
      <w:b/>
      <w:sz w:val="32"/>
    </w:rPr>
  </w:style>
  <w:style w:type="paragraph" w:customStyle="1" w:styleId="Heading2TOC">
    <w:name w:val="Heading2 TOC"/>
    <w:basedOn w:val="Normal"/>
    <w:qFormat/>
    <w:rsid w:val="002808F4"/>
    <w:pPr>
      <w:spacing w:before="240" w:after="60"/>
    </w:pPr>
    <w:rPr>
      <w:rFonts w:ascii="Times New Roman" w:hAnsi="Times New Roman"/>
      <w:b/>
      <w:sz w:val="28"/>
    </w:rPr>
  </w:style>
  <w:style w:type="character" w:customStyle="1" w:styleId="Underline">
    <w:name w:val="Underline"/>
    <w:basedOn w:val="DefaultParagraphFont"/>
    <w:qFormat/>
    <w:rsid w:val="002808F4"/>
    <w:rPr>
      <w:u w:val="single"/>
    </w:rPr>
  </w:style>
  <w:style w:type="character" w:customStyle="1" w:styleId="BoldandItalics">
    <w:name w:val="Bold and Italics"/>
    <w:qFormat/>
    <w:rsid w:val="002808F4"/>
    <w:rPr>
      <w:b/>
      <w:i/>
      <w:u w:val="none"/>
    </w:rPr>
  </w:style>
  <w:style w:type="paragraph" w:styleId="BalloonText">
    <w:name w:val="Balloon Text"/>
    <w:basedOn w:val="Normal"/>
    <w:link w:val="BalloonTextChar"/>
    <w:rsid w:val="002808F4"/>
    <w:rPr>
      <w:rFonts w:ascii="Tahoma" w:hAnsi="Tahoma" w:cs="Tahoma"/>
      <w:sz w:val="16"/>
      <w:szCs w:val="16"/>
    </w:rPr>
  </w:style>
  <w:style w:type="character" w:customStyle="1" w:styleId="BalloonTextChar">
    <w:name w:val="Balloon Text Char"/>
    <w:basedOn w:val="DefaultParagraphFont"/>
    <w:link w:val="BalloonText"/>
    <w:rsid w:val="002808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8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08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8F4"/>
    <w:rPr>
      <w:b/>
      <w:color w:val="660033"/>
      <w:spacing w:val="0"/>
    </w:rPr>
  </w:style>
  <w:style w:type="paragraph" w:customStyle="1" w:styleId="Nameditemlist">
    <w:name w:val="Named item list"/>
    <w:basedOn w:val="BodyText"/>
    <w:qFormat/>
    <w:rsid w:val="002808F4"/>
    <w:pPr>
      <w:tabs>
        <w:tab w:val="left" w:pos="2835"/>
      </w:tabs>
      <w:ind w:left="2835" w:hanging="2835"/>
    </w:pPr>
  </w:style>
  <w:style w:type="paragraph" w:customStyle="1" w:styleId="BodyTextnopadding">
    <w:name w:val="Body Text no padding"/>
    <w:basedOn w:val="BodyText"/>
    <w:qFormat/>
    <w:rsid w:val="002808F4"/>
    <w:pPr>
      <w:spacing w:before="0" w:after="0"/>
    </w:pPr>
  </w:style>
  <w:style w:type="character" w:styleId="Hyperlink">
    <w:name w:val="Hyperlink"/>
    <w:basedOn w:val="DefaultParagraphFont"/>
    <w:uiPriority w:val="99"/>
    <w:unhideWhenUsed/>
    <w:rsid w:val="004920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1788</Words>
  <Characters>11609</Characters>
  <Application>Microsoft Office Word</Application>
  <DocSecurity>0</DocSecurity>
  <Lines>527</Lines>
  <Paragraphs>432</Paragraphs>
  <ScaleCrop>false</ScaleCrop>
  <Company>Author-it Software Corporation Ltd.</Company>
  <LinksUpToDate>false</LinksUpToDate>
  <CharactersWithSpaces>12965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AHC31420 Certificate III in Conservation and Ecosystem Management</dc:title>
  <dc:subject>Approved</dc:subject>
  <dc:creator>Skills Impact</dc:creator>
  <cp:keywords>Release: 1</cp:keywords>
  <dc:description>Review Date: 12 April 2008</dc:description>
  <cp:lastModifiedBy>HSD_TPCMSd.prod</cp:lastModifiedBy>
  <cp:revision>3</cp:revision>
  <dcterms:created xsi:type="dcterms:W3CDTF">2021-01-21T05:45:00Z</dcterms:created>
  <dcterms:modified xsi:type="dcterms:W3CDTF">2021-01-21T05:45:00Z</dcterms:modified>
</cp:coreProperties>
</file>