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2449" w:rsidP="002424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AHC30224 Certificate III in Dairy Production</w:t>
      </w:r>
      <w:r>
        <w:fldChar w:fldCharType="end"/>
      </w:r>
    </w:p>
    <w:p w:rsidR="00242449" w:rsidP="00242449">
      <w:pPr>
        <w:pStyle w:val="Version"/>
        <w:sectPr w:rsidSect="00CF00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F006A" w:rsidP="00CF006A">
      <w:pPr>
        <w:pStyle w:val="SuperHeading"/>
      </w:pPr>
      <w:r w:rsidRPr="00CF006A">
        <w:t>AHC30224 Certificate III in Dairy Production</w:t>
      </w:r>
    </w:p>
    <w:p w:rsidR="00000000" w:rsidRPr="00CF006A" w:rsidP="00CF006A">
      <w:pPr>
        <w:pStyle w:val="Heading1"/>
      </w:pPr>
      <w:bookmarkStart w:id="1" w:name="O_1281920"/>
      <w:bookmarkEnd w:id="1"/>
      <w:r w:rsidRPr="00CF00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00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Bold"/>
              <w:rPr>
                <w:lang w:val="en-NZ"/>
              </w:rPr>
            </w:pPr>
            <w:r w:rsidRPr="00CF006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Bold"/>
              <w:rPr>
                <w:lang w:val="en-NZ"/>
              </w:rPr>
            </w:pPr>
            <w:r w:rsidRPr="00CF006A">
              <w:t>Comments</w:t>
            </w:r>
          </w:p>
        </w:tc>
      </w:tr>
      <w:tr w:rsidTr="00CF00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A" w:rsidP="00CF006A">
            <w:pPr>
              <w:pStyle w:val="BodyText"/>
            </w:pPr>
            <w:r w:rsidRPr="00CF006A">
              <w:t>This version released with AHC Agriculture, Horticulture and Conservation and Land Management Training Package Version 10.0.</w:t>
            </w:r>
          </w:p>
        </w:tc>
      </w:tr>
    </w:tbl>
    <w:p w:rsidR="00000000" w:rsidRPr="00CF006A" w:rsidP="00CF006A">
      <w:pPr>
        <w:pStyle w:val="BodyText"/>
      </w:pPr>
    </w:p>
    <w:p w:rsidR="00000000" w:rsidRPr="00CF006A" w:rsidP="00CF006A">
      <w:pPr>
        <w:pStyle w:val="AllowPageBreak"/>
      </w:pPr>
    </w:p>
    <w:p w:rsidR="00000000" w:rsidRPr="00CF006A" w:rsidP="00CF006A">
      <w:pPr>
        <w:pStyle w:val="Heading1"/>
      </w:pPr>
      <w:bookmarkStart w:id="2" w:name="O_1281921"/>
      <w:bookmarkEnd w:id="2"/>
      <w:r w:rsidRPr="00CF006A">
        <w:t>Qualification Description</w:t>
      </w:r>
    </w:p>
    <w:p w:rsidR="00000000" w:rsidRPr="00CF006A" w:rsidP="00242449">
      <w:pPr>
        <w:pStyle w:val="BodyText"/>
      </w:pPr>
      <w:r w:rsidRPr="00CF006A">
        <w:t>This qualification reflect</w:t>
      </w:r>
      <w:r w:rsidRPr="00CF006A">
        <w:t>s the role of individuals who work as farm hands in the dairy production industry. In this role, these individuals have responsibilities for undertaking a wide range of skilled work on a dairy farm with limited supervision. Work includes caring for, and mo</w:t>
      </w:r>
      <w:r w:rsidRPr="00CF006A">
        <w:t>nitoring health of livestock, overseeing the harvesting of livestock milk and maintaining milking equipment and facilities to ensure maximum and high-quality production.</w:t>
      </w:r>
    </w:p>
    <w:p w:rsidR="00000000" w:rsidRPr="00CF006A" w:rsidP="00242449">
      <w:pPr>
        <w:pStyle w:val="BodyText"/>
      </w:pPr>
      <w:r w:rsidRPr="00CF006A">
        <w:t>All work is carried out to comply with workplace policies and procedures, according to</w:t>
      </w:r>
      <w:r w:rsidRPr="00CF006A">
        <w:t xml:space="preserve"> state/territory work health and safety, animal welfare, environmental and biosecurity legislation, regulations and standards that apply to the workplace.</w:t>
      </w:r>
    </w:p>
    <w:p w:rsidR="00000000" w:rsidRPr="00CF006A" w:rsidP="00242449">
      <w:pPr>
        <w:pStyle w:val="BodyText"/>
      </w:pPr>
      <w:r w:rsidRPr="00CF006A">
        <w:t>No licensing, legislative or certification requirements apply to this qualification at the time of pu</w:t>
      </w:r>
      <w:r w:rsidRPr="00CF006A">
        <w:t>blication.</w:t>
      </w:r>
    </w:p>
    <w:p w:rsidR="00000000" w:rsidRPr="00CF006A" w:rsidP="00CF006A">
      <w:pPr>
        <w:pStyle w:val="Heading1"/>
      </w:pPr>
      <w:bookmarkStart w:id="3" w:name="O_1281922"/>
      <w:bookmarkEnd w:id="3"/>
      <w:r w:rsidRPr="00CF006A">
        <w:t>Entry Requirements</w:t>
      </w:r>
    </w:p>
    <w:p w:rsidR="00000000" w:rsidRPr="00CF006A" w:rsidP="00242449">
      <w:pPr>
        <w:pStyle w:val="BodyText"/>
      </w:pPr>
      <w:r w:rsidRPr="00CF006A">
        <w:t>There are no entry requirements for this qualification.</w:t>
      </w:r>
    </w:p>
    <w:p w:rsidR="00000000" w:rsidRPr="00CF006A" w:rsidP="00CF006A">
      <w:pPr>
        <w:pStyle w:val="Heading1"/>
      </w:pPr>
      <w:bookmarkStart w:id="4" w:name="O_1281923"/>
      <w:bookmarkEnd w:id="4"/>
      <w:r w:rsidRPr="00CF006A">
        <w:t>Packaging Rules</w:t>
      </w:r>
    </w:p>
    <w:p w:rsidR="00000000" w:rsidRPr="00CF006A" w:rsidP="00242449">
      <w:pPr>
        <w:pStyle w:val="BodyText"/>
      </w:pPr>
      <w:r w:rsidRPr="00CF006A">
        <w:t>To achieve this qualification, competency must be demonstrated in:</w:t>
      </w:r>
    </w:p>
    <w:p w:rsidR="00000000" w:rsidRPr="00CF006A" w:rsidP="00CF006A">
      <w:pPr>
        <w:pStyle w:val="ListBullet"/>
      </w:pPr>
      <w:r w:rsidRPr="00CF006A">
        <w:t>17 units of competency:</w:t>
      </w:r>
    </w:p>
    <w:p w:rsidR="00000000" w:rsidRPr="00CF006A" w:rsidP="00CF006A">
      <w:pPr>
        <w:pStyle w:val="ListBullet2"/>
      </w:pPr>
      <w:r w:rsidRPr="00CF006A">
        <w:t>10 core units plus</w:t>
      </w:r>
    </w:p>
    <w:p w:rsidR="00000000" w:rsidRPr="00CF006A" w:rsidP="00CF006A">
      <w:pPr>
        <w:pStyle w:val="ListBullet2"/>
      </w:pPr>
      <w:r w:rsidRPr="00CF006A">
        <w:t>7 elective units.</w:t>
      </w:r>
    </w:p>
    <w:p w:rsidR="00000000" w:rsidRPr="00CF006A" w:rsidP="00242449">
      <w:pPr>
        <w:pStyle w:val="BodyText"/>
      </w:pPr>
      <w:r w:rsidRPr="00CF006A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CF006A" w:rsidP="00CF006A">
      <w:pPr>
        <w:pStyle w:val="ListBullet"/>
      </w:pPr>
      <w:r w:rsidRPr="00CF006A">
        <w:t>at least 4 fr</w:t>
      </w:r>
      <w:r w:rsidRPr="00CF006A">
        <w:t>om the electives listed below</w:t>
      </w:r>
    </w:p>
    <w:p w:rsidR="00000000" w:rsidRPr="00CF006A" w:rsidP="00CF006A">
      <w:pPr>
        <w:pStyle w:val="ListBullet"/>
      </w:pPr>
      <w:r w:rsidRPr="00CF006A">
        <w:t>the remaining 3 units from the electives listed below, or from any currently endorsed Training Package or accredited course.</w:t>
      </w:r>
    </w:p>
    <w:p w:rsidR="00000000" w:rsidRPr="00CF006A" w:rsidP="00CF006A">
      <w:pPr>
        <w:pStyle w:val="BodyTextBold"/>
      </w:pPr>
      <w:r w:rsidRPr="00CF006A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Transport and store chemicals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Prepare and apply chemicals to control pest, weeds and diseases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AHCDRY303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Coordinate and monitor milking operations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AHCDRY304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Carry out routine service of milking equipment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AHCLSK309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Implement animal health control programs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AHCLSK311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 xml:space="preserve">Implement feeding </w:t>
            </w:r>
            <w:r w:rsidRPr="00CF006A">
              <w:t>plans for livestock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AHCLSK318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Rear newborn and young livestock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AHCLSK330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Implement procedures for calving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AHCWRK315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Respond to emergencies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AHCWHS302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A" w:rsidP="00CF006A">
            <w:pPr>
              <w:pStyle w:val="BodyText"/>
            </w:pPr>
            <w:r w:rsidRPr="00CF006A">
              <w:t>Contribute to workplace health and safety processes</w:t>
            </w:r>
          </w:p>
        </w:tc>
      </w:tr>
    </w:tbl>
    <w:p w:rsidR="00000000" w:rsidRPr="00CF006A" w:rsidP="00CF006A">
      <w:pPr>
        <w:pStyle w:val="BodyTextBold"/>
      </w:pPr>
      <w:r w:rsidRPr="00CF006A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AHCAIS304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Artificially inseminate livestock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AHCBAC309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Undertake preparation of land for agricultural crop production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AHCBAC311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Conserve forage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AHCBAC313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Establish pastures and crops for livestock production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AHCBAC315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Establish agricultural crops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AHCBAC316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Maintain agricultural crops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AHCBAC317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Undertake agricultural crop harvesting activities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AHCBER305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Carry out emergency disease or pest control procedures on infected premises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AHCDRY305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Conduct mechanical tests on milking machines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AHCDRY306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Operate a dai</w:t>
            </w:r>
            <w:r w:rsidRPr="00CF006A">
              <w:t>ry waste utilisation system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AHCINF305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Implement property improvement, construction and repair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AHCINF306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Plan and construct an electric fence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AHCINF307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Plan and construct conventional fencing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AHCLPW308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Coordinate and report on data collection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AHCLSK301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Administer medication to livestock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AHCLSK305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Maintain livestock water supplies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AHCLSK308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Identify and draft livestock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AHCLSK320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Coordinate and monitor livestock transport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AHCLSK321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Service and repair bores and windmills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AHCLSK322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Transport farm produ</w:t>
            </w:r>
            <w:r w:rsidRPr="00CF006A">
              <w:t>ce or bulk materials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AHCLSK323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Maintain and monitor feed stocks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AHCLSK325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Castrate livestock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AHCLSK326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Mix and mill standard stockfeed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AHCLSK327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Collect, store and administer colostrum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AHCLSK328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Remove and facilitate reuse of effluent and manure from an intensive production system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AHCLSK331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Comply with industry animal welfare requirements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AHCLSK341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Coordinate artificial insemination and fertility management of livestock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AHCLSK343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Prepare for and implement natural mating of livestock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AHCMOM305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Operate specialised machinery and equipment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AHCPCM305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Implement a plant nutrition program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AHCWRK313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Collect samples for a rural production or horticulture monitoring program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AHCWRK314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Moni</w:t>
            </w:r>
            <w:r w:rsidRPr="00CF006A">
              <w:t>tor weather conditions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AHCWRK317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Coordinate work site activities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AHCWRK318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Comply with industry quality assurance requirements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AHCWRK320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Apply environmentally sustainable work practices</w:t>
            </w:r>
          </w:p>
        </w:tc>
      </w:tr>
      <w:tr w:rsidTr="00CF0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AHCWRK321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A" w:rsidP="00CF006A">
            <w:pPr>
              <w:pStyle w:val="BodyText"/>
            </w:pPr>
            <w:r w:rsidRPr="00CF006A">
              <w:t>Provide on-job training support</w:t>
            </w:r>
          </w:p>
        </w:tc>
      </w:tr>
    </w:tbl>
    <w:p w:rsidR="00000000" w:rsidRPr="00CF006A" w:rsidP="00CF006A">
      <w:pPr>
        <w:pStyle w:val="BodyText"/>
      </w:pPr>
    </w:p>
    <w:p w:rsidR="00000000" w:rsidRPr="00CF006A" w:rsidP="00CF006A">
      <w:pPr>
        <w:pStyle w:val="AllowPageBreak"/>
      </w:pPr>
    </w:p>
    <w:p w:rsidR="00000000" w:rsidRPr="00CF006A" w:rsidP="00CF006A">
      <w:pPr>
        <w:pStyle w:val="Heading1"/>
      </w:pPr>
      <w:bookmarkStart w:id="5" w:name="O_1281924"/>
      <w:bookmarkEnd w:id="5"/>
      <w:r w:rsidRPr="00CF006A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F00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Bold"/>
              <w:rPr>
                <w:lang w:val="en-NZ"/>
              </w:rPr>
            </w:pPr>
            <w:r w:rsidRPr="00CF006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Bold"/>
              <w:rPr>
                <w:lang w:val="en-NZ"/>
              </w:rPr>
            </w:pPr>
            <w:r w:rsidRPr="00CF006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Bold"/>
              <w:rPr>
                <w:lang w:val="en-NZ"/>
              </w:rPr>
            </w:pPr>
            <w:r w:rsidRPr="00CF006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Bold"/>
              <w:rPr>
                <w:lang w:val="en-NZ"/>
              </w:rPr>
            </w:pPr>
            <w:r w:rsidRPr="00CF006A">
              <w:t>Equivalence status</w:t>
            </w:r>
          </w:p>
        </w:tc>
      </w:tr>
      <w:tr w:rsidTr="00CF00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 xml:space="preserve">AHC30224 Certificate III in Dairy Production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 xml:space="preserve">AHC30221 Certificate III in Dairy Production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A" w:rsidP="00CF006A">
            <w:pPr>
              <w:pStyle w:val="BodyText"/>
            </w:pPr>
            <w:r w:rsidRPr="00CF006A">
              <w:t>Updated 2 Core units and 9 Elective un</w:t>
            </w:r>
            <w:r w:rsidRPr="00CF006A">
              <w:t>its</w:t>
            </w:r>
          </w:p>
          <w:p w:rsidR="00000000" w:rsidP="00CF006A">
            <w:pPr>
              <w:pStyle w:val="BodyText"/>
              <w:rPr>
                <w:lang w:val="en-NZ"/>
              </w:rPr>
            </w:pPr>
            <w:r w:rsidRPr="00CF006A">
              <w:t>Added 1 Elective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A" w:rsidP="00CF006A">
            <w:pPr>
              <w:pStyle w:val="BodyText"/>
            </w:pPr>
            <w:r w:rsidRPr="00CF006A">
              <w:t>Not equivalent</w:t>
            </w:r>
          </w:p>
        </w:tc>
      </w:tr>
    </w:tbl>
    <w:p w:rsidR="00000000" w:rsidRPr="00CF006A" w:rsidP="00CF006A">
      <w:pPr>
        <w:pStyle w:val="BodyText"/>
      </w:pPr>
    </w:p>
    <w:p w:rsidR="00000000" w:rsidRPr="00CF006A" w:rsidP="00CF006A">
      <w:pPr>
        <w:pStyle w:val="AllowPageBreak"/>
      </w:pPr>
    </w:p>
    <w:p w:rsidR="00000000" w:rsidRPr="00CF006A" w:rsidP="00CF006A">
      <w:pPr>
        <w:pStyle w:val="Heading1"/>
      </w:pPr>
      <w:bookmarkStart w:id="6" w:name="O_1281926"/>
      <w:bookmarkEnd w:id="6"/>
      <w:r w:rsidRPr="00CF006A">
        <w:t>Links</w:t>
      </w:r>
    </w:p>
    <w:p w:rsidR="00000000" w:rsidRPr="00CF006A" w:rsidP="00242449">
      <w:pPr>
        <w:pStyle w:val="BodyText"/>
      </w:pPr>
      <w:r w:rsidRPr="00CF006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B4AD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F006A" w:rsidP="00CF006A"/>
    <w:sectPr w:rsidSect="00CF00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6A" w:rsidRPr="00242449" w:rsidP="002424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449" w:rsidP="00CF00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42449" w:rsidP="00CF00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2449" w:rsidP="00CF00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4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006A" w:rsidRPr="00242449" w:rsidP="002424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449" w:rsidRPr="002D2AF8" w:rsidP="00CF00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AHC30224 Certificate III in Dairy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242449" w:rsidP="00CF00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4489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FEC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EA41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0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00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00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00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00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00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00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00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00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00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00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06A"/>
  </w:style>
  <w:style w:type="character" w:customStyle="1" w:styleId="Heading1Char">
    <w:name w:val="Heading 1 Char"/>
    <w:basedOn w:val="DefaultParagraphFont"/>
    <w:link w:val="Heading1"/>
    <w:rsid w:val="00CF00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00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00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00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00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00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00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F006A"/>
    <w:rPr>
      <w:b/>
    </w:rPr>
  </w:style>
  <w:style w:type="character" w:customStyle="1" w:styleId="Heading2Char">
    <w:name w:val="Heading 2 Char"/>
    <w:basedOn w:val="DefaultParagraphFont"/>
    <w:link w:val="Heading2"/>
    <w:rsid w:val="00CF00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00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00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00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00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00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00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00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00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00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00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00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00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00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00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00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00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00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00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00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006A"/>
    <w:rPr>
      <w:b/>
      <w:spacing w:val="0"/>
    </w:rPr>
  </w:style>
  <w:style w:type="paragraph" w:customStyle="1" w:styleId="SuperTitle">
    <w:name w:val="SuperTitle"/>
    <w:basedOn w:val="Title"/>
    <w:rsid w:val="00CF00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00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00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00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00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00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00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00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00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00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00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00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006A"/>
    <w:rPr>
      <w:i/>
    </w:rPr>
  </w:style>
  <w:style w:type="paragraph" w:styleId="Caption">
    <w:name w:val="caption"/>
    <w:basedOn w:val="BodyText"/>
    <w:next w:val="Normal"/>
    <w:qFormat/>
    <w:rsid w:val="00CF00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00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00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006A"/>
  </w:style>
  <w:style w:type="paragraph" w:styleId="TableofFigures">
    <w:name w:val="table of figures"/>
    <w:basedOn w:val="Normal"/>
    <w:next w:val="Normal"/>
    <w:semiHidden/>
    <w:rsid w:val="00CF00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00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006A"/>
    <w:rPr>
      <w:rFonts w:ascii="Wingdings" w:hAnsi="Wingdings"/>
    </w:rPr>
  </w:style>
  <w:style w:type="paragraph" w:customStyle="1" w:styleId="TableHeading">
    <w:name w:val="Table Heading"/>
    <w:basedOn w:val="HeadingBase"/>
    <w:rsid w:val="00CF00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006A"/>
    <w:rPr>
      <w:color w:val="0033CC"/>
      <w:u w:val="none"/>
    </w:rPr>
  </w:style>
  <w:style w:type="paragraph" w:customStyle="1" w:styleId="BodyTextRight">
    <w:name w:val="Body Text Right"/>
    <w:basedOn w:val="BodyText"/>
    <w:rsid w:val="00CF00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00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00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00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00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00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006A"/>
    <w:rPr>
      <w:sz w:val="32"/>
    </w:rPr>
  </w:style>
  <w:style w:type="paragraph" w:customStyle="1" w:styleId="HeadingProcedure">
    <w:name w:val="Heading Procedure"/>
    <w:basedOn w:val="HeadingBase"/>
    <w:next w:val="Normal"/>
    <w:rsid w:val="00CF00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006A"/>
    <w:pPr>
      <w:spacing w:before="60" w:after="60"/>
    </w:pPr>
  </w:style>
  <w:style w:type="paragraph" w:styleId="ListContinue">
    <w:name w:val="List Continue"/>
    <w:basedOn w:val="List"/>
    <w:rsid w:val="00CF006A"/>
    <w:pPr>
      <w:ind w:firstLine="0"/>
    </w:pPr>
  </w:style>
  <w:style w:type="paragraph" w:customStyle="1" w:styleId="ListNote">
    <w:name w:val="List Note"/>
    <w:basedOn w:val="List"/>
    <w:rsid w:val="00CF00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00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00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006A"/>
    <w:rPr>
      <w:rFonts w:ascii="Courier New" w:hAnsi="Courier New"/>
    </w:rPr>
  </w:style>
  <w:style w:type="paragraph" w:customStyle="1" w:styleId="NoteBullet">
    <w:name w:val="Note Bullet"/>
    <w:basedOn w:val="Note"/>
    <w:rsid w:val="00CF00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00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00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00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00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00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00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006A"/>
    <w:rPr>
      <w:b/>
      <w:smallCaps/>
    </w:rPr>
  </w:style>
  <w:style w:type="paragraph" w:customStyle="1" w:styleId="TableListNumber">
    <w:name w:val="Table List Number"/>
    <w:basedOn w:val="ListNumber"/>
    <w:rsid w:val="00CF00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00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006A"/>
    <w:pPr>
      <w:numPr>
        <w:numId w:val="9"/>
      </w:numPr>
    </w:pPr>
  </w:style>
  <w:style w:type="paragraph" w:customStyle="1" w:styleId="ListAlpha2">
    <w:name w:val="List Alpha 2"/>
    <w:basedOn w:val="List2"/>
    <w:rsid w:val="00CF006A"/>
    <w:pPr>
      <w:numPr>
        <w:numId w:val="8"/>
      </w:numPr>
    </w:pPr>
  </w:style>
  <w:style w:type="paragraph" w:styleId="List2">
    <w:name w:val="List 2"/>
    <w:basedOn w:val="BodyText"/>
    <w:rsid w:val="00CF00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00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00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00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00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00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006A"/>
    <w:pPr>
      <w:numPr>
        <w:numId w:val="4"/>
      </w:numPr>
    </w:pPr>
  </w:style>
  <w:style w:type="paragraph" w:styleId="ListContinue2">
    <w:name w:val="List Continue 2"/>
    <w:basedOn w:val="List2"/>
    <w:rsid w:val="00CF006A"/>
    <w:pPr>
      <w:ind w:firstLine="0"/>
    </w:pPr>
  </w:style>
  <w:style w:type="paragraph" w:styleId="ListContinue3">
    <w:name w:val="List Continue 3"/>
    <w:basedOn w:val="List3"/>
    <w:rsid w:val="00CF006A"/>
    <w:pPr>
      <w:ind w:left="1021" w:firstLine="0"/>
    </w:pPr>
  </w:style>
  <w:style w:type="paragraph" w:styleId="ListContinue4">
    <w:name w:val="List Continue 4"/>
    <w:basedOn w:val="List4"/>
    <w:rsid w:val="00CF006A"/>
    <w:pPr>
      <w:ind w:firstLine="0"/>
    </w:pPr>
  </w:style>
  <w:style w:type="paragraph" w:styleId="ListContinue5">
    <w:name w:val="List Continue 5"/>
    <w:basedOn w:val="List5"/>
    <w:rsid w:val="00CF006A"/>
    <w:pPr>
      <w:ind w:firstLine="0"/>
    </w:pPr>
  </w:style>
  <w:style w:type="paragraph" w:styleId="ListNumber3">
    <w:name w:val="List Number 3"/>
    <w:basedOn w:val="List3"/>
    <w:rsid w:val="00CF006A"/>
    <w:pPr>
      <w:numPr>
        <w:numId w:val="5"/>
      </w:numPr>
    </w:pPr>
  </w:style>
  <w:style w:type="paragraph" w:styleId="ListNumber4">
    <w:name w:val="List Number 4"/>
    <w:basedOn w:val="List4"/>
    <w:rsid w:val="00CF006A"/>
    <w:pPr>
      <w:numPr>
        <w:numId w:val="6"/>
      </w:numPr>
    </w:pPr>
  </w:style>
  <w:style w:type="paragraph" w:styleId="ListNumber5">
    <w:name w:val="List Number 5"/>
    <w:basedOn w:val="List5"/>
    <w:rsid w:val="00CF006A"/>
    <w:pPr>
      <w:numPr>
        <w:numId w:val="7"/>
      </w:numPr>
    </w:pPr>
  </w:style>
  <w:style w:type="paragraph" w:styleId="BlockText">
    <w:name w:val="Block Text"/>
    <w:basedOn w:val="Normal"/>
    <w:rsid w:val="00CF00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00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006A"/>
    <w:rPr>
      <w:sz w:val="16"/>
      <w:vertAlign w:val="superscript"/>
    </w:rPr>
  </w:style>
  <w:style w:type="character" w:customStyle="1" w:styleId="Symbols">
    <w:name w:val="Symbols"/>
    <w:basedOn w:val="DefaultParagraphFont"/>
    <w:rsid w:val="00CF006A"/>
    <w:rPr>
      <w:rFonts w:ascii="Symbol" w:hAnsi="Symbol"/>
    </w:rPr>
  </w:style>
  <w:style w:type="character" w:customStyle="1" w:styleId="MenuOptions">
    <w:name w:val="Menu Options"/>
    <w:basedOn w:val="DefaultParagraphFont"/>
    <w:rsid w:val="00CF00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006A"/>
    <w:rPr>
      <w:b/>
    </w:rPr>
  </w:style>
  <w:style w:type="character" w:customStyle="1" w:styleId="Underlined">
    <w:name w:val="Underlined"/>
    <w:basedOn w:val="DefaultParagraphFont"/>
    <w:rsid w:val="00CF006A"/>
    <w:rPr>
      <w:u w:val="single"/>
    </w:rPr>
  </w:style>
  <w:style w:type="paragraph" w:customStyle="1" w:styleId="TableBodyTextRight">
    <w:name w:val="Table Body Text Right"/>
    <w:basedOn w:val="TableBodyText"/>
    <w:rsid w:val="00CF00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006A"/>
    <w:rPr>
      <w:sz w:val="18"/>
    </w:rPr>
  </w:style>
  <w:style w:type="paragraph" w:customStyle="1" w:styleId="BodySmallRight">
    <w:name w:val="Body Small Right"/>
    <w:basedOn w:val="BodyTextRight"/>
    <w:rsid w:val="00CF006A"/>
    <w:rPr>
      <w:sz w:val="18"/>
      <w:szCs w:val="18"/>
    </w:rPr>
  </w:style>
  <w:style w:type="paragraph" w:customStyle="1" w:styleId="MarginEdition">
    <w:name w:val="Margin Edition"/>
    <w:basedOn w:val="MarginNote"/>
    <w:rsid w:val="00CF00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006A"/>
    <w:rPr>
      <w:sz w:val="2"/>
      <w:szCs w:val="2"/>
    </w:rPr>
  </w:style>
  <w:style w:type="character" w:customStyle="1" w:styleId="Small">
    <w:name w:val="Small"/>
    <w:basedOn w:val="DefaultParagraphFont"/>
    <w:rsid w:val="00CF006A"/>
    <w:rPr>
      <w:sz w:val="16"/>
    </w:rPr>
  </w:style>
  <w:style w:type="paragraph" w:customStyle="1" w:styleId="WideTable">
    <w:name w:val="Wide Table"/>
    <w:basedOn w:val="Normal"/>
    <w:rsid w:val="00CF00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006A"/>
  </w:style>
  <w:style w:type="paragraph" w:styleId="Quote">
    <w:name w:val="Quote"/>
    <w:basedOn w:val="Heading1"/>
    <w:link w:val="QuoteChar"/>
    <w:qFormat/>
    <w:rsid w:val="00CF00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00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006A"/>
    <w:pPr>
      <w:pageBreakBefore/>
    </w:pPr>
  </w:style>
  <w:style w:type="paragraph" w:customStyle="1" w:styleId="Border">
    <w:name w:val="Border"/>
    <w:basedOn w:val="Normal"/>
    <w:qFormat/>
    <w:rsid w:val="00CF00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00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0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0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00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00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00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00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00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006A"/>
    <w:rPr>
      <w:u w:val="single"/>
    </w:rPr>
  </w:style>
  <w:style w:type="character" w:customStyle="1" w:styleId="BoldandItalics">
    <w:name w:val="Bold and Italics"/>
    <w:qFormat/>
    <w:rsid w:val="00CF006A"/>
    <w:rPr>
      <w:b/>
      <w:i/>
      <w:u w:val="none"/>
    </w:rPr>
  </w:style>
  <w:style w:type="paragraph" w:styleId="BalloonText">
    <w:name w:val="Balloon Text"/>
    <w:basedOn w:val="Normal"/>
    <w:link w:val="BalloonTextChar"/>
    <w:rsid w:val="00CF00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0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00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00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00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00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00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424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628</Words>
  <Characters>4233</Characters>
  <Application>Microsoft Office Word</Application>
  <DocSecurity>0</DocSecurity>
  <Lines>176</Lines>
  <Paragraphs>151</Paragraphs>
  <ScaleCrop>false</ScaleCrop>
  <Company>Author-it Software Corporation Ltd.</Company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AHC30224 Certificate III in Dairy Production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2024-05-01T19:19:07Z</dcterms:created>
  <dcterms:modified xsi:type="dcterms:W3CDTF">2024-04-30T06:08:00Z</dcterms:modified>
</cp:coreProperties>
</file>