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03D" w:rsidP="007C1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AHC20916 Certificate II in Sports Turf Management</w:t>
      </w:r>
      <w:r>
        <w:fldChar w:fldCharType="end"/>
      </w:r>
    </w:p>
    <w:p w:rsidR="007C103D" w:rsidP="007C103D">
      <w:pPr>
        <w:pStyle w:val="Version"/>
        <w:sectPr w:rsidSect="006F1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CE7" w:rsidP="006F1CE7">
      <w:pPr>
        <w:pStyle w:val="SuperHeading"/>
      </w:pPr>
      <w:r w:rsidRPr="006F1CE7">
        <w:t>AHC20916 Certificate II in Sports Turf Management</w:t>
      </w:r>
    </w:p>
    <w:p w:rsidR="00000000" w:rsidRPr="006F1CE7" w:rsidP="006F1CE7">
      <w:pPr>
        <w:pStyle w:val="Heading1"/>
      </w:pPr>
      <w:bookmarkStart w:id="1" w:name="O_903779"/>
      <w:bookmarkEnd w:id="1"/>
      <w:r w:rsidRPr="006F1C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1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TableHeading"/>
              <w:rPr>
                <w:lang w:val="en-NZ"/>
              </w:rPr>
            </w:pPr>
            <w:r w:rsidRPr="006F1C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TableHeading"/>
              <w:rPr>
                <w:lang w:val="en-NZ"/>
              </w:rPr>
            </w:pPr>
            <w:r w:rsidRPr="006F1C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TableHeading"/>
              <w:rPr>
                <w:lang w:val="en-NZ"/>
              </w:rPr>
            </w:pPr>
            <w:r w:rsidRPr="006F1CE7">
              <w:t>Comment</w:t>
            </w:r>
          </w:p>
        </w:tc>
      </w:tr>
      <w:tr w:rsidTr="006F1C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E7" w:rsidP="006F1CE7">
            <w:pPr>
              <w:pStyle w:val="BodyText"/>
            </w:pPr>
            <w:r w:rsidRPr="006F1CE7">
              <w:t>Initial release</w:t>
            </w:r>
          </w:p>
        </w:tc>
      </w:tr>
    </w:tbl>
    <w:p w:rsidR="00000000" w:rsidRPr="006F1CE7" w:rsidP="006F1CE7">
      <w:pPr>
        <w:pStyle w:val="BodyText"/>
      </w:pPr>
    </w:p>
    <w:p w:rsidR="00000000" w:rsidRPr="006F1CE7" w:rsidP="006F1CE7">
      <w:pPr>
        <w:pStyle w:val="AllowPageBreak"/>
      </w:pPr>
    </w:p>
    <w:p w:rsidR="00000000" w:rsidRPr="006F1CE7" w:rsidP="006F1CE7">
      <w:pPr>
        <w:pStyle w:val="Heading1"/>
      </w:pPr>
      <w:bookmarkStart w:id="2" w:name="O_903780"/>
      <w:bookmarkEnd w:id="2"/>
      <w:r w:rsidRPr="006F1CE7">
        <w:t>Qualification Description</w:t>
      </w:r>
    </w:p>
    <w:p w:rsidR="00000000" w:rsidRPr="006F1CE7" w:rsidP="006F1CE7">
      <w:pPr>
        <w:pStyle w:val="BodyText"/>
      </w:pPr>
      <w:r w:rsidRPr="006F1CE7">
        <w:t>This qualification provides an occupational outcome in green-keeping. The sports turf industry expects this qualification to be achieved to meet job outcomes at this level.</w:t>
      </w:r>
    </w:p>
    <w:p w:rsidR="00000000" w:rsidRPr="006F1CE7" w:rsidP="006F1CE7">
      <w:pPr>
        <w:pStyle w:val="BodyText"/>
      </w:pPr>
      <w:r w:rsidRPr="006F1CE7">
        <w:t xml:space="preserve">No occupational licensing, legislative or certification requirements apply to this </w:t>
      </w:r>
      <w:r w:rsidRPr="006F1CE7">
        <w:t>qualification at the time of publication.</w:t>
      </w:r>
    </w:p>
    <w:p w:rsidR="00000000" w:rsidRPr="006F1CE7" w:rsidP="006F1CE7">
      <w:pPr>
        <w:pStyle w:val="AllowPageBreak"/>
      </w:pPr>
    </w:p>
    <w:p w:rsidR="00000000" w:rsidRPr="006F1CE7" w:rsidP="006F1CE7">
      <w:pPr>
        <w:pStyle w:val="Heading1"/>
      </w:pPr>
      <w:bookmarkStart w:id="3" w:name="O_903781"/>
      <w:bookmarkEnd w:id="3"/>
      <w:r w:rsidRPr="006F1CE7">
        <w:t>Entry Requirements</w:t>
      </w:r>
    </w:p>
    <w:p w:rsidR="00000000" w:rsidRPr="006F1CE7" w:rsidP="006F1CE7">
      <w:pPr>
        <w:pStyle w:val="BodyText"/>
      </w:pPr>
      <w:r w:rsidRPr="006F1CE7">
        <w:t>There are no entry requirements for this qualification.</w:t>
      </w:r>
    </w:p>
    <w:p w:rsidR="00000000" w:rsidRPr="006F1CE7" w:rsidP="006F1CE7">
      <w:pPr>
        <w:pStyle w:val="AllowPageBreak"/>
      </w:pPr>
    </w:p>
    <w:p w:rsidR="00000000" w:rsidRPr="006F1CE7" w:rsidP="006F1CE7">
      <w:pPr>
        <w:pStyle w:val="Heading1"/>
      </w:pPr>
      <w:bookmarkStart w:id="4" w:name="O_903782"/>
      <w:bookmarkEnd w:id="4"/>
      <w:r w:rsidRPr="006F1CE7">
        <w:t>Packaging Rules</w:t>
      </w:r>
    </w:p>
    <w:p w:rsidR="00000000" w:rsidRPr="006F1CE7" w:rsidP="006F1CE7">
      <w:pPr>
        <w:pStyle w:val="BodyText"/>
      </w:pPr>
      <w:r w:rsidRPr="006F1CE7">
        <w:t>Total number of units = 15</w:t>
      </w:r>
    </w:p>
    <w:p w:rsidR="00000000" w:rsidRPr="006F1CE7" w:rsidP="006F1CE7">
      <w:pPr>
        <w:pStyle w:val="ListBullet"/>
      </w:pPr>
      <w:r w:rsidRPr="006F1CE7">
        <w:t>Core Units = 10</w:t>
      </w:r>
    </w:p>
    <w:p w:rsidR="00000000" w:rsidRPr="006F1CE7" w:rsidP="006F1CE7">
      <w:pPr>
        <w:pStyle w:val="ListBullet"/>
      </w:pPr>
      <w:r w:rsidRPr="006F1CE7">
        <w:t>Elective Units = 5</w:t>
      </w:r>
    </w:p>
    <w:p w:rsidR="00000000" w:rsidRPr="006F1CE7" w:rsidP="006F1CE7">
      <w:pPr>
        <w:pStyle w:val="BodyText"/>
      </w:pPr>
    </w:p>
    <w:p w:rsidR="00000000" w:rsidRPr="006F1CE7" w:rsidP="006F1CE7">
      <w:pPr>
        <w:pStyle w:val="Heading4"/>
      </w:pPr>
      <w:r w:rsidRPr="006F1CE7">
        <w:t xml:space="preserve">Core Units </w:t>
      </w:r>
    </w:p>
    <w:p w:rsidR="00000000" w:rsidRPr="006F1CE7" w:rsidP="006F1CE7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E7" w:rsidP="006F1CE7">
            <w:pPr>
              <w:pStyle w:val="BodyText"/>
            </w:pPr>
            <w:r w:rsidRPr="006F1CE7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rPr>
                <w:rStyle w:val="SpecialBold"/>
              </w:rPr>
              <w:t>Un</w:t>
            </w:r>
            <w:r w:rsidRPr="006F1CE7">
              <w:rPr>
                <w:rStyle w:val="SpecialBold"/>
              </w:rPr>
              <w:t>it Title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AHCCHM201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Apply chemicals under supervision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AHCIRG217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 xml:space="preserve">Assist with pressurised irrigation operations 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AHCMOM203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Operate basic machinery and equipment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AHCPGD201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Plant trees and shrubs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AHCPMG201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Treat weeds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AHCPMG202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Treat plant pests, diseases and disorders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AHCSOL202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 xml:space="preserve">Assist with soil or growing media sampling and testing 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AHCTRF202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Prepare turf surfaces for play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AHCTRF204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Support turf establishment</w:t>
            </w:r>
          </w:p>
        </w:tc>
      </w:tr>
      <w:tr w:rsidTr="006F1CE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AHCWHS201</w:t>
            </w:r>
            <w:r w:rsidRPr="006F1CE7">
              <w:tab/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E7" w:rsidP="006F1CE7">
            <w:pPr>
              <w:pStyle w:val="BodyText"/>
            </w:pPr>
            <w:r w:rsidRPr="006F1CE7">
              <w:t>Participate in work health and safety processes</w:t>
            </w:r>
          </w:p>
        </w:tc>
      </w:tr>
    </w:tbl>
    <w:p w:rsidR="00000000" w:rsidRPr="006F1CE7" w:rsidP="006F1CE7">
      <w:pPr>
        <w:pStyle w:val="BodyText"/>
      </w:pPr>
    </w:p>
    <w:p w:rsidR="00000000" w:rsidRPr="006F1CE7" w:rsidP="006F1CE7">
      <w:pPr>
        <w:pStyle w:val="Heading4"/>
      </w:pPr>
      <w:r w:rsidRPr="006F1CE7">
        <w:t>Elective Units</w:t>
      </w:r>
    </w:p>
    <w:p w:rsidR="00000000" w:rsidRPr="006F1CE7" w:rsidP="006F1CE7">
      <w:pPr>
        <w:pStyle w:val="Heading4"/>
      </w:pPr>
    </w:p>
    <w:p w:rsidR="00000000" w:rsidRPr="006F1CE7" w:rsidP="006F1CE7">
      <w:pPr>
        <w:pStyle w:val="ListBullet"/>
      </w:pPr>
      <w:r w:rsidRPr="006F1CE7">
        <w:t>5 units may be selected from the list below or from units aligned to AQF levels 2 or 3 from this or any other endorsed Training Package or Accredited Course</w:t>
      </w:r>
      <w:r w:rsidRPr="006F1CE7">
        <w:br/>
        <w:t>Selected units must be relevant to job outcomes in sports turf management and must</w:t>
      </w:r>
      <w:r w:rsidRPr="006F1CE7">
        <w:t xml:space="preserve"> be chosen to ensure the integrity of the qualification outcome at AQF level 2</w:t>
      </w:r>
    </w:p>
    <w:p w:rsidR="00000000" w:rsidRPr="006F1CE7" w:rsidP="006F1CE7">
      <w:pPr>
        <w:pStyle w:val="BodyText"/>
      </w:pPr>
    </w:p>
    <w:tbl>
      <w:tblPr>
        <w:tblW w:w="92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374"/>
      </w:tblGrid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E7" w:rsidP="006F1CE7">
            <w:pPr>
              <w:pStyle w:val="BodyText"/>
            </w:pPr>
            <w:r w:rsidRPr="006F1CE7">
              <w:rPr>
                <w:rStyle w:val="SpecialBold"/>
              </w:rPr>
              <w:t>Unit Code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rPr>
                <w:rStyle w:val="SpecialBold"/>
              </w:rPr>
              <w:t>Unit Title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AHCINF203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Maintain properties and structures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AHCIRG215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Assist with low volume irrigation operations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AHCLSC201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Assist with landscape construction work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AHCMOM202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Operate tractors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AHCMOM213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Operate and maintain chainsaws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AHCMOM204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Undertake operational maintenance of machinery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AHCMOM211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Operate side by side utility vehicles</w:t>
            </w:r>
          </w:p>
        </w:tc>
      </w:tr>
      <w:tr w:rsidTr="006F1CE7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F1CE7">
            <w:pPr>
              <w:pStyle w:val="BodyText"/>
              <w:rPr>
                <w:lang w:val="en-NZ"/>
              </w:rPr>
            </w:pPr>
            <w:r w:rsidRPr="006F1CE7">
              <w:t>AHCPGD202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F1CE7" w:rsidP="006F1CE7">
            <w:pPr>
              <w:pStyle w:val="BodyText"/>
            </w:pPr>
            <w:r w:rsidRPr="006F1CE7">
              <w:t>Prepare and maintain plant displays</w:t>
            </w:r>
          </w:p>
        </w:tc>
      </w:tr>
    </w:tbl>
    <w:p w:rsidR="00000000" w:rsidRPr="006F1CE7" w:rsidP="006F1CE7">
      <w:pPr>
        <w:pStyle w:val="BodyText"/>
      </w:pPr>
    </w:p>
    <w:p w:rsidR="00000000" w:rsidRPr="006F1CE7" w:rsidP="006F1CE7">
      <w:pPr>
        <w:pStyle w:val="AllowPageBreak"/>
      </w:pPr>
    </w:p>
    <w:p w:rsidR="00000000" w:rsidRPr="006F1CE7" w:rsidP="006F1CE7">
      <w:pPr>
        <w:pStyle w:val="Heading1"/>
      </w:pPr>
      <w:bookmarkStart w:id="5" w:name="O_903783"/>
      <w:bookmarkEnd w:id="5"/>
      <w:r w:rsidRPr="006F1CE7">
        <w:t>Qualification Mapping Information</w:t>
      </w:r>
    </w:p>
    <w:p w:rsidR="00000000" w:rsidRPr="006F1CE7" w:rsidP="006F1CE7">
      <w:pPr>
        <w:pStyle w:val="BodyText"/>
      </w:pPr>
      <w:r w:rsidRPr="006F1CE7">
        <w:t>This qualification is equivalent to AHC20910 Certificate II in Sports Turf Management.</w:t>
      </w:r>
    </w:p>
    <w:p w:rsidR="00000000" w:rsidRPr="006F1CE7" w:rsidP="006F1CE7">
      <w:pPr>
        <w:pStyle w:val="AllowPageBreak"/>
      </w:pPr>
    </w:p>
    <w:p w:rsidR="00000000" w:rsidRPr="006F1CE7" w:rsidP="006F1CE7">
      <w:pPr>
        <w:pStyle w:val="Heading1"/>
      </w:pPr>
      <w:bookmarkStart w:id="6" w:name="O_903785"/>
      <w:bookmarkEnd w:id="6"/>
      <w:r w:rsidRPr="006F1CE7">
        <w:t>Links</w:t>
      </w:r>
    </w:p>
    <w:p w:rsidR="00000000" w:rsidRPr="006F1CE7" w:rsidP="006F1CE7">
      <w:pPr>
        <w:pStyle w:val="BodyText"/>
      </w:pPr>
      <w:r w:rsidRPr="006F1CE7">
        <w:t>Companion Volume implementation guides are found in VETNet - https://vetnet.education.gov.au/Pages/TrainingDocs.</w:t>
      </w:r>
      <w:r w:rsidRPr="006F1CE7">
        <w:t>aspx?q=c6399549-9c62-4a5e-bf1a-524b2322cf72</w:t>
      </w:r>
    </w:p>
    <w:p w:rsidR="00000000" w:rsidRPr="006F1CE7" w:rsidP="006F1CE7"/>
    <w:sectPr w:rsidSect="006F1C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E7" w:rsidRPr="007C103D" w:rsidP="007C1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3D" w:rsidP="006F1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03D" w:rsidP="006F1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C103D" w:rsidP="006F1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E7" w:rsidRPr="007C103D" w:rsidP="007C10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3D" w:rsidRPr="002D2AF8" w:rsidP="006F1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AHC20916 Certificate II in Sports Turf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7C103D" w:rsidP="006F1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069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46AB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CE7"/>
  </w:style>
  <w:style w:type="character" w:customStyle="1" w:styleId="Heading1Char">
    <w:name w:val="Heading 1 Char"/>
    <w:basedOn w:val="DefaultParagraphFont"/>
    <w:link w:val="Heading1"/>
    <w:rsid w:val="006F1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C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F1C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C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C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CE7"/>
    <w:rPr>
      <w:b/>
      <w:spacing w:val="0"/>
    </w:rPr>
  </w:style>
  <w:style w:type="paragraph" w:customStyle="1" w:styleId="SuperHeading">
    <w:name w:val="SuperHeading"/>
    <w:basedOn w:val="Normal"/>
    <w:rsid w:val="006F1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1C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1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C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C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C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CE7"/>
    <w:rPr>
      <w:i/>
    </w:rPr>
  </w:style>
  <w:style w:type="paragraph" w:styleId="Caption">
    <w:name w:val="caption"/>
    <w:basedOn w:val="BodyText"/>
    <w:next w:val="Normal"/>
    <w:qFormat/>
    <w:rsid w:val="006F1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CE7"/>
  </w:style>
  <w:style w:type="paragraph" w:styleId="TableofFigures">
    <w:name w:val="table of figures"/>
    <w:basedOn w:val="Normal"/>
    <w:next w:val="Normal"/>
    <w:semiHidden/>
    <w:rsid w:val="006F1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CE7"/>
    <w:pPr>
      <w:numPr>
        <w:numId w:val="10"/>
      </w:numPr>
    </w:pPr>
  </w:style>
  <w:style w:type="character" w:customStyle="1" w:styleId="WingdingSymbols">
    <w:name w:val="Wingding Symbols"/>
    <w:rsid w:val="006F1CE7"/>
    <w:rPr>
      <w:rFonts w:ascii="Wingdings" w:hAnsi="Wingdings"/>
    </w:rPr>
  </w:style>
  <w:style w:type="character" w:customStyle="1" w:styleId="HotSpot">
    <w:name w:val="HotSpot"/>
    <w:rsid w:val="006F1CE7"/>
    <w:rPr>
      <w:color w:val="0033CC"/>
      <w:u w:val="none"/>
    </w:rPr>
  </w:style>
  <w:style w:type="paragraph" w:customStyle="1" w:styleId="BodyTextRight">
    <w:name w:val="Body Text Right"/>
    <w:basedOn w:val="BodyText"/>
    <w:rsid w:val="006F1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C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CE7"/>
    <w:rPr>
      <w:sz w:val="32"/>
    </w:rPr>
  </w:style>
  <w:style w:type="paragraph" w:customStyle="1" w:styleId="HeadingProcedure">
    <w:name w:val="Heading Procedure"/>
    <w:basedOn w:val="HeadingBase"/>
    <w:next w:val="Normal"/>
    <w:rsid w:val="006F1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CE7"/>
    <w:pPr>
      <w:spacing w:before="60" w:after="60"/>
    </w:pPr>
  </w:style>
  <w:style w:type="paragraph" w:styleId="ListContinue">
    <w:name w:val="List Continue"/>
    <w:basedOn w:val="List"/>
    <w:rsid w:val="006F1CE7"/>
    <w:pPr>
      <w:ind w:firstLine="0"/>
    </w:pPr>
  </w:style>
  <w:style w:type="paragraph" w:customStyle="1" w:styleId="ListNote">
    <w:name w:val="List Note"/>
    <w:basedOn w:val="List"/>
    <w:rsid w:val="006F1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CE7"/>
    <w:rPr>
      <w:rFonts w:ascii="Courier New" w:hAnsi="Courier New"/>
    </w:rPr>
  </w:style>
  <w:style w:type="paragraph" w:customStyle="1" w:styleId="NoteBullet">
    <w:name w:val="Note Bullet"/>
    <w:basedOn w:val="Note"/>
    <w:rsid w:val="006F1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C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CE7"/>
    <w:rPr>
      <w:b/>
      <w:smallCaps/>
    </w:rPr>
  </w:style>
  <w:style w:type="paragraph" w:customStyle="1" w:styleId="TableListNumber">
    <w:name w:val="Table List Number"/>
    <w:basedOn w:val="ListNumber"/>
    <w:rsid w:val="006F1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CE7"/>
    <w:pPr>
      <w:numPr>
        <w:numId w:val="8"/>
      </w:numPr>
    </w:pPr>
  </w:style>
  <w:style w:type="paragraph" w:customStyle="1" w:styleId="ListAlpha2">
    <w:name w:val="List Alpha 2"/>
    <w:basedOn w:val="List2"/>
    <w:rsid w:val="006F1CE7"/>
    <w:pPr>
      <w:numPr>
        <w:numId w:val="7"/>
      </w:numPr>
    </w:pPr>
  </w:style>
  <w:style w:type="paragraph" w:styleId="List2">
    <w:name w:val="List 2"/>
    <w:basedOn w:val="BodyText"/>
    <w:rsid w:val="006F1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C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C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CE7"/>
    <w:pPr>
      <w:numPr>
        <w:numId w:val="3"/>
      </w:numPr>
    </w:pPr>
  </w:style>
  <w:style w:type="paragraph" w:styleId="ListContinue2">
    <w:name w:val="List Continue 2"/>
    <w:basedOn w:val="List2"/>
    <w:rsid w:val="006F1CE7"/>
    <w:pPr>
      <w:ind w:firstLine="0"/>
    </w:pPr>
  </w:style>
  <w:style w:type="paragraph" w:styleId="ListContinue3">
    <w:name w:val="List Continue 3"/>
    <w:basedOn w:val="List3"/>
    <w:rsid w:val="006F1CE7"/>
    <w:pPr>
      <w:ind w:left="1021" w:firstLine="0"/>
    </w:pPr>
  </w:style>
  <w:style w:type="paragraph" w:styleId="ListContinue4">
    <w:name w:val="List Continue 4"/>
    <w:basedOn w:val="List4"/>
    <w:rsid w:val="006F1CE7"/>
    <w:pPr>
      <w:ind w:firstLine="0"/>
    </w:pPr>
  </w:style>
  <w:style w:type="paragraph" w:styleId="ListContinue5">
    <w:name w:val="List Continue 5"/>
    <w:basedOn w:val="List5"/>
    <w:rsid w:val="006F1CE7"/>
    <w:pPr>
      <w:ind w:firstLine="0"/>
    </w:pPr>
  </w:style>
  <w:style w:type="paragraph" w:styleId="ListNumber3">
    <w:name w:val="List Number 3"/>
    <w:basedOn w:val="List3"/>
    <w:rsid w:val="006F1CE7"/>
    <w:pPr>
      <w:numPr>
        <w:numId w:val="4"/>
      </w:numPr>
    </w:pPr>
  </w:style>
  <w:style w:type="paragraph" w:styleId="ListNumber4">
    <w:name w:val="List Number 4"/>
    <w:basedOn w:val="List4"/>
    <w:rsid w:val="006F1CE7"/>
    <w:pPr>
      <w:numPr>
        <w:numId w:val="5"/>
      </w:numPr>
    </w:pPr>
  </w:style>
  <w:style w:type="paragraph" w:styleId="ListNumber5">
    <w:name w:val="List Number 5"/>
    <w:basedOn w:val="List5"/>
    <w:rsid w:val="006F1CE7"/>
    <w:pPr>
      <w:numPr>
        <w:numId w:val="6"/>
      </w:numPr>
    </w:pPr>
  </w:style>
  <w:style w:type="paragraph" w:styleId="BlockText">
    <w:name w:val="Block Text"/>
    <w:basedOn w:val="Normal"/>
    <w:rsid w:val="006F1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CE7"/>
    <w:rPr>
      <w:sz w:val="16"/>
      <w:vertAlign w:val="superscript"/>
    </w:rPr>
  </w:style>
  <w:style w:type="character" w:customStyle="1" w:styleId="Symbols">
    <w:name w:val="Symbols"/>
    <w:basedOn w:val="DefaultParagraphFont"/>
    <w:rsid w:val="006F1CE7"/>
    <w:rPr>
      <w:rFonts w:ascii="Symbol" w:hAnsi="Symbol"/>
    </w:rPr>
  </w:style>
  <w:style w:type="character" w:customStyle="1" w:styleId="MenuOptions">
    <w:name w:val="Menu Options"/>
    <w:basedOn w:val="DefaultParagraphFont"/>
    <w:rsid w:val="006F1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CE7"/>
    <w:rPr>
      <w:b/>
    </w:rPr>
  </w:style>
  <w:style w:type="character" w:customStyle="1" w:styleId="Underlined">
    <w:name w:val="Underlined"/>
    <w:basedOn w:val="DefaultParagraphFont"/>
    <w:rsid w:val="006F1CE7"/>
    <w:rPr>
      <w:u w:val="single"/>
    </w:rPr>
  </w:style>
  <w:style w:type="paragraph" w:customStyle="1" w:styleId="TableBodyTextRight">
    <w:name w:val="Table Body Text Right"/>
    <w:basedOn w:val="TableBodyText"/>
    <w:rsid w:val="006F1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CE7"/>
    <w:rPr>
      <w:sz w:val="18"/>
    </w:rPr>
  </w:style>
  <w:style w:type="paragraph" w:customStyle="1" w:styleId="BodySmallRight">
    <w:name w:val="Body Small Right"/>
    <w:basedOn w:val="BodyTextRight"/>
    <w:rsid w:val="006F1CE7"/>
    <w:rPr>
      <w:sz w:val="18"/>
      <w:szCs w:val="18"/>
    </w:rPr>
  </w:style>
  <w:style w:type="paragraph" w:customStyle="1" w:styleId="MarginEdition">
    <w:name w:val="Margin Edition"/>
    <w:basedOn w:val="MarginNote"/>
    <w:rsid w:val="006F1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CE7"/>
    <w:rPr>
      <w:sz w:val="2"/>
      <w:szCs w:val="2"/>
    </w:rPr>
  </w:style>
  <w:style w:type="character" w:customStyle="1" w:styleId="Small">
    <w:name w:val="Small"/>
    <w:basedOn w:val="DefaultParagraphFont"/>
    <w:rsid w:val="006F1CE7"/>
    <w:rPr>
      <w:sz w:val="16"/>
    </w:rPr>
  </w:style>
  <w:style w:type="paragraph" w:customStyle="1" w:styleId="WideTable">
    <w:name w:val="Wide Table"/>
    <w:basedOn w:val="Normal"/>
    <w:rsid w:val="006F1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CE7"/>
  </w:style>
  <w:style w:type="paragraph" w:styleId="Quote">
    <w:name w:val="Quote"/>
    <w:basedOn w:val="Heading1"/>
    <w:link w:val="QuoteChar"/>
    <w:qFormat/>
    <w:rsid w:val="006F1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CE7"/>
    <w:pPr>
      <w:pageBreakBefore/>
    </w:pPr>
  </w:style>
  <w:style w:type="paragraph" w:customStyle="1" w:styleId="Border">
    <w:name w:val="Border"/>
    <w:basedOn w:val="Normal"/>
    <w:qFormat/>
    <w:rsid w:val="006F1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CE7"/>
    <w:rPr>
      <w:u w:val="single"/>
    </w:rPr>
  </w:style>
  <w:style w:type="character" w:customStyle="1" w:styleId="BoldandItalics">
    <w:name w:val="Bold and Italics"/>
    <w:qFormat/>
    <w:rsid w:val="006F1CE7"/>
    <w:rPr>
      <w:b/>
      <w:i/>
      <w:u w:val="none"/>
    </w:rPr>
  </w:style>
  <w:style w:type="paragraph" w:styleId="BalloonText">
    <w:name w:val="Balloon Text"/>
    <w:basedOn w:val="Normal"/>
    <w:link w:val="BalloonTextChar"/>
    <w:rsid w:val="006F1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C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C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296</Words>
  <Characters>1863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AHC20916 Certificate II in Sports Turf Management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2016-08-22T00:04:00Z</dcterms:created>
  <dcterms:modified xsi:type="dcterms:W3CDTF">2016-08-22T00:04:00Z</dcterms:modified>
</cp:coreProperties>
</file>