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423" w:rsidP="008B6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AHC20422 Certificate II in Horticulture</w:t>
      </w:r>
      <w:r>
        <w:fldChar w:fldCharType="end"/>
      </w:r>
    </w:p>
    <w:p w:rsidR="008B6423" w:rsidP="008B6423">
      <w:pPr>
        <w:pStyle w:val="Version"/>
        <w:sectPr w:rsidSect="009D1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1378" w:rsidP="009D1378">
      <w:pPr>
        <w:pStyle w:val="SuperHeading"/>
      </w:pPr>
      <w:r w:rsidRPr="009D1378">
        <w:t>AHC20422 Certificate II in Horticulture</w:t>
      </w:r>
    </w:p>
    <w:p w:rsidR="00000000" w:rsidRPr="009D1378" w:rsidP="009D1378">
      <w:pPr>
        <w:pStyle w:val="Heading1"/>
      </w:pPr>
      <w:bookmarkStart w:id="1" w:name="O_1280151"/>
      <w:bookmarkEnd w:id="1"/>
      <w:r w:rsidRPr="009D13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Comments</w:t>
            </w:r>
          </w:p>
        </w:tc>
      </w:tr>
      <w:tr w:rsidTr="009D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78" w:rsidP="009D1378">
            <w:pPr>
              <w:pStyle w:val="BodyText"/>
            </w:pPr>
            <w:r w:rsidRPr="009D1378">
              <w:t>This version released with AHC Agriculture, Horticulture and Conservation and Land Management Training Package Version 9.0.</w:t>
            </w:r>
          </w:p>
        </w:tc>
      </w:tr>
    </w:tbl>
    <w:p w:rsidR="00000000" w:rsidRPr="009D1378" w:rsidP="009D1378">
      <w:pPr>
        <w:pStyle w:val="BodyText"/>
      </w:pPr>
    </w:p>
    <w:p w:rsidR="00000000" w:rsidRPr="009D1378" w:rsidP="009D1378">
      <w:pPr>
        <w:pStyle w:val="AllowPageBreak"/>
      </w:pPr>
    </w:p>
    <w:p w:rsidR="00000000" w:rsidRPr="009D1378" w:rsidP="009D1378">
      <w:pPr>
        <w:pStyle w:val="Heading1"/>
      </w:pPr>
      <w:bookmarkStart w:id="2" w:name="O_1280153"/>
      <w:bookmarkEnd w:id="2"/>
      <w:r w:rsidRPr="009D1378">
        <w:t>Qualification Description</w:t>
      </w:r>
    </w:p>
    <w:p w:rsidR="00000000" w:rsidRPr="009D1378" w:rsidP="008B6423">
      <w:pPr>
        <w:pStyle w:val="BodyText"/>
      </w:pPr>
      <w:r w:rsidRPr="009D1378">
        <w:t>This qualification describes the ski</w:t>
      </w:r>
      <w:r w:rsidRPr="009D1378">
        <w:t>lls and knowledge for a range of entry level horticulture job roles.</w:t>
      </w:r>
    </w:p>
    <w:p w:rsidR="00000000" w:rsidRPr="009D1378" w:rsidP="008B6423">
      <w:pPr>
        <w:pStyle w:val="BodyText"/>
      </w:pPr>
      <w:r w:rsidRPr="009D1378">
        <w:t>Individuals with this qualification carry out routine tasks under supervision where the work is predictable and structured with limited judgement requirements.</w:t>
      </w:r>
    </w:p>
    <w:p w:rsidR="00000000" w:rsidRPr="009D1378" w:rsidP="008B6423">
      <w:pPr>
        <w:pStyle w:val="BodyText"/>
      </w:pPr>
      <w:r w:rsidRPr="009D1378">
        <w:t>The qualification is suited</w:t>
      </w:r>
      <w:r w:rsidRPr="009D1378">
        <w:t xml:space="preserve"> to VET programs delivered to secondary school students or learners with no previous connection to the horticulture industry or relevant employment history.</w:t>
      </w:r>
    </w:p>
    <w:p w:rsidR="00000000" w:rsidRPr="009D1378" w:rsidP="008B6423">
      <w:pPr>
        <w:pStyle w:val="BodyText"/>
      </w:pPr>
      <w:r w:rsidRPr="009D1378">
        <w:t xml:space="preserve">No licensing, legislative or certification requirements apply to this qualification at the time of </w:t>
      </w:r>
      <w:r w:rsidRPr="009D1378">
        <w:t>publication.</w:t>
      </w:r>
    </w:p>
    <w:p w:rsidR="00000000" w:rsidRPr="009D1378" w:rsidP="009D1378">
      <w:pPr>
        <w:pStyle w:val="Heading1"/>
      </w:pPr>
      <w:bookmarkStart w:id="3" w:name="O_1280155"/>
      <w:bookmarkEnd w:id="3"/>
      <w:r w:rsidRPr="009D1378">
        <w:t>Entry Requirements</w:t>
      </w:r>
    </w:p>
    <w:p w:rsidR="008B6423" w:rsidP="008B6423">
      <w:pPr>
        <w:pStyle w:val="BodyText"/>
      </w:pPr>
      <w:r w:rsidRPr="009D1378">
        <w:t>There are no entry requirements for this qualification.</w:t>
      </w:r>
    </w:p>
    <w:p w:rsidR="00000000" w:rsidRPr="009D1378" w:rsidP="009D1378">
      <w:pPr>
        <w:pStyle w:val="Heading1"/>
      </w:pPr>
      <w:bookmarkStart w:id="4" w:name="O_1280157"/>
      <w:bookmarkEnd w:id="4"/>
      <w:r w:rsidRPr="009D1378">
        <w:t>Packaging Rules</w:t>
      </w:r>
    </w:p>
    <w:p w:rsidR="00000000" w:rsidRPr="009D1378" w:rsidP="008B6423">
      <w:pPr>
        <w:pStyle w:val="BodyText"/>
      </w:pPr>
      <w:r w:rsidRPr="009D1378">
        <w:t>To achieve this qualification, competency must be demonstrated in:</w:t>
      </w:r>
    </w:p>
    <w:p w:rsidR="00000000" w:rsidRPr="009D1378" w:rsidP="009D1378">
      <w:pPr>
        <w:pStyle w:val="ListBullet"/>
      </w:pPr>
      <w:r w:rsidRPr="009D1378">
        <w:t>15 units of competency:</w:t>
      </w:r>
    </w:p>
    <w:p w:rsidR="00000000" w:rsidRPr="009D1378" w:rsidP="009D1378">
      <w:pPr>
        <w:pStyle w:val="ListBullet2"/>
      </w:pPr>
      <w:r w:rsidRPr="009D1378">
        <w:t>8 core units plus</w:t>
      </w:r>
    </w:p>
    <w:p w:rsidR="00000000" w:rsidRPr="009D1378" w:rsidP="009D1378">
      <w:pPr>
        <w:pStyle w:val="ListBullet2"/>
      </w:pPr>
      <w:r w:rsidRPr="009D1378">
        <w:t>7 elective units.</w:t>
      </w:r>
    </w:p>
    <w:p w:rsidR="00000000" w:rsidRPr="009D1378" w:rsidP="008B6423">
      <w:pPr>
        <w:pStyle w:val="BodyText"/>
      </w:pPr>
      <w:r w:rsidRPr="009D1378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D1378" w:rsidP="009D1378">
      <w:pPr>
        <w:pStyle w:val="ListBullet"/>
      </w:pPr>
      <w:r w:rsidRPr="009D1378">
        <w:t xml:space="preserve">5 units must </w:t>
      </w:r>
      <w:r w:rsidRPr="009D1378">
        <w:t>be from the electives listed below</w:t>
      </w:r>
    </w:p>
    <w:p w:rsidR="00000000" w:rsidRPr="009D1378" w:rsidP="009D1378">
      <w:pPr>
        <w:pStyle w:val="ListBullet"/>
      </w:pPr>
      <w:r w:rsidRPr="009D1378">
        <w:t>the remaining 2 units must be from the electives listed below, or any currently endorsed Training Package or accredited course.</w:t>
      </w:r>
    </w:p>
    <w:p w:rsidR="00000000" w:rsidRPr="009D1378" w:rsidP="009D1378">
      <w:pPr>
        <w:pStyle w:val="BodyTextBold"/>
      </w:pPr>
      <w:r w:rsidRPr="009D137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Operate basic machinery and equipment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Recognise plants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AHCPGD207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Plant trees and shrubs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Treat weeds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Treat plant pests, diseases and disorders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Assist with soil or growing media sampling and testing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Participate in workplace health and safety processes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78" w:rsidP="009D1378">
            <w:pPr>
              <w:pStyle w:val="BodyText"/>
            </w:pPr>
            <w:r w:rsidRPr="009D1378">
              <w:t>Participate in environmentally sustainable work practices</w:t>
            </w:r>
          </w:p>
        </w:tc>
      </w:tr>
    </w:tbl>
    <w:p w:rsidR="00000000" w:rsidRPr="009D1378" w:rsidP="009D1378">
      <w:pPr>
        <w:pStyle w:val="BodyTextBold"/>
      </w:pPr>
    </w:p>
    <w:p w:rsidR="00000000" w:rsidRPr="009D1378" w:rsidP="009D1378">
      <w:pPr>
        <w:pStyle w:val="BodyTextBold"/>
      </w:pPr>
      <w:r w:rsidRPr="009D1378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AHCARB211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Apply treatments to trees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Follow site biosecurity procedures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Apply chemicals under supervision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Maintain properties and structures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AHCIRG2</w:t>
            </w:r>
            <w:r w:rsidRPr="009D1378">
              <w:t>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Assist with low volume irrigation operations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Assist with pressurised irrigation operations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AHCLSC206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Assist with landscape construction work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AHCLSC209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Lay paving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AHCLSC210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Install tree protection devices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Operate tractors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Undertake operational maintenance of machinery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Operate side by side utility vehicles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AHCMOM217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Operate quad bikes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Pot up plants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Care for nursery plants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Undertake propagation activities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AHCNSY208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Maintain indoor plants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AHCPCM202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Collect, prepare and preserve plant specimens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AHCPER222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Use and maintain basic hand tools and equipment for garden and farm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AHCPGD102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Support gardening work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AHCPGD208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Prepare and maintain plant displays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AHCPGD209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Prune shrubs and small trees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AHCPGD210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Transplant shrubs and small trees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AHCTRF208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Support turf establishment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Observe and report on weather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Work effectively in industry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Participate in workplace communications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O</w:t>
            </w:r>
            <w:r w:rsidRPr="009D1378">
              <w:t>bserve workplace quality assurance procedures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Collect and record production data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AHCWRK216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Provide information on products and services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BSBCRT201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Develop and apply thinking and problem solving skills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RIISAM203E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Use hand and power tools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TLID0020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Shift materials safely using manual handling methods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TLILIC2014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Licence to drive a light rigid vehicle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TLILIC2015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Licence to drive a medium rigid vehicle</w:t>
            </w:r>
          </w:p>
        </w:tc>
      </w:tr>
      <w:tr w:rsidTr="009D13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TLILIC2016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78" w:rsidP="009D1378">
            <w:pPr>
              <w:pStyle w:val="BodyText"/>
            </w:pPr>
            <w:r w:rsidRPr="009D1378">
              <w:t>Licence to drive a heavy rigid vehicle</w:t>
            </w:r>
          </w:p>
        </w:tc>
      </w:tr>
    </w:tbl>
    <w:p w:rsidR="00000000" w:rsidRPr="009D1378" w:rsidP="009D1378">
      <w:pPr>
        <w:pStyle w:val="BodyText"/>
      </w:pPr>
    </w:p>
    <w:p w:rsidR="00000000" w:rsidRPr="009D1378" w:rsidP="009D1378">
      <w:pPr>
        <w:pStyle w:val="AllowPageBreak"/>
      </w:pPr>
    </w:p>
    <w:p w:rsidR="00000000" w:rsidRPr="009D1378" w:rsidP="009D1378">
      <w:pPr>
        <w:pStyle w:val="Heading1"/>
      </w:pPr>
      <w:bookmarkStart w:id="5" w:name="O_1280159"/>
      <w:bookmarkEnd w:id="5"/>
      <w:r w:rsidRPr="009D137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Bold"/>
              <w:rPr>
                <w:lang w:val="en-NZ"/>
              </w:rPr>
            </w:pPr>
            <w:r w:rsidRPr="009D1378">
              <w:t>Equivalence status</w:t>
            </w:r>
          </w:p>
        </w:tc>
      </w:tr>
      <w:tr w:rsidTr="009D13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AHC20422 Certificate II in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AHC20416 Certificate II in Horticulture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78" w:rsidP="009D1378">
            <w:pPr>
              <w:pStyle w:val="BodyText"/>
            </w:pPr>
            <w:r w:rsidRPr="009D1378">
              <w:t>Revised packaging rules to better reflect outcomes</w:t>
            </w:r>
          </w:p>
          <w:p w:rsidR="00000000" w:rsidRPr="009D1378" w:rsidP="009D1378">
            <w:pPr>
              <w:pStyle w:val="BodyText"/>
            </w:pPr>
            <w:r w:rsidRPr="009D1378">
              <w:t>Revised and increased core units by 3 units</w:t>
            </w:r>
          </w:p>
          <w:p w:rsidR="00000000" w:rsidP="009D1378">
            <w:pPr>
              <w:pStyle w:val="BodyText"/>
              <w:rPr>
                <w:lang w:val="en-NZ"/>
              </w:rPr>
            </w:pPr>
            <w:r w:rsidRPr="009D1378">
              <w:t>Added, removed and 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78" w:rsidP="009D1378">
            <w:pPr>
              <w:pStyle w:val="BodyText"/>
            </w:pPr>
            <w:r w:rsidRPr="009D1378">
              <w:t>Not equivalent</w:t>
            </w:r>
          </w:p>
        </w:tc>
      </w:tr>
    </w:tbl>
    <w:p w:rsidR="00000000" w:rsidRPr="009D1378" w:rsidP="009D1378">
      <w:pPr>
        <w:pStyle w:val="BodyText"/>
      </w:pPr>
    </w:p>
    <w:p w:rsidR="00000000" w:rsidRPr="009D1378" w:rsidP="009D1378">
      <w:pPr>
        <w:pStyle w:val="AllowPageBreak"/>
      </w:pPr>
    </w:p>
    <w:p w:rsidR="00000000" w:rsidRPr="009D1378" w:rsidP="009D1378">
      <w:pPr>
        <w:pStyle w:val="Heading1"/>
      </w:pPr>
      <w:bookmarkStart w:id="6" w:name="O_1280163"/>
      <w:bookmarkEnd w:id="6"/>
      <w:r w:rsidRPr="009D1378">
        <w:t>Links</w:t>
      </w:r>
    </w:p>
    <w:p w:rsidR="00000000" w:rsidRPr="009D1378" w:rsidP="008B6423">
      <w:pPr>
        <w:pStyle w:val="BodyText"/>
      </w:pPr>
      <w:r w:rsidRPr="009D13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14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1378" w:rsidP="009D1378"/>
    <w:sectPr w:rsidSect="009D1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78" w:rsidRPr="008B6423" w:rsidP="008B6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23" w:rsidP="009D1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6423" w:rsidP="009D1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6423" w:rsidP="009D1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378" w:rsidRPr="008B6423" w:rsidP="008B6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423" w:rsidRPr="002D2AF8" w:rsidP="009D1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AHC20422 Certificate II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B6423" w:rsidP="009D1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28AD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E1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CB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378"/>
  </w:style>
  <w:style w:type="character" w:customStyle="1" w:styleId="Heading1Char">
    <w:name w:val="Heading 1 Char"/>
    <w:basedOn w:val="DefaultParagraphFont"/>
    <w:link w:val="Heading1"/>
    <w:rsid w:val="009D1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3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3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1378"/>
    <w:rPr>
      <w:b/>
    </w:rPr>
  </w:style>
  <w:style w:type="character" w:customStyle="1" w:styleId="Heading2Char">
    <w:name w:val="Heading 2 Char"/>
    <w:basedOn w:val="DefaultParagraphFont"/>
    <w:link w:val="Heading2"/>
    <w:rsid w:val="009D1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378"/>
    <w:rPr>
      <w:b/>
      <w:spacing w:val="0"/>
    </w:rPr>
  </w:style>
  <w:style w:type="paragraph" w:customStyle="1" w:styleId="SuperTitle">
    <w:name w:val="SuperTitle"/>
    <w:basedOn w:val="Title"/>
    <w:rsid w:val="009D1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378"/>
    <w:rPr>
      <w:i/>
    </w:rPr>
  </w:style>
  <w:style w:type="paragraph" w:styleId="Caption">
    <w:name w:val="caption"/>
    <w:basedOn w:val="BodyText"/>
    <w:next w:val="Normal"/>
    <w:qFormat/>
    <w:rsid w:val="009D1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378"/>
  </w:style>
  <w:style w:type="paragraph" w:styleId="TableofFigures">
    <w:name w:val="table of figures"/>
    <w:basedOn w:val="Normal"/>
    <w:next w:val="Normal"/>
    <w:semiHidden/>
    <w:rsid w:val="009D1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378"/>
    <w:rPr>
      <w:rFonts w:ascii="Wingdings" w:hAnsi="Wingdings"/>
    </w:rPr>
  </w:style>
  <w:style w:type="paragraph" w:customStyle="1" w:styleId="TableHeading">
    <w:name w:val="Table Heading"/>
    <w:basedOn w:val="HeadingBase"/>
    <w:rsid w:val="009D1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378"/>
    <w:rPr>
      <w:color w:val="0033CC"/>
      <w:u w:val="none"/>
    </w:rPr>
  </w:style>
  <w:style w:type="paragraph" w:customStyle="1" w:styleId="BodyTextRight">
    <w:name w:val="Body Text Right"/>
    <w:basedOn w:val="BodyText"/>
    <w:rsid w:val="009D1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378"/>
    <w:rPr>
      <w:sz w:val="32"/>
    </w:rPr>
  </w:style>
  <w:style w:type="paragraph" w:customStyle="1" w:styleId="HeadingProcedure">
    <w:name w:val="Heading Procedure"/>
    <w:basedOn w:val="HeadingBase"/>
    <w:next w:val="Normal"/>
    <w:rsid w:val="009D1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378"/>
    <w:pPr>
      <w:spacing w:before="60" w:after="60"/>
    </w:pPr>
  </w:style>
  <w:style w:type="paragraph" w:styleId="ListContinue">
    <w:name w:val="List Continue"/>
    <w:basedOn w:val="List"/>
    <w:rsid w:val="009D1378"/>
    <w:pPr>
      <w:ind w:firstLine="0"/>
    </w:pPr>
  </w:style>
  <w:style w:type="paragraph" w:customStyle="1" w:styleId="ListNote">
    <w:name w:val="List Note"/>
    <w:basedOn w:val="List"/>
    <w:rsid w:val="009D1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378"/>
    <w:rPr>
      <w:rFonts w:ascii="Courier New" w:hAnsi="Courier New"/>
    </w:rPr>
  </w:style>
  <w:style w:type="paragraph" w:customStyle="1" w:styleId="NoteBullet">
    <w:name w:val="Note Bullet"/>
    <w:basedOn w:val="Note"/>
    <w:rsid w:val="009D1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378"/>
    <w:rPr>
      <w:b/>
      <w:smallCaps/>
    </w:rPr>
  </w:style>
  <w:style w:type="paragraph" w:customStyle="1" w:styleId="TableListNumber">
    <w:name w:val="Table List Number"/>
    <w:basedOn w:val="ListNumber"/>
    <w:rsid w:val="009D1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378"/>
    <w:pPr>
      <w:numPr>
        <w:numId w:val="9"/>
      </w:numPr>
    </w:pPr>
  </w:style>
  <w:style w:type="paragraph" w:customStyle="1" w:styleId="ListAlpha2">
    <w:name w:val="List Alpha 2"/>
    <w:basedOn w:val="List2"/>
    <w:rsid w:val="009D1378"/>
    <w:pPr>
      <w:numPr>
        <w:numId w:val="8"/>
      </w:numPr>
    </w:pPr>
  </w:style>
  <w:style w:type="paragraph" w:styleId="List2">
    <w:name w:val="List 2"/>
    <w:basedOn w:val="BodyText"/>
    <w:rsid w:val="009D1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378"/>
    <w:pPr>
      <w:numPr>
        <w:numId w:val="4"/>
      </w:numPr>
    </w:pPr>
  </w:style>
  <w:style w:type="paragraph" w:styleId="ListContinue2">
    <w:name w:val="List Continue 2"/>
    <w:basedOn w:val="List2"/>
    <w:rsid w:val="009D1378"/>
    <w:pPr>
      <w:ind w:firstLine="0"/>
    </w:pPr>
  </w:style>
  <w:style w:type="paragraph" w:styleId="ListContinue3">
    <w:name w:val="List Continue 3"/>
    <w:basedOn w:val="List3"/>
    <w:rsid w:val="009D1378"/>
    <w:pPr>
      <w:ind w:left="1021" w:firstLine="0"/>
    </w:pPr>
  </w:style>
  <w:style w:type="paragraph" w:styleId="ListContinue4">
    <w:name w:val="List Continue 4"/>
    <w:basedOn w:val="List4"/>
    <w:rsid w:val="009D1378"/>
    <w:pPr>
      <w:ind w:firstLine="0"/>
    </w:pPr>
  </w:style>
  <w:style w:type="paragraph" w:styleId="ListContinue5">
    <w:name w:val="List Continue 5"/>
    <w:basedOn w:val="List5"/>
    <w:rsid w:val="009D1378"/>
    <w:pPr>
      <w:ind w:firstLine="0"/>
    </w:pPr>
  </w:style>
  <w:style w:type="paragraph" w:styleId="ListNumber3">
    <w:name w:val="List Number 3"/>
    <w:basedOn w:val="List3"/>
    <w:rsid w:val="009D1378"/>
    <w:pPr>
      <w:numPr>
        <w:numId w:val="5"/>
      </w:numPr>
    </w:pPr>
  </w:style>
  <w:style w:type="paragraph" w:styleId="ListNumber4">
    <w:name w:val="List Number 4"/>
    <w:basedOn w:val="List4"/>
    <w:rsid w:val="009D1378"/>
    <w:pPr>
      <w:numPr>
        <w:numId w:val="6"/>
      </w:numPr>
    </w:pPr>
  </w:style>
  <w:style w:type="paragraph" w:styleId="ListNumber5">
    <w:name w:val="List Number 5"/>
    <w:basedOn w:val="List5"/>
    <w:rsid w:val="009D1378"/>
    <w:pPr>
      <w:numPr>
        <w:numId w:val="7"/>
      </w:numPr>
    </w:pPr>
  </w:style>
  <w:style w:type="paragraph" w:styleId="BlockText">
    <w:name w:val="Block Text"/>
    <w:basedOn w:val="Normal"/>
    <w:rsid w:val="009D1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378"/>
    <w:rPr>
      <w:sz w:val="16"/>
      <w:vertAlign w:val="superscript"/>
    </w:rPr>
  </w:style>
  <w:style w:type="character" w:customStyle="1" w:styleId="Symbols">
    <w:name w:val="Symbols"/>
    <w:basedOn w:val="DefaultParagraphFont"/>
    <w:rsid w:val="009D1378"/>
    <w:rPr>
      <w:rFonts w:ascii="Symbol" w:hAnsi="Symbol"/>
    </w:rPr>
  </w:style>
  <w:style w:type="character" w:customStyle="1" w:styleId="MenuOptions">
    <w:name w:val="Menu Options"/>
    <w:basedOn w:val="DefaultParagraphFont"/>
    <w:rsid w:val="009D1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378"/>
    <w:rPr>
      <w:b/>
    </w:rPr>
  </w:style>
  <w:style w:type="character" w:customStyle="1" w:styleId="Underlined">
    <w:name w:val="Underlined"/>
    <w:basedOn w:val="DefaultParagraphFont"/>
    <w:rsid w:val="009D1378"/>
    <w:rPr>
      <w:u w:val="single"/>
    </w:rPr>
  </w:style>
  <w:style w:type="paragraph" w:customStyle="1" w:styleId="TableBodyTextRight">
    <w:name w:val="Table Body Text Right"/>
    <w:basedOn w:val="TableBodyText"/>
    <w:rsid w:val="009D1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378"/>
    <w:rPr>
      <w:sz w:val="18"/>
    </w:rPr>
  </w:style>
  <w:style w:type="paragraph" w:customStyle="1" w:styleId="BodySmallRight">
    <w:name w:val="Body Small Right"/>
    <w:basedOn w:val="BodyTextRight"/>
    <w:rsid w:val="009D1378"/>
    <w:rPr>
      <w:sz w:val="18"/>
      <w:szCs w:val="18"/>
    </w:rPr>
  </w:style>
  <w:style w:type="paragraph" w:customStyle="1" w:styleId="MarginEdition">
    <w:name w:val="Margin Edition"/>
    <w:basedOn w:val="MarginNote"/>
    <w:rsid w:val="009D1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378"/>
    <w:rPr>
      <w:sz w:val="2"/>
      <w:szCs w:val="2"/>
    </w:rPr>
  </w:style>
  <w:style w:type="character" w:customStyle="1" w:styleId="Small">
    <w:name w:val="Small"/>
    <w:basedOn w:val="DefaultParagraphFont"/>
    <w:rsid w:val="009D1378"/>
    <w:rPr>
      <w:sz w:val="16"/>
    </w:rPr>
  </w:style>
  <w:style w:type="paragraph" w:customStyle="1" w:styleId="WideTable">
    <w:name w:val="Wide Table"/>
    <w:basedOn w:val="Normal"/>
    <w:rsid w:val="009D1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378"/>
  </w:style>
  <w:style w:type="paragraph" w:styleId="Quote">
    <w:name w:val="Quote"/>
    <w:basedOn w:val="Heading1"/>
    <w:link w:val="QuoteChar"/>
    <w:qFormat/>
    <w:rsid w:val="009D1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378"/>
    <w:pPr>
      <w:pageBreakBefore/>
    </w:pPr>
  </w:style>
  <w:style w:type="paragraph" w:customStyle="1" w:styleId="Border">
    <w:name w:val="Border"/>
    <w:basedOn w:val="Normal"/>
    <w:qFormat/>
    <w:rsid w:val="009D1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378"/>
    <w:rPr>
      <w:u w:val="single"/>
    </w:rPr>
  </w:style>
  <w:style w:type="character" w:customStyle="1" w:styleId="BoldandItalics">
    <w:name w:val="Bold and Italics"/>
    <w:qFormat/>
    <w:rsid w:val="009D1378"/>
    <w:rPr>
      <w:b/>
      <w:i/>
      <w:u w:val="none"/>
    </w:rPr>
  </w:style>
  <w:style w:type="paragraph" w:styleId="BalloonText">
    <w:name w:val="Balloon Text"/>
    <w:basedOn w:val="Normal"/>
    <w:link w:val="BalloonTextChar"/>
    <w:rsid w:val="009D1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3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6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3686</Characters>
  <Application>Microsoft Office Word</Application>
  <DocSecurity>0</DocSecurity>
  <Lines>167</Lines>
  <Paragraphs>151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AHC20422 Certificate II in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2023-01-25T01:47:21Z</dcterms:created>
  <dcterms:modified xsi:type="dcterms:W3CDTF">2023-01-12T22:46:00Z</dcterms:modified>
</cp:coreProperties>
</file>