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799" w:rsidP="000C4799">
      <w:pPr>
        <w:pStyle w:val="Title"/>
      </w:pPr>
      <w:r>
        <w:fldChar w:fldCharType="begin"/>
      </w:r>
      <w:r>
        <w:instrText xml:space="preserve"> TITLE   \* MERGEFORMAT </w:instrText>
      </w:r>
      <w:r>
        <w:fldChar w:fldCharType="separate"/>
      </w:r>
      <w:r>
        <w:t>ACMSUS201 Participate in environmentally sustainable work practices</w:t>
      </w:r>
      <w:r>
        <w:fldChar w:fldCharType="end"/>
      </w:r>
    </w:p>
    <w:p w:rsidR="000C4799" w:rsidP="000C4799">
      <w:pPr>
        <w:pStyle w:val="Version"/>
        <w:sectPr w:rsidSect="007333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3A6" w:rsidP="007333A6">
      <w:pPr>
        <w:pStyle w:val="SuperHeading"/>
      </w:pPr>
      <w:r w:rsidRPr="007333A6">
        <w:t>ACMSUS201 Participate in environmentally sustainable work practices</w:t>
      </w:r>
    </w:p>
    <w:p w:rsidR="00000000" w:rsidRPr="007333A6" w:rsidP="007333A6">
      <w:pPr>
        <w:pStyle w:val="Heading1"/>
      </w:pPr>
      <w:bookmarkStart w:id="1" w:name="O_873869"/>
      <w:bookmarkEnd w:id="1"/>
      <w:r w:rsidRPr="007333A6">
        <w:t>Modification History</w:t>
      </w:r>
    </w:p>
    <w:tbl>
      <w:tblPr>
        <w:tblW w:w="9468" w:type="dxa"/>
        <w:tblLayout w:type="fixed"/>
        <w:tblCellMar>
          <w:left w:w="62" w:type="dxa"/>
          <w:right w:w="62" w:type="dxa"/>
        </w:tblCellMar>
        <w:tblLook w:val="0000"/>
      </w:tblPr>
      <w:tblGrid>
        <w:gridCol w:w="2569"/>
        <w:gridCol w:w="6899"/>
      </w:tblGrid>
      <w:tr w:rsidTr="007333A6">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A6" w:rsidP="007333A6">
            <w:pPr>
              <w:pStyle w:val="BodyText"/>
            </w:pPr>
            <w:r w:rsidRPr="007333A6">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BodyText"/>
              <w:rPr>
                <w:lang w:val="en-NZ"/>
              </w:rPr>
            </w:pPr>
            <w:r w:rsidRPr="007333A6">
              <w:rPr>
                <w:rStyle w:val="SpecialBold"/>
              </w:rPr>
              <w:t>Comments</w:t>
            </w:r>
          </w:p>
        </w:tc>
      </w:tr>
      <w:tr w:rsidTr="007333A6">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BodyText"/>
              <w:rPr>
                <w:lang w:val="en-NZ"/>
              </w:rPr>
            </w:pPr>
            <w:r w:rsidRPr="007333A6">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A6" w:rsidP="007333A6">
            <w:pPr>
              <w:pStyle w:val="BodyText"/>
            </w:pPr>
            <w:r w:rsidRPr="007333A6">
              <w:t>This version released with ACM Animal Care and Management Training Package Version 1.0.</w:t>
            </w:r>
          </w:p>
        </w:tc>
      </w:tr>
    </w:tbl>
    <w:p w:rsidR="00000000" w:rsidRPr="007333A6" w:rsidP="007333A6">
      <w:pPr>
        <w:pStyle w:val="BodyText"/>
      </w:pPr>
    </w:p>
    <w:p w:rsidR="00000000" w:rsidRPr="007333A6" w:rsidP="007333A6">
      <w:pPr>
        <w:pStyle w:val="AllowPageBreak"/>
      </w:pPr>
    </w:p>
    <w:p w:rsidR="00000000" w:rsidRPr="007333A6" w:rsidP="007333A6">
      <w:pPr>
        <w:pStyle w:val="Heading1"/>
      </w:pPr>
      <w:bookmarkStart w:id="2" w:name="O_873870"/>
      <w:bookmarkEnd w:id="2"/>
      <w:r w:rsidRPr="007333A6">
        <w:t>Application</w:t>
      </w:r>
    </w:p>
    <w:p w:rsidR="00000000" w:rsidRPr="007333A6" w:rsidP="000C4799">
      <w:pPr>
        <w:pStyle w:val="BodyText"/>
      </w:pPr>
      <w:r w:rsidRPr="007333A6">
        <w:t>This unit of competency describes the skills and knowledge required to measure current resource use effectively, and to carry out improvements, including those that will reduce the negative impacts of work practices on the environment.</w:t>
      </w:r>
    </w:p>
    <w:p w:rsidR="00000000" w:rsidRPr="007333A6" w:rsidP="000C4799">
      <w:pPr>
        <w:pStyle w:val="BodyText"/>
      </w:pPr>
      <w:r w:rsidRPr="007333A6">
        <w:t>This unit applies t</w:t>
      </w:r>
      <w:r w:rsidRPr="007333A6">
        <w:t>o individuals who work under general supervision and exercise limited autonomy with some accountability for their own work. They undertake defined activities and work in a structured context.</w:t>
      </w:r>
    </w:p>
    <w:p w:rsidR="00000000" w:rsidRPr="007333A6" w:rsidP="000C4799">
      <w:pPr>
        <w:pStyle w:val="BodyText"/>
      </w:pPr>
      <w:r w:rsidRPr="007333A6">
        <w:t>Work routines meet organisational and compliance requirements fo</w:t>
      </w:r>
      <w:r w:rsidRPr="007333A6">
        <w:t>r ethical handling and welfare of animals, environmental sustainability, work health and safety, and biosecurity appropriate to the work role.</w:t>
      </w:r>
    </w:p>
    <w:p w:rsidR="00000000" w:rsidRPr="007333A6" w:rsidP="000C4799">
      <w:pPr>
        <w:pStyle w:val="BodyText"/>
      </w:pPr>
      <w:r w:rsidRPr="007333A6">
        <w:t>No occupational licensing, legislative or certification requirements are known to apply to this unit at the time of publication.</w:t>
      </w:r>
    </w:p>
    <w:p w:rsidR="00000000" w:rsidRPr="007333A6" w:rsidP="007333A6">
      <w:pPr>
        <w:pStyle w:val="Heading1"/>
      </w:pPr>
      <w:bookmarkStart w:id="3" w:name="O_873871"/>
      <w:bookmarkEnd w:id="3"/>
      <w:r w:rsidRPr="007333A6">
        <w:t>Pre-requisite Unit</w:t>
      </w:r>
    </w:p>
    <w:p w:rsidR="00000000" w:rsidRPr="007333A6" w:rsidP="000C4799">
      <w:pPr>
        <w:pStyle w:val="BodyText"/>
      </w:pPr>
      <w:r w:rsidRPr="007333A6">
        <w:t>Nil</w:t>
      </w:r>
    </w:p>
    <w:p w:rsidR="00000000" w:rsidRPr="007333A6" w:rsidP="007333A6">
      <w:pPr>
        <w:pStyle w:val="Heading1"/>
      </w:pPr>
      <w:bookmarkStart w:id="4" w:name="O_873873"/>
      <w:bookmarkEnd w:id="4"/>
      <w:r w:rsidRPr="007333A6">
        <w:t>Unit Sector</w:t>
      </w:r>
    </w:p>
    <w:p w:rsidR="00000000" w:rsidRPr="007333A6" w:rsidP="000C4799">
      <w:pPr>
        <w:pStyle w:val="BodyText"/>
      </w:pPr>
      <w:r w:rsidRPr="007333A6">
        <w:t>Environmental Sustainability (SUS)</w:t>
      </w:r>
    </w:p>
    <w:p w:rsidR="00000000" w:rsidRPr="007333A6" w:rsidP="007333A6">
      <w:pPr>
        <w:pStyle w:val="Heading1"/>
      </w:pPr>
      <w:bookmarkStart w:id="5" w:name="O_873874"/>
      <w:bookmarkEnd w:id="5"/>
      <w:r w:rsidRPr="007333A6">
        <w:t>Elemen</w:t>
      </w:r>
      <w:r w:rsidRPr="007333A6">
        <w:t>ts and Performance Criteria</w:t>
      </w:r>
    </w:p>
    <w:tbl>
      <w:tblPr>
        <w:tblW w:w="0" w:type="auto"/>
        <w:tblCellMar>
          <w:left w:w="62" w:type="dxa"/>
          <w:right w:w="62" w:type="dxa"/>
        </w:tblCellMar>
        <w:tblLook w:val="0000"/>
      </w:tblPr>
      <w:tblGrid>
        <w:gridCol w:w="2494"/>
        <w:gridCol w:w="6702"/>
      </w:tblGrid>
      <w:tr w:rsidTr="000C479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33A6" w:rsidP="007333A6">
            <w:pPr>
              <w:pStyle w:val="BodyText"/>
            </w:pPr>
            <w:r w:rsidRPr="007333A6">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33A6">
            <w:pPr>
              <w:pStyle w:val="BodyText"/>
              <w:rPr>
                <w:lang w:val="en-NZ"/>
              </w:rPr>
            </w:pPr>
            <w:r w:rsidRPr="007333A6">
              <w:rPr>
                <w:rStyle w:val="SpecialBold"/>
              </w:rPr>
              <w:t>Performance Criteria</w:t>
            </w:r>
          </w:p>
        </w:tc>
      </w:tr>
      <w:tr w:rsidTr="000C4799">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33A6" w:rsidP="007333A6">
            <w:pPr>
              <w:pStyle w:val="BodyText"/>
            </w:pPr>
            <w:r w:rsidRPr="007333A6">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BodyText"/>
              <w:rPr>
                <w:lang w:val="en-NZ"/>
              </w:rPr>
            </w:pPr>
            <w:r w:rsidRPr="007333A6">
              <w:rPr>
                <w:rStyle w:val="Emphasis"/>
              </w:rPr>
              <w:t>Performance criteria describe the performance needed to demonstrate achievement of the element.</w:t>
            </w:r>
          </w:p>
        </w:tc>
      </w:tr>
      <w:tr w:rsidTr="000C47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BodyText"/>
              <w:rPr>
                <w:lang w:val="en-NZ"/>
              </w:rPr>
            </w:pPr>
            <w:r w:rsidRPr="007333A6">
              <w:t>1. Identify current resource use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A6" w:rsidP="007333A6">
            <w:pPr>
              <w:pStyle w:val="BodyText"/>
            </w:pPr>
            <w:r w:rsidRPr="007333A6">
              <w:t>1.1 Identify workplace environmental and resource efficiency issues</w:t>
            </w:r>
          </w:p>
          <w:p w:rsidR="00000000" w:rsidRPr="007333A6" w:rsidP="007333A6">
            <w:pPr>
              <w:pStyle w:val="BodyText"/>
            </w:pPr>
            <w:r w:rsidRPr="007333A6">
              <w:t>1.2 Identify resources used in own work role</w:t>
            </w:r>
          </w:p>
          <w:p w:rsidR="00000000" w:rsidRPr="007333A6" w:rsidP="007333A6">
            <w:pPr>
              <w:pStyle w:val="BodyText"/>
            </w:pPr>
            <w:r w:rsidRPr="007333A6">
              <w:t>1.3 Measure and document current usage of resources</w:t>
            </w:r>
          </w:p>
          <w:p w:rsidR="00000000" w:rsidP="007333A6">
            <w:pPr>
              <w:pStyle w:val="BodyText"/>
              <w:rPr>
                <w:lang w:val="en-NZ"/>
              </w:rPr>
            </w:pPr>
            <w:r w:rsidRPr="007333A6">
              <w:t>1.4 Report workplace environmental hazards to appropriate personnel</w:t>
            </w:r>
          </w:p>
        </w:tc>
      </w:tr>
      <w:tr w:rsidTr="000C47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BodyText"/>
              <w:rPr>
                <w:lang w:val="en-NZ"/>
              </w:rPr>
            </w:pPr>
            <w:r w:rsidRPr="007333A6">
              <w:t>2. Comply with environ</w:t>
            </w:r>
            <w:r w:rsidRPr="007333A6">
              <w:t>mental regulations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A6" w:rsidP="007333A6">
            <w:pPr>
              <w:pStyle w:val="BodyText"/>
            </w:pPr>
            <w:r w:rsidRPr="007333A6">
              <w:t>2.1 Follow procedures and processes to ensure compliance with relevant environmental regulations</w:t>
            </w:r>
          </w:p>
          <w:p w:rsidR="00000000" w:rsidP="007333A6">
            <w:pPr>
              <w:pStyle w:val="BodyText"/>
              <w:rPr>
                <w:lang w:val="en-NZ"/>
              </w:rPr>
            </w:pPr>
            <w:r w:rsidRPr="007333A6">
              <w:t>2.2 Report breaches or potential breaches of relevant environmental regulations to appropriate personnel</w:t>
            </w:r>
          </w:p>
        </w:tc>
      </w:tr>
      <w:tr w:rsidTr="000C47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BodyText"/>
              <w:rPr>
                <w:lang w:val="en-NZ"/>
              </w:rPr>
            </w:pPr>
            <w:r w:rsidRPr="007333A6">
              <w:t>3. Seek opportunities to improve r</w:t>
            </w:r>
            <w:r w:rsidRPr="007333A6">
              <w:t>esource efficiency and reduce environmental hazards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A6" w:rsidP="007333A6">
            <w:pPr>
              <w:pStyle w:val="BodyText"/>
            </w:pPr>
            <w:r w:rsidRPr="007333A6">
              <w:t>3.1 Follow organisation plans to improve environmental practices and resource efficiency</w:t>
            </w:r>
          </w:p>
          <w:p w:rsidR="00000000" w:rsidRPr="007333A6" w:rsidP="007333A6">
            <w:pPr>
              <w:pStyle w:val="BodyText"/>
            </w:pPr>
            <w:r w:rsidRPr="007333A6">
              <w:t>3.2 Make suggestions for improvements to workplace practices and resource efficiency</w:t>
            </w:r>
          </w:p>
        </w:tc>
      </w:tr>
    </w:tbl>
    <w:p w:rsidR="00000000" w:rsidRPr="007333A6" w:rsidP="007333A6">
      <w:pPr>
        <w:pStyle w:val="List"/>
      </w:pPr>
    </w:p>
    <w:p w:rsidR="00000000" w:rsidRPr="007333A6" w:rsidP="007333A6">
      <w:pPr>
        <w:pStyle w:val="AllowPageBreak"/>
      </w:pPr>
    </w:p>
    <w:p w:rsidR="00000000" w:rsidRPr="007333A6" w:rsidP="007333A6">
      <w:pPr>
        <w:pStyle w:val="Heading1"/>
      </w:pPr>
      <w:bookmarkStart w:id="6" w:name="O_873875"/>
      <w:bookmarkEnd w:id="6"/>
      <w:r w:rsidRPr="007333A6">
        <w:t>Foundation Skills</w:t>
      </w:r>
    </w:p>
    <w:p w:rsidR="00000000" w:rsidRPr="000C4799" w:rsidP="000C4799">
      <w:pPr>
        <w:pStyle w:val="BodyText"/>
        <w:rPr>
          <w:i/>
        </w:rPr>
      </w:pPr>
      <w:r w:rsidRPr="000C4799">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0C479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A6" w:rsidP="007333A6">
            <w:pPr>
              <w:pStyle w:val="BodyText"/>
            </w:pPr>
            <w:r w:rsidRPr="007333A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BodyText"/>
              <w:rPr>
                <w:lang w:val="en-NZ"/>
              </w:rPr>
            </w:pPr>
            <w:r w:rsidRPr="007333A6">
              <w:rPr>
                <w:rStyle w:val="SpecialBold"/>
              </w:rPr>
              <w:t>Description</w:t>
            </w:r>
          </w:p>
        </w:tc>
      </w:tr>
      <w:tr w:rsidTr="000C47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BodyText"/>
              <w:rPr>
                <w:lang w:val="en-NZ"/>
              </w:rPr>
            </w:pPr>
            <w:r w:rsidRPr="007333A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ListBullet"/>
              <w:rPr>
                <w:lang w:val="en-NZ"/>
              </w:rPr>
            </w:pPr>
            <w:r w:rsidRPr="007333A6">
              <w:t>accurately calcul</w:t>
            </w:r>
            <w:r w:rsidRPr="007333A6">
              <w:t xml:space="preserve">ate the volume or mass of resource usage in the workplace over a period of time </w:t>
            </w:r>
          </w:p>
        </w:tc>
      </w:tr>
      <w:tr w:rsidTr="000C47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BodyText"/>
              <w:rPr>
                <w:lang w:val="en-NZ"/>
              </w:rPr>
            </w:pPr>
            <w:r w:rsidRPr="007333A6">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A6" w:rsidP="007333A6">
            <w:pPr>
              <w:pStyle w:val="ListBullet"/>
            </w:pPr>
            <w:r w:rsidRPr="007333A6">
              <w:t>participate actively in work meetings and other opportunities to make suggestions for improved work practices</w:t>
            </w:r>
          </w:p>
        </w:tc>
      </w:tr>
    </w:tbl>
    <w:p w:rsidR="00000000" w:rsidRPr="007333A6" w:rsidP="007333A6">
      <w:pPr>
        <w:pStyle w:val="BodyText"/>
      </w:pPr>
    </w:p>
    <w:p w:rsidR="00000000" w:rsidRPr="007333A6" w:rsidP="007333A6">
      <w:pPr>
        <w:pStyle w:val="AllowPageBreak"/>
      </w:pPr>
    </w:p>
    <w:p w:rsidR="00000000" w:rsidRPr="007333A6" w:rsidP="007333A6">
      <w:pPr>
        <w:pStyle w:val="Heading1"/>
      </w:pPr>
      <w:bookmarkStart w:id="7" w:name="O_873877"/>
      <w:bookmarkEnd w:id="7"/>
      <w:r w:rsidRPr="007333A6">
        <w:t>Unit Mapping Information</w:t>
      </w:r>
    </w:p>
    <w:tbl>
      <w:tblPr>
        <w:tblW w:w="9468" w:type="dxa"/>
        <w:tblLayout w:type="fixed"/>
        <w:tblCellMar>
          <w:left w:w="62" w:type="dxa"/>
          <w:right w:w="62" w:type="dxa"/>
        </w:tblCellMar>
        <w:tblLook w:val="0000"/>
      </w:tblPr>
      <w:tblGrid>
        <w:gridCol w:w="1861"/>
        <w:gridCol w:w="2116"/>
        <w:gridCol w:w="2396"/>
        <w:gridCol w:w="3095"/>
      </w:tblGrid>
      <w:tr w:rsidTr="007333A6">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A6" w:rsidP="007333A6">
            <w:pPr>
              <w:pStyle w:val="BodyText"/>
            </w:pPr>
            <w:r w:rsidRPr="007333A6">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A6" w:rsidP="007333A6">
            <w:pPr>
              <w:pStyle w:val="BodyText"/>
            </w:pPr>
            <w:r w:rsidRPr="007333A6">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A6" w:rsidP="007333A6">
            <w:pPr>
              <w:pStyle w:val="BodyText"/>
            </w:pPr>
            <w:r w:rsidRPr="007333A6">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BodyText"/>
              <w:rPr>
                <w:lang w:val="en-NZ"/>
              </w:rPr>
            </w:pPr>
            <w:r w:rsidRPr="007333A6">
              <w:rPr>
                <w:rStyle w:val="SpecialBold"/>
              </w:rPr>
              <w:t>Equivalence status</w:t>
            </w:r>
          </w:p>
        </w:tc>
      </w:tr>
      <w:tr w:rsidTr="007333A6">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BodyText"/>
              <w:rPr>
                <w:lang w:val="en-NZ"/>
              </w:rPr>
            </w:pPr>
            <w:r w:rsidRPr="007333A6">
              <w:t>ACMSUS201 Participate in environmentally sustainable work practices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BodyText"/>
              <w:rPr>
                <w:lang w:val="en-NZ"/>
              </w:rPr>
            </w:pPr>
            <w:r w:rsidRPr="007333A6">
              <w:t>ACMSUS201A Participate in environmentally sustainable work practices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BodyText"/>
              <w:rPr>
                <w:lang w:val="en-NZ"/>
              </w:rPr>
            </w:pPr>
            <w:r w:rsidRPr="007333A6">
              <w:t>Updated to meet Standard Training Packages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A6" w:rsidP="007333A6">
            <w:pPr>
              <w:pStyle w:val="BodyText"/>
            </w:pPr>
            <w:r w:rsidRPr="007333A6">
              <w:t xml:space="preserve">Equivalent unit </w:t>
            </w:r>
          </w:p>
        </w:tc>
      </w:tr>
    </w:tbl>
    <w:p w:rsidR="00000000" w:rsidRPr="007333A6" w:rsidP="007333A6">
      <w:pPr>
        <w:pStyle w:val="BodyText"/>
      </w:pPr>
    </w:p>
    <w:p w:rsidR="00000000" w:rsidRPr="007333A6" w:rsidP="007333A6">
      <w:pPr>
        <w:pStyle w:val="AllowPageBreak"/>
      </w:pPr>
    </w:p>
    <w:p w:rsidR="00000000" w:rsidRPr="007333A6" w:rsidP="007333A6">
      <w:pPr>
        <w:pStyle w:val="Heading1"/>
      </w:pPr>
      <w:bookmarkStart w:id="8" w:name="O_873884"/>
      <w:bookmarkEnd w:id="8"/>
      <w:r w:rsidRPr="007333A6">
        <w:t>Links</w:t>
      </w:r>
    </w:p>
    <w:p w:rsidR="00000000" w:rsidRPr="007333A6" w:rsidP="000C4799">
      <w:pPr>
        <w:pStyle w:val="BodyText"/>
      </w:pPr>
      <w:r w:rsidRPr="007333A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82652">
        <w:rPr>
          <w:rStyle w:val="Hyperlink"/>
        </w:rPr>
        <w:t>https://vetnet.gov.au/Pages/TrainingDocs.aspx?q=b75f4b23-54c9-4cc9-a5db-d3502d154103</w:t>
      </w:r>
      <w:r>
        <w:fldChar w:fldCharType="end"/>
      </w:r>
    </w:p>
    <w:p w:rsidR="00000000" w:rsidRPr="007333A6" w:rsidP="000C4799">
      <w:pPr>
        <w:pStyle w:val="BodyText"/>
        <w:sectPr w:rsidSect="007333A6">
          <w:headerReference w:type="default" r:id="rId10"/>
          <w:footerReference w:type="default" r:id="rId11"/>
          <w:pgSz w:w="11908" w:h="16833"/>
          <w:pgMar w:top="1702" w:right="1418" w:bottom="1702" w:left="1418" w:header="992" w:footer="992" w:gutter="0"/>
          <w:cols w:space="720"/>
          <w:noEndnote/>
          <w:docGrid w:linePitch="299"/>
        </w:sectPr>
      </w:pPr>
    </w:p>
    <w:p w:rsidR="00000000" w:rsidRPr="007333A6" w:rsidP="007333A6">
      <w:pPr>
        <w:pStyle w:val="SuperHeading"/>
      </w:pPr>
      <w:r w:rsidRPr="007333A6">
        <w:t>Assessment Requirements for ACMSUS201 Participate in environmentally sustainable work practices</w:t>
      </w:r>
    </w:p>
    <w:p w:rsidR="00000000" w:rsidRPr="007333A6" w:rsidP="007333A6">
      <w:pPr>
        <w:pStyle w:val="Heading1"/>
      </w:pPr>
      <w:bookmarkStart w:id="9" w:name="O_873879"/>
      <w:bookmarkEnd w:id="9"/>
      <w:r w:rsidRPr="007333A6">
        <w:t>Modification History</w:t>
      </w:r>
    </w:p>
    <w:tbl>
      <w:tblPr>
        <w:tblW w:w="9468" w:type="dxa"/>
        <w:tblLayout w:type="fixed"/>
        <w:tblCellMar>
          <w:left w:w="62" w:type="dxa"/>
          <w:right w:w="62" w:type="dxa"/>
        </w:tblCellMar>
        <w:tblLook w:val="0000"/>
      </w:tblPr>
      <w:tblGrid>
        <w:gridCol w:w="2569"/>
        <w:gridCol w:w="6899"/>
      </w:tblGrid>
      <w:tr w:rsidTr="007333A6">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A6" w:rsidP="007333A6">
            <w:pPr>
              <w:pStyle w:val="BodyText"/>
            </w:pPr>
            <w:r w:rsidRPr="007333A6">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BodyText"/>
              <w:rPr>
                <w:lang w:val="en-NZ"/>
              </w:rPr>
            </w:pPr>
            <w:r w:rsidRPr="007333A6">
              <w:rPr>
                <w:rStyle w:val="SpecialBold"/>
              </w:rPr>
              <w:t>Comments</w:t>
            </w:r>
          </w:p>
        </w:tc>
      </w:tr>
      <w:tr w:rsidTr="007333A6">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A6">
            <w:pPr>
              <w:pStyle w:val="BodyText"/>
              <w:rPr>
                <w:lang w:val="en-NZ"/>
              </w:rPr>
            </w:pPr>
            <w:r w:rsidRPr="007333A6">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A6" w:rsidP="007333A6">
            <w:pPr>
              <w:pStyle w:val="BodyText"/>
            </w:pPr>
            <w:r w:rsidRPr="007333A6">
              <w:t>This version released with ACM Animal Care and Management Training Package Version 1.0.</w:t>
            </w:r>
          </w:p>
        </w:tc>
      </w:tr>
    </w:tbl>
    <w:p w:rsidR="00000000" w:rsidRPr="007333A6" w:rsidP="007333A6">
      <w:pPr>
        <w:pStyle w:val="BodyText"/>
      </w:pPr>
    </w:p>
    <w:p w:rsidR="00000000" w:rsidRPr="007333A6" w:rsidP="007333A6">
      <w:pPr>
        <w:pStyle w:val="AllowPageBreak"/>
      </w:pPr>
    </w:p>
    <w:p w:rsidR="00000000" w:rsidRPr="007333A6" w:rsidP="007333A6">
      <w:pPr>
        <w:pStyle w:val="Heading1"/>
      </w:pPr>
      <w:bookmarkStart w:id="10" w:name="O_873880"/>
      <w:bookmarkEnd w:id="10"/>
      <w:r w:rsidRPr="007333A6">
        <w:t>Performance Evidence</w:t>
      </w:r>
    </w:p>
    <w:p w:rsidR="00000000" w:rsidRPr="007333A6" w:rsidP="000C4799">
      <w:pPr>
        <w:pStyle w:val="BodyText"/>
      </w:pPr>
      <w:r w:rsidRPr="007333A6">
        <w:t>An individual demonstrating competency must satisfy all of the elements and performance criteria in this unit. There must be evi</w:t>
      </w:r>
      <w:r w:rsidRPr="007333A6">
        <w:t>dence that the individual has demonstrated that they have contributed on at least two activities regarding environmental sustainability in the workplace and includes:</w:t>
      </w:r>
    </w:p>
    <w:p w:rsidR="00000000" w:rsidRPr="007333A6" w:rsidP="007333A6">
      <w:pPr>
        <w:pStyle w:val="ListBullet"/>
      </w:pPr>
      <w:r w:rsidRPr="007333A6">
        <w:t>identified and complied with a range of environment/sustainability legislation and proce</w:t>
      </w:r>
      <w:r w:rsidRPr="007333A6">
        <w:t>dural requirements relevant to daily responsibilities</w:t>
      </w:r>
    </w:p>
    <w:p w:rsidR="00000000" w:rsidRPr="007333A6" w:rsidP="007333A6">
      <w:pPr>
        <w:pStyle w:val="ListBullet"/>
      </w:pPr>
      <w:r w:rsidRPr="007333A6">
        <w:t>identified and reported on current resource usage measurements and identified inefficiencies and suggested opportunities for improvements</w:t>
      </w:r>
    </w:p>
    <w:p w:rsidR="00000000" w:rsidRPr="007333A6" w:rsidP="007333A6">
      <w:pPr>
        <w:pStyle w:val="ListBullet"/>
      </w:pPr>
      <w:r w:rsidRPr="007333A6">
        <w:t>followed organisation information to participate in and support an improved resource efficiency process and reported as required</w:t>
      </w:r>
    </w:p>
    <w:p w:rsidR="00000000" w:rsidRPr="007333A6" w:rsidP="007333A6">
      <w:pPr>
        <w:pStyle w:val="ListBullet"/>
      </w:pPr>
      <w:r w:rsidRPr="007333A6">
        <w:t>identified and reported environmental hazards/risks in the workplace and suggested opportunities for improvements.</w:t>
      </w:r>
    </w:p>
    <w:p w:rsidR="00000000" w:rsidRPr="007333A6" w:rsidP="007333A6">
      <w:pPr>
        <w:pStyle w:val="AllowPageBreak"/>
      </w:pPr>
    </w:p>
    <w:p w:rsidR="00000000" w:rsidRPr="007333A6" w:rsidP="007333A6">
      <w:pPr>
        <w:pStyle w:val="Heading1"/>
      </w:pPr>
      <w:bookmarkStart w:id="11" w:name="O_873881"/>
      <w:bookmarkEnd w:id="11"/>
      <w:r w:rsidRPr="007333A6">
        <w:t>Knowledge Evidence</w:t>
      </w:r>
    </w:p>
    <w:p w:rsidR="00000000" w:rsidRPr="007333A6" w:rsidP="000C4799">
      <w:pPr>
        <w:pStyle w:val="BodyText"/>
      </w:pPr>
      <w:r w:rsidRPr="007333A6">
        <w:t>An individual must be able to demonstrate the knowledge required to perform the tasks outlined in the elements and performance criteria of this unit. This includes knowledge of:</w:t>
      </w:r>
    </w:p>
    <w:p w:rsidR="00000000" w:rsidRPr="007333A6" w:rsidP="007333A6">
      <w:pPr>
        <w:pStyle w:val="ListBullet"/>
      </w:pPr>
      <w:r w:rsidRPr="007333A6">
        <w:t xml:space="preserve">environmental and resource efficiency procedures and </w:t>
      </w:r>
      <w:r w:rsidRPr="007333A6">
        <w:t>processes applicable to work role</w:t>
      </w:r>
    </w:p>
    <w:p w:rsidR="00000000" w:rsidRPr="007333A6" w:rsidP="007333A6">
      <w:pPr>
        <w:pStyle w:val="ListBullet"/>
      </w:pPr>
      <w:r w:rsidRPr="007333A6">
        <w:t>methods for the measurement and documentation of usage of resources</w:t>
      </w:r>
    </w:p>
    <w:p w:rsidR="00000000" w:rsidRPr="007333A6" w:rsidP="007333A6">
      <w:pPr>
        <w:pStyle w:val="ListBullet"/>
      </w:pPr>
      <w:r w:rsidRPr="007333A6">
        <w:t>environmental regulations relevant to the work role in the animal care industry</w:t>
      </w:r>
    </w:p>
    <w:p w:rsidR="00000000" w:rsidRPr="007333A6" w:rsidP="007333A6">
      <w:pPr>
        <w:pStyle w:val="ListBullet"/>
      </w:pPr>
      <w:r w:rsidRPr="007333A6">
        <w:t>environmental, and resource hazards and risks associated with the animal c</w:t>
      </w:r>
      <w:r w:rsidRPr="007333A6">
        <w:t>are sector in which the individual works</w:t>
      </w:r>
    </w:p>
    <w:p w:rsidR="00000000" w:rsidRPr="007333A6" w:rsidP="007333A6">
      <w:pPr>
        <w:pStyle w:val="ListBullet"/>
      </w:pPr>
      <w:r w:rsidRPr="007333A6">
        <w:t>procedures for reporting environmental and resource hazards and risks, and environment and resource efficiencies and inefficiencies.</w:t>
      </w:r>
    </w:p>
    <w:p w:rsidR="00000000" w:rsidRPr="007333A6" w:rsidP="007333A6">
      <w:pPr>
        <w:pStyle w:val="AllowPageBreak"/>
      </w:pPr>
    </w:p>
    <w:p w:rsidR="00000000" w:rsidRPr="007333A6" w:rsidP="007333A6">
      <w:pPr>
        <w:pStyle w:val="Heading1"/>
      </w:pPr>
      <w:bookmarkStart w:id="12" w:name="O_873882"/>
      <w:bookmarkEnd w:id="12"/>
      <w:r w:rsidRPr="007333A6">
        <w:t>Assessment Conditions</w:t>
      </w:r>
    </w:p>
    <w:p w:rsidR="00000000" w:rsidRPr="007333A6" w:rsidP="000C4799">
      <w:pPr>
        <w:pStyle w:val="BodyText"/>
      </w:pPr>
      <w:r w:rsidRPr="007333A6">
        <w:t xml:space="preserve">Assessment of this unit of competency must </w:t>
      </w:r>
      <w:r w:rsidRPr="007333A6">
        <w:t xml:space="preserve">take place under the following conditions: </w:t>
      </w:r>
    </w:p>
    <w:p w:rsidR="00000000" w:rsidRPr="007333A6" w:rsidP="007333A6">
      <w:pPr>
        <w:pStyle w:val="ListBullet"/>
      </w:pPr>
      <w:r w:rsidRPr="007333A6">
        <w:t>physical conditions:</w:t>
      </w:r>
    </w:p>
    <w:p w:rsidR="00000000" w:rsidRPr="007333A6" w:rsidP="007333A6">
      <w:pPr>
        <w:pStyle w:val="ListBullet2"/>
      </w:pPr>
      <w:r w:rsidRPr="007333A6">
        <w:t>skills must be demonstrated in a workplace setting or an environment that accurately represents workplace conditions.</w:t>
      </w:r>
    </w:p>
    <w:p w:rsidR="00000000" w:rsidRPr="007333A6" w:rsidP="007333A6">
      <w:pPr>
        <w:pStyle w:val="ListBullet"/>
      </w:pPr>
      <w:r w:rsidRPr="007333A6">
        <w:t>specifications:</w:t>
      </w:r>
    </w:p>
    <w:p w:rsidR="00000000" w:rsidRPr="007333A6" w:rsidP="007333A6">
      <w:pPr>
        <w:pStyle w:val="ListBullet2"/>
      </w:pPr>
      <w:r w:rsidRPr="007333A6">
        <w:t xml:space="preserve">environmental legislation and regulations </w:t>
      </w:r>
    </w:p>
    <w:p w:rsidR="00000000" w:rsidRPr="007333A6" w:rsidP="007333A6">
      <w:pPr>
        <w:pStyle w:val="BodyText"/>
      </w:pPr>
    </w:p>
    <w:p w:rsidR="00000000" w:rsidRPr="007333A6" w:rsidP="000C4799">
      <w:pPr>
        <w:pStyle w:val="BodyText"/>
      </w:pPr>
      <w:r w:rsidRPr="007333A6">
        <w:t>Assessors of this unit must satisfy the requirements for assessors in applicable vocational education and training legislation, frameworks and/or standards.</w:t>
      </w:r>
    </w:p>
    <w:p w:rsidR="00000000" w:rsidRPr="007333A6" w:rsidP="007333A6">
      <w:pPr>
        <w:pStyle w:val="Heading1"/>
      </w:pPr>
      <w:bookmarkStart w:id="13" w:name="O_873885"/>
      <w:bookmarkEnd w:id="13"/>
      <w:r w:rsidRPr="007333A6">
        <w:t>Links</w:t>
      </w:r>
    </w:p>
    <w:p w:rsidR="00000000" w:rsidRPr="007333A6" w:rsidP="000C4799">
      <w:pPr>
        <w:pStyle w:val="BodyText"/>
      </w:pPr>
      <w:r w:rsidRPr="007333A6">
        <w:t>Companion Volumes, including Implementation Guides, are available at VETNet:</w:t>
      </w:r>
      <w:r w:rsidRPr="007333A6">
        <w:t xml:space="preserve"> - </w:t>
      </w:r>
      <w:r>
        <w:fldChar w:fldCharType="begin"/>
      </w:r>
      <w:r>
        <w:instrText xml:space="preserve"> HYPERLINK "https://vetnet.gov.au/Pages/TrainingDocs.aspx?q=b75f4b23-54c9-4cc9-a5db-d3502d154103" </w:instrText>
      </w:r>
      <w:r>
        <w:fldChar w:fldCharType="separate"/>
      </w:r>
      <w:r w:rsidRPr="00382652">
        <w:rPr>
          <w:rStyle w:val="Hyperlink"/>
        </w:rPr>
        <w:t>https://vetnet.gov.au/Pages/TrainingDocs.aspx?q=b75f4b23-54c9-4cc9-a5db-d3502d154103</w:t>
      </w:r>
      <w:r>
        <w:fldChar w:fldCharType="end"/>
      </w:r>
    </w:p>
    <w:p w:rsidR="00000000" w:rsidRPr="007333A6" w:rsidP="007333A6"/>
    <w:sectPr w:rsidSect="007333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A6" w:rsidRPr="000C4799" w:rsidP="000C4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799" w:rsidP="007333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4799" w:rsidP="007333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C4799" w:rsidP="007333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A6" w:rsidP="007333A6">
    <w:pPr>
      <w:pStyle w:val="Footer"/>
      <w:framePr w:wrap="around"/>
    </w:pPr>
    <w:r>
      <w:fldChar w:fldCharType="begin"/>
    </w:r>
    <w:r>
      <w:instrText xml:space="preserve"> DOCPROPERTY  Subject  \* MERGEFORMAT </w:instrText>
    </w:r>
    <w:r>
      <w:fldChar w:fldCharType="separate"/>
    </w:r>
    <w:r w:rsidR="000C4799">
      <w:t>Approved</w:t>
    </w:r>
    <w:r w:rsidR="000C4799">
      <w:fldChar w:fldCharType="end"/>
    </w:r>
    <w:r>
      <w:tab/>
      <w:t xml:space="preserve">Page </w:t>
    </w:r>
    <w:r>
      <w:fldChar w:fldCharType="begin"/>
    </w:r>
    <w:r>
      <w:instrText xml:space="preserve"> PAGE  \* Arabic  \* MERGEFORMAT </w:instrText>
    </w:r>
    <w:r>
      <w:fldChar w:fldCharType="separate"/>
    </w:r>
    <w:r w:rsidR="000C47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4799">
      <w:rPr>
        <w:noProof/>
      </w:rPr>
      <w:t>4</w:t>
    </w:r>
    <w:r>
      <w:rPr>
        <w:noProof/>
      </w:rPr>
      <w:fldChar w:fldCharType="end"/>
    </w:r>
  </w:p>
  <w:p w:rsidR="007333A6" w:rsidP="007333A6">
    <w:pPr>
      <w:pStyle w:val="Footer"/>
      <w:framePr w:wrap="around"/>
    </w:pPr>
    <w:r>
      <w:t xml:space="preserve">© Commonwealth of Australia, </w:t>
    </w:r>
    <w:r>
      <w:fldChar w:fldCharType="begin"/>
    </w:r>
    <w:r>
      <w:instrText xml:space="preserve"> DATE  \@ "yyyy"  \* MERGEFORMAT </w:instrText>
    </w:r>
    <w:r>
      <w:fldChar w:fldCharType="separate"/>
    </w:r>
    <w:r w:rsidR="000C4799">
      <w:rPr>
        <w:noProof/>
      </w:rPr>
      <w:t>2025</w:t>
    </w:r>
    <w:r>
      <w:fldChar w:fldCharType="end"/>
    </w:r>
    <w:r>
      <w:tab/>
    </w:r>
    <w:r>
      <w:fldChar w:fldCharType="begin"/>
    </w:r>
    <w:r>
      <w:instrText xml:space="preserve"> DOCPROPERTY  Author  \* MERGEFORMAT </w:instrText>
    </w:r>
    <w:r>
      <w:fldChar w:fldCharType="separate"/>
    </w:r>
    <w:r w:rsidR="000C4799">
      <w:t>Skills Insight</w:t>
    </w:r>
    <w:r w:rsidR="000C4799">
      <w:fldChar w:fldCharType="end"/>
    </w:r>
  </w:p>
  <w:p w:rsidR="007333A6" w:rsidP="007333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7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33A6" w:rsidRPr="000C4799" w:rsidP="000C47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799" w:rsidRPr="002D2AF8" w:rsidP="007333A6">
    <w:pPr>
      <w:pStyle w:val="Header"/>
      <w:framePr w:wrap="around"/>
    </w:pPr>
    <w:r>
      <w:fldChar w:fldCharType="begin"/>
    </w:r>
    <w:r>
      <w:instrText xml:space="preserve"> TITLE   \* MERGEFORMAT </w:instrText>
    </w:r>
    <w:r>
      <w:fldChar w:fldCharType="separate"/>
    </w:r>
    <w:r>
      <w:t>ACMSUS201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4799" w:rsidP="007333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A6" w:rsidRPr="002D2AF8" w:rsidP="007333A6">
    <w:pPr>
      <w:pStyle w:val="Header"/>
      <w:framePr w:wrap="around"/>
    </w:pPr>
    <w:r>
      <w:fldChar w:fldCharType="begin"/>
    </w:r>
    <w:r>
      <w:instrText xml:space="preserve"> TITLE   \* MERGEFORMAT </w:instrText>
    </w:r>
    <w:r>
      <w:fldChar w:fldCharType="separate"/>
    </w:r>
    <w:r w:rsidR="000C4799">
      <w:t>ACMSUS201 Participate in environmentally sustainable work practices</w:t>
    </w:r>
    <w:r w:rsidR="000C4799">
      <w:fldChar w:fldCharType="end"/>
    </w:r>
    <w:r>
      <w:tab/>
      <w:t xml:space="preserve">Date this document was generated: </w:t>
    </w:r>
    <w:r>
      <w:fldChar w:fldCharType="begin"/>
    </w:r>
    <w:r>
      <w:instrText xml:space="preserve"> CREATEDATE  \@ "d MMMM yyyy"  \* MERGEFORMAT </w:instrText>
    </w:r>
    <w:r>
      <w:fldChar w:fldCharType="separate"/>
    </w:r>
    <w:r w:rsidR="000C4799">
      <w:rPr>
        <w:noProof/>
      </w:rPr>
      <w:t>2 March 2025</w:t>
    </w:r>
    <w:r>
      <w:fldChar w:fldCharType="end"/>
    </w:r>
  </w:p>
  <w:p w:rsidR="007333A6" w:rsidP="007333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7281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244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F6ED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3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3A6"/>
    <w:pPr>
      <w:spacing w:before="360" w:after="60"/>
      <w:outlineLvl w:val="0"/>
    </w:pPr>
    <w:rPr>
      <w:sz w:val="32"/>
    </w:rPr>
  </w:style>
  <w:style w:type="paragraph" w:styleId="Heading2">
    <w:name w:val="heading 2"/>
    <w:basedOn w:val="HeadingBase"/>
    <w:next w:val="BodyText"/>
    <w:link w:val="Heading2Char"/>
    <w:qFormat/>
    <w:rsid w:val="007333A6"/>
    <w:pPr>
      <w:keepLines/>
      <w:spacing w:before="240" w:after="120"/>
      <w:outlineLvl w:val="1"/>
    </w:pPr>
    <w:rPr>
      <w:sz w:val="28"/>
      <w:szCs w:val="40"/>
    </w:rPr>
  </w:style>
  <w:style w:type="paragraph" w:styleId="Heading3">
    <w:name w:val="heading 3"/>
    <w:basedOn w:val="HeadingBase"/>
    <w:next w:val="BodyText"/>
    <w:link w:val="Heading3Char"/>
    <w:qFormat/>
    <w:rsid w:val="007333A6"/>
    <w:pPr>
      <w:spacing w:before="180" w:after="120"/>
      <w:outlineLvl w:val="2"/>
    </w:pPr>
    <w:rPr>
      <w:spacing w:val="-10"/>
      <w:kern w:val="32"/>
    </w:rPr>
  </w:style>
  <w:style w:type="paragraph" w:styleId="Heading4">
    <w:name w:val="heading 4"/>
    <w:basedOn w:val="HeadingBase"/>
    <w:next w:val="BodyText"/>
    <w:link w:val="Heading4Char"/>
    <w:qFormat/>
    <w:rsid w:val="007333A6"/>
    <w:pPr>
      <w:spacing w:before="160" w:after="120"/>
      <w:outlineLvl w:val="3"/>
    </w:pPr>
    <w:rPr>
      <w:sz w:val="22"/>
    </w:rPr>
  </w:style>
  <w:style w:type="paragraph" w:styleId="Heading5">
    <w:name w:val="heading 5"/>
    <w:basedOn w:val="HeadingBase"/>
    <w:next w:val="Normal"/>
    <w:link w:val="Heading5Char"/>
    <w:qFormat/>
    <w:rsid w:val="007333A6"/>
    <w:pPr>
      <w:spacing w:before="80"/>
      <w:outlineLvl w:val="4"/>
    </w:pPr>
    <w:rPr>
      <w:color w:val="918585"/>
      <w:sz w:val="20"/>
    </w:rPr>
  </w:style>
  <w:style w:type="paragraph" w:styleId="Heading6">
    <w:name w:val="heading 6"/>
    <w:basedOn w:val="HeadingBase"/>
    <w:next w:val="Normal"/>
    <w:link w:val="Heading6Char"/>
    <w:qFormat/>
    <w:rsid w:val="007333A6"/>
    <w:pPr>
      <w:spacing w:before="60"/>
      <w:outlineLvl w:val="5"/>
    </w:pPr>
    <w:rPr>
      <w:color w:val="918585"/>
      <w:sz w:val="20"/>
    </w:rPr>
  </w:style>
  <w:style w:type="paragraph" w:styleId="Heading7">
    <w:name w:val="heading 7"/>
    <w:basedOn w:val="Normal"/>
    <w:next w:val="Normal"/>
    <w:link w:val="Heading7Char"/>
    <w:qFormat/>
    <w:rsid w:val="007333A6"/>
    <w:pPr>
      <w:ind w:left="720"/>
      <w:outlineLvl w:val="6"/>
    </w:pPr>
    <w:rPr>
      <w:i/>
    </w:rPr>
  </w:style>
  <w:style w:type="paragraph" w:styleId="Heading8">
    <w:name w:val="heading 8"/>
    <w:basedOn w:val="Normal"/>
    <w:next w:val="Normal"/>
    <w:link w:val="Heading8Char"/>
    <w:qFormat/>
    <w:rsid w:val="007333A6"/>
    <w:pPr>
      <w:ind w:left="720"/>
      <w:outlineLvl w:val="7"/>
    </w:pPr>
    <w:rPr>
      <w:i/>
    </w:rPr>
  </w:style>
  <w:style w:type="paragraph" w:styleId="Heading9">
    <w:name w:val="heading 9"/>
    <w:basedOn w:val="Normal"/>
    <w:next w:val="Normal"/>
    <w:link w:val="Heading9Char"/>
    <w:qFormat/>
    <w:rsid w:val="007333A6"/>
    <w:pPr>
      <w:ind w:left="720"/>
      <w:outlineLvl w:val="8"/>
    </w:pPr>
    <w:rPr>
      <w:i/>
    </w:rPr>
  </w:style>
  <w:style w:type="character" w:default="1" w:styleId="DefaultParagraphFont">
    <w:name w:val="Default Paragraph Font"/>
    <w:uiPriority w:val="1"/>
    <w:unhideWhenUsed/>
    <w:rsid w:val="00733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3A6"/>
  </w:style>
  <w:style w:type="character" w:customStyle="1" w:styleId="Heading1Char">
    <w:name w:val="Heading 1 Char"/>
    <w:basedOn w:val="DefaultParagraphFont"/>
    <w:link w:val="Heading1"/>
    <w:rsid w:val="007333A6"/>
    <w:rPr>
      <w:rFonts w:ascii="Times New Roman" w:eastAsia="Times New Roman" w:hAnsi="Times New Roman" w:cs="Times New Roman"/>
      <w:b/>
      <w:sz w:val="32"/>
      <w:szCs w:val="20"/>
      <w:lang w:eastAsia="en-US"/>
    </w:rPr>
  </w:style>
  <w:style w:type="paragraph" w:styleId="BodyText">
    <w:name w:val="Body Text"/>
    <w:basedOn w:val="Normal"/>
    <w:link w:val="BodyTextChar"/>
    <w:rsid w:val="007333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33A6"/>
    <w:rPr>
      <w:rFonts w:ascii="Times New Roman" w:eastAsia="Times New Roman" w:hAnsi="Times New Roman" w:cs="Times New Roman"/>
      <w:sz w:val="24"/>
      <w:lang w:eastAsia="en-US"/>
    </w:rPr>
  </w:style>
  <w:style w:type="paragraph" w:styleId="List">
    <w:name w:val="List"/>
    <w:basedOn w:val="BodyText"/>
    <w:next w:val="BodyText"/>
    <w:rsid w:val="007333A6"/>
    <w:pPr>
      <w:tabs>
        <w:tab w:val="left" w:pos="340"/>
      </w:tabs>
      <w:spacing w:before="60" w:after="60"/>
      <w:ind w:left="340" w:hanging="340"/>
    </w:pPr>
  </w:style>
  <w:style w:type="paragraph" w:styleId="ListBullet">
    <w:name w:val="List Bullet"/>
    <w:basedOn w:val="List"/>
    <w:rsid w:val="007333A6"/>
    <w:pPr>
      <w:numPr>
        <w:numId w:val="12"/>
      </w:numPr>
      <w:tabs>
        <w:tab w:val="clear" w:pos="340"/>
      </w:tabs>
      <w:spacing w:before="40" w:after="40"/>
    </w:pPr>
  </w:style>
  <w:style w:type="character" w:customStyle="1" w:styleId="SpecialBold">
    <w:name w:val="Special Bold"/>
    <w:basedOn w:val="DefaultParagraphFont"/>
    <w:rsid w:val="007333A6"/>
    <w:rPr>
      <w:b/>
      <w:spacing w:val="0"/>
    </w:rPr>
  </w:style>
  <w:style w:type="paragraph" w:styleId="ListBullet2">
    <w:name w:val="List Bullet 2"/>
    <w:basedOn w:val="List2"/>
    <w:rsid w:val="007333A6"/>
    <w:pPr>
      <w:numPr>
        <w:numId w:val="13"/>
      </w:numPr>
      <w:tabs>
        <w:tab w:val="clear" w:pos="680"/>
      </w:tabs>
    </w:pPr>
  </w:style>
  <w:style w:type="character" w:styleId="Emphasis">
    <w:name w:val="Emphasis"/>
    <w:basedOn w:val="DefaultParagraphFont"/>
    <w:qFormat/>
    <w:rsid w:val="007333A6"/>
    <w:rPr>
      <w:i/>
    </w:rPr>
  </w:style>
  <w:style w:type="paragraph" w:customStyle="1" w:styleId="SuperHeading">
    <w:name w:val="SuperHeading"/>
    <w:basedOn w:val="Normal"/>
    <w:rsid w:val="007333A6"/>
    <w:pPr>
      <w:spacing w:before="240" w:after="120"/>
      <w:outlineLvl w:val="0"/>
    </w:pPr>
    <w:rPr>
      <w:rFonts w:ascii="Times New Roman" w:hAnsi="Times New Roman"/>
      <w:b/>
      <w:sz w:val="32"/>
    </w:rPr>
  </w:style>
  <w:style w:type="paragraph" w:customStyle="1" w:styleId="AllowPageBreak">
    <w:name w:val="AllowPageBreak"/>
    <w:rsid w:val="007333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33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3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3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3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3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3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3A6"/>
    <w:rPr>
      <w:rFonts w:ascii="Courier New" w:eastAsia="Times New Roman" w:hAnsi="Courier New" w:cs="Times New Roman"/>
      <w:i/>
      <w:szCs w:val="20"/>
      <w:lang w:eastAsia="en-US"/>
    </w:rPr>
  </w:style>
  <w:style w:type="paragraph" w:customStyle="1" w:styleId="HeadingBase">
    <w:name w:val="Heading Base"/>
    <w:rsid w:val="00733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3A6"/>
    <w:pPr>
      <w:tabs>
        <w:tab w:val="right" w:leader="dot" w:pos="9072"/>
      </w:tabs>
      <w:ind w:left="567"/>
    </w:pPr>
    <w:rPr>
      <w:szCs w:val="22"/>
    </w:rPr>
  </w:style>
  <w:style w:type="paragraph" w:customStyle="1" w:styleId="TOCBase">
    <w:name w:val="TOC Base"/>
    <w:rsid w:val="00733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3A6"/>
    <w:pPr>
      <w:tabs>
        <w:tab w:val="right" w:leader="dot" w:pos="9072"/>
      </w:tabs>
      <w:spacing w:before="40" w:after="40"/>
      <w:ind w:left="284"/>
    </w:pPr>
    <w:rPr>
      <w:rFonts w:ascii="Times New Roman" w:hAnsi="Times New Roman"/>
    </w:rPr>
  </w:style>
  <w:style w:type="paragraph" w:styleId="TOC1">
    <w:name w:val="toc 1"/>
    <w:basedOn w:val="TOCBase"/>
    <w:next w:val="Normal"/>
    <w:rsid w:val="007333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3A6"/>
    <w:rPr>
      <w:rFonts w:ascii="Times New Roman" w:eastAsia="Times New Roman" w:hAnsi="Times New Roman" w:cs="Times New Roman"/>
      <w:sz w:val="16"/>
      <w:lang w:eastAsia="en-US"/>
    </w:rPr>
  </w:style>
  <w:style w:type="paragraph" w:styleId="Title">
    <w:name w:val="Title"/>
    <w:basedOn w:val="HeadingBase"/>
    <w:link w:val="TitleChar"/>
    <w:qFormat/>
    <w:rsid w:val="007333A6"/>
    <w:pPr>
      <w:spacing w:before="5040"/>
      <w:jc w:val="center"/>
    </w:pPr>
    <w:rPr>
      <w:sz w:val="48"/>
      <w:szCs w:val="72"/>
      <w:lang w:val="en-US"/>
    </w:rPr>
  </w:style>
  <w:style w:type="character" w:customStyle="1" w:styleId="TitleChar">
    <w:name w:val="Title Char"/>
    <w:basedOn w:val="DefaultParagraphFont"/>
    <w:link w:val="Title"/>
    <w:rsid w:val="00733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3A6"/>
    <w:pPr>
      <w:tabs>
        <w:tab w:val="left" w:pos="3600"/>
        <w:tab w:val="left" w:pos="3958"/>
      </w:tabs>
    </w:pPr>
  </w:style>
  <w:style w:type="paragraph" w:customStyle="1" w:styleId="Note">
    <w:name w:val="Note"/>
    <w:basedOn w:val="BodyText"/>
    <w:rsid w:val="007333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3A6"/>
    <w:pPr>
      <w:framePr w:wrap="auto" w:hAnchor="text" w:y="6049"/>
    </w:pPr>
    <w:rPr>
      <w:color w:val="000000"/>
      <w:sz w:val="40"/>
    </w:rPr>
  </w:style>
  <w:style w:type="paragraph" w:customStyle="1" w:styleId="TOCTitle">
    <w:name w:val="TOCTitle"/>
    <w:basedOn w:val="Heading1"/>
    <w:rsid w:val="007333A6"/>
    <w:pPr>
      <w:spacing w:after="240"/>
      <w:jc w:val="center"/>
      <w:outlineLvl w:val="9"/>
    </w:pPr>
    <w:rPr>
      <w:caps/>
    </w:rPr>
  </w:style>
  <w:style w:type="paragraph" w:customStyle="1" w:styleId="Version">
    <w:name w:val="Version"/>
    <w:rsid w:val="007333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33A6"/>
    <w:pPr>
      <w:keepNext w:val="0"/>
      <w:tabs>
        <w:tab w:val="right" w:pos="4176"/>
      </w:tabs>
      <w:ind w:left="198" w:hanging="198"/>
    </w:pPr>
    <w:rPr>
      <w:rFonts w:ascii="Garamond" w:hAnsi="Garamond"/>
    </w:rPr>
  </w:style>
  <w:style w:type="paragraph" w:styleId="IndexHeading">
    <w:name w:val="index heading"/>
    <w:basedOn w:val="Normal"/>
    <w:next w:val="Index1"/>
    <w:semiHidden/>
    <w:rsid w:val="007333A6"/>
    <w:pPr>
      <w:spacing w:before="120" w:after="120"/>
    </w:pPr>
    <w:rPr>
      <w:rFonts w:ascii="Arial" w:hAnsi="Arial"/>
      <w:b/>
      <w:color w:val="918585"/>
      <w:sz w:val="24"/>
    </w:rPr>
  </w:style>
  <w:style w:type="paragraph" w:styleId="Header">
    <w:name w:val="header"/>
    <w:basedOn w:val="Normal"/>
    <w:link w:val="HeaderChar"/>
    <w:rsid w:val="00733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3A6"/>
    <w:rPr>
      <w:rFonts w:ascii="Times New Roman" w:eastAsia="Times New Roman" w:hAnsi="Times New Roman" w:cs="Times New Roman"/>
      <w:sz w:val="16"/>
      <w:szCs w:val="20"/>
      <w:lang w:val="en-GB" w:eastAsia="en-US"/>
    </w:rPr>
  </w:style>
  <w:style w:type="paragraph" w:customStyle="1" w:styleId="Chapter">
    <w:name w:val="Chapter"/>
    <w:basedOn w:val="Normal"/>
    <w:rsid w:val="007333A6"/>
    <w:pPr>
      <w:spacing w:before="240"/>
    </w:pPr>
    <w:rPr>
      <w:rFonts w:ascii="Times New Roman" w:hAnsi="Times New Roman"/>
      <w:smallCaps/>
      <w:spacing w:val="80"/>
      <w:sz w:val="28"/>
    </w:rPr>
  </w:style>
  <w:style w:type="paragraph" w:customStyle="1" w:styleId="InChapter">
    <w:name w:val="InChapter"/>
    <w:basedOn w:val="Heading3"/>
    <w:rsid w:val="007333A6"/>
    <w:pPr>
      <w:spacing w:after="240"/>
      <w:outlineLvl w:val="9"/>
    </w:pPr>
    <w:rPr>
      <w:noProof/>
    </w:rPr>
  </w:style>
  <w:style w:type="paragraph" w:styleId="Index2">
    <w:name w:val="index 2"/>
    <w:basedOn w:val="Normal"/>
    <w:next w:val="Normal"/>
    <w:semiHidden/>
    <w:rsid w:val="007333A6"/>
    <w:pPr>
      <w:tabs>
        <w:tab w:val="right" w:pos="4176"/>
      </w:tabs>
      <w:ind w:left="568" w:hanging="284"/>
    </w:pPr>
    <w:rPr>
      <w:rFonts w:ascii="Garamond" w:hAnsi="Garamond"/>
    </w:rPr>
  </w:style>
  <w:style w:type="paragraph" w:customStyle="1" w:styleId="Byline">
    <w:name w:val="Byline"/>
    <w:rsid w:val="00733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3A6"/>
    <w:pPr>
      <w:tabs>
        <w:tab w:val="clear" w:pos="3600"/>
        <w:tab w:val="clear" w:pos="3958"/>
      </w:tabs>
      <w:jc w:val="right"/>
    </w:pPr>
  </w:style>
  <w:style w:type="paragraph" w:styleId="Caption">
    <w:name w:val="caption"/>
    <w:basedOn w:val="BodyText"/>
    <w:next w:val="Normal"/>
    <w:qFormat/>
    <w:rsid w:val="007333A6"/>
    <w:pPr>
      <w:framePr w:w="2268" w:hSpace="181" w:vSpace="181" w:wrap="around" w:vAnchor="text" w:hAnchor="page" w:x="1135" w:y="285" w:anchorLock="1"/>
    </w:pPr>
    <w:rPr>
      <w:i/>
    </w:rPr>
  </w:style>
  <w:style w:type="paragraph" w:customStyle="1" w:styleId="MiniTOCTitle">
    <w:name w:val="MiniTOCTitle"/>
    <w:basedOn w:val="Heading4"/>
    <w:rsid w:val="007333A6"/>
    <w:pPr>
      <w:spacing w:before="240"/>
      <w:outlineLvl w:val="9"/>
    </w:pPr>
    <w:rPr>
      <w:noProof/>
      <w:sz w:val="24"/>
    </w:rPr>
  </w:style>
  <w:style w:type="paragraph" w:customStyle="1" w:styleId="MiniTOCItem">
    <w:name w:val="MiniTOCItem"/>
    <w:basedOn w:val="ListBullet"/>
    <w:rsid w:val="007333A6"/>
    <w:pPr>
      <w:numPr>
        <w:numId w:val="0"/>
      </w:numPr>
      <w:tabs>
        <w:tab w:val="right" w:leader="dot" w:pos="6521"/>
      </w:tabs>
      <w:spacing w:before="0" w:after="0"/>
    </w:pPr>
  </w:style>
  <w:style w:type="paragraph" w:customStyle="1" w:styleId="TOFTitle">
    <w:name w:val="TOFTitle"/>
    <w:basedOn w:val="TOCTitle"/>
    <w:rsid w:val="007333A6"/>
  </w:style>
  <w:style w:type="paragraph" w:styleId="TableofFigures">
    <w:name w:val="table of figures"/>
    <w:basedOn w:val="Normal"/>
    <w:next w:val="Normal"/>
    <w:semiHidden/>
    <w:rsid w:val="007333A6"/>
    <w:pPr>
      <w:tabs>
        <w:tab w:val="right" w:leader="dot" w:pos="9072"/>
      </w:tabs>
      <w:ind w:left="970" w:hanging="403"/>
    </w:pPr>
    <w:rPr>
      <w:rFonts w:ascii="Times New Roman" w:hAnsi="Times New Roman"/>
      <w:b/>
    </w:rPr>
  </w:style>
  <w:style w:type="paragraph" w:styleId="ListNumber">
    <w:name w:val="List Number"/>
    <w:basedOn w:val="List"/>
    <w:rsid w:val="007333A6"/>
    <w:pPr>
      <w:numPr>
        <w:numId w:val="15"/>
      </w:numPr>
      <w:tabs>
        <w:tab w:val="clear" w:pos="340"/>
      </w:tabs>
    </w:pPr>
  </w:style>
  <w:style w:type="character" w:customStyle="1" w:styleId="WingdingSymbols">
    <w:name w:val="Wingding Symbols"/>
    <w:rsid w:val="007333A6"/>
    <w:rPr>
      <w:rFonts w:ascii="Wingdings" w:hAnsi="Wingdings"/>
    </w:rPr>
  </w:style>
  <w:style w:type="paragraph" w:customStyle="1" w:styleId="TableHeading">
    <w:name w:val="Table Heading"/>
    <w:basedOn w:val="HeadingBase"/>
    <w:rsid w:val="007333A6"/>
    <w:pPr>
      <w:keepLines/>
      <w:pBdr>
        <w:bottom w:val="single" w:sz="6" w:space="1" w:color="918585"/>
      </w:pBdr>
      <w:spacing w:before="240"/>
    </w:pPr>
  </w:style>
  <w:style w:type="character" w:customStyle="1" w:styleId="HotSpot">
    <w:name w:val="HotSpot"/>
    <w:rsid w:val="007333A6"/>
    <w:rPr>
      <w:color w:val="0033CC"/>
      <w:u w:val="none"/>
    </w:rPr>
  </w:style>
  <w:style w:type="paragraph" w:customStyle="1" w:styleId="BodyTextRight">
    <w:name w:val="Body Text Right"/>
    <w:basedOn w:val="BodyText"/>
    <w:rsid w:val="007333A6"/>
    <w:pPr>
      <w:spacing w:before="0" w:after="0"/>
      <w:jc w:val="right"/>
    </w:pPr>
  </w:style>
  <w:style w:type="paragraph" w:styleId="Index3">
    <w:name w:val="index 3"/>
    <w:basedOn w:val="ListNumber2"/>
    <w:next w:val="Normal"/>
    <w:semiHidden/>
    <w:rsid w:val="007333A6"/>
    <w:pPr>
      <w:numPr>
        <w:numId w:val="0"/>
      </w:numPr>
      <w:tabs>
        <w:tab w:val="right" w:leader="dot" w:pos="4176"/>
      </w:tabs>
    </w:pPr>
  </w:style>
  <w:style w:type="paragraph" w:styleId="ListNumber2">
    <w:name w:val="List Number 2"/>
    <w:basedOn w:val="List2"/>
    <w:rsid w:val="007333A6"/>
    <w:pPr>
      <w:numPr>
        <w:numId w:val="10"/>
      </w:numPr>
      <w:tabs>
        <w:tab w:val="clear" w:pos="1060"/>
      </w:tabs>
    </w:pPr>
  </w:style>
  <w:style w:type="paragraph" w:customStyle="1" w:styleId="MarginNote">
    <w:name w:val="Margin Note"/>
    <w:basedOn w:val="BodyText"/>
    <w:rsid w:val="00733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3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3A6"/>
    <w:rPr>
      <w:sz w:val="32"/>
    </w:rPr>
  </w:style>
  <w:style w:type="paragraph" w:customStyle="1" w:styleId="HeadingProcedure">
    <w:name w:val="Heading Procedure"/>
    <w:basedOn w:val="HeadingBase"/>
    <w:next w:val="Normal"/>
    <w:rsid w:val="007333A6"/>
    <w:pPr>
      <w:tabs>
        <w:tab w:val="left" w:pos="0"/>
      </w:tabs>
      <w:spacing w:before="120" w:after="60"/>
    </w:pPr>
    <w:rPr>
      <w:i/>
      <w:color w:val="918585"/>
      <w:sz w:val="22"/>
    </w:rPr>
  </w:style>
  <w:style w:type="paragraph" w:customStyle="1" w:styleId="TableBodyText">
    <w:name w:val="Table Body Text"/>
    <w:basedOn w:val="BodyText"/>
    <w:rsid w:val="007333A6"/>
    <w:pPr>
      <w:spacing w:before="60" w:after="60"/>
    </w:pPr>
  </w:style>
  <w:style w:type="paragraph" w:styleId="ListContinue">
    <w:name w:val="List Continue"/>
    <w:basedOn w:val="List"/>
    <w:rsid w:val="007333A6"/>
    <w:pPr>
      <w:ind w:firstLine="0"/>
    </w:pPr>
  </w:style>
  <w:style w:type="paragraph" w:customStyle="1" w:styleId="ListNote">
    <w:name w:val="List Note"/>
    <w:basedOn w:val="List"/>
    <w:rsid w:val="007333A6"/>
    <w:pPr>
      <w:pBdr>
        <w:top w:val="single" w:sz="6" w:space="2" w:color="918585"/>
        <w:bottom w:val="single" w:sz="6" w:space="2" w:color="918585"/>
      </w:pBdr>
      <w:tabs>
        <w:tab w:val="left" w:pos="1021"/>
      </w:tabs>
      <w:ind w:firstLine="0"/>
    </w:pPr>
  </w:style>
  <w:style w:type="paragraph" w:customStyle="1" w:styleId="Warning">
    <w:name w:val="Warning"/>
    <w:basedOn w:val="BodyText"/>
    <w:rsid w:val="007333A6"/>
    <w:pPr>
      <w:shd w:val="clear" w:color="auto" w:fill="D9D9D9"/>
      <w:tabs>
        <w:tab w:val="left" w:pos="992"/>
      </w:tabs>
      <w:ind w:left="119" w:right="119"/>
    </w:pPr>
    <w:rPr>
      <w:sz w:val="20"/>
    </w:rPr>
  </w:style>
  <w:style w:type="paragraph" w:customStyle="1" w:styleId="MarginIcons">
    <w:name w:val="Margin Icons"/>
    <w:basedOn w:val="BodyText"/>
    <w:rsid w:val="007333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3A6"/>
    <w:rPr>
      <w:rFonts w:ascii="Courier New" w:hAnsi="Courier New"/>
    </w:rPr>
  </w:style>
  <w:style w:type="paragraph" w:customStyle="1" w:styleId="NoteBullet">
    <w:name w:val="Note Bullet"/>
    <w:basedOn w:val="Note"/>
    <w:rsid w:val="007333A6"/>
    <w:pPr>
      <w:tabs>
        <w:tab w:val="clear" w:pos="680"/>
      </w:tabs>
      <w:spacing w:before="60" w:after="60"/>
    </w:pPr>
  </w:style>
  <w:style w:type="paragraph" w:customStyle="1" w:styleId="SubHeading2">
    <w:name w:val="SubHeading2"/>
    <w:basedOn w:val="HeadingBase"/>
    <w:rsid w:val="007333A6"/>
    <w:pPr>
      <w:spacing w:before="240" w:after="60"/>
    </w:pPr>
    <w:rPr>
      <w:sz w:val="20"/>
    </w:rPr>
  </w:style>
  <w:style w:type="paragraph" w:customStyle="1" w:styleId="SubHeading1">
    <w:name w:val="SubHeading1"/>
    <w:basedOn w:val="HeadingBase"/>
    <w:rsid w:val="007333A6"/>
    <w:pPr>
      <w:spacing w:before="240" w:after="60"/>
    </w:pPr>
    <w:rPr>
      <w:color w:val="918585"/>
      <w:sz w:val="22"/>
    </w:rPr>
  </w:style>
  <w:style w:type="paragraph" w:customStyle="1" w:styleId="SideHeading">
    <w:name w:val="Side Heading"/>
    <w:basedOn w:val="HeadingBase"/>
    <w:rsid w:val="00733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3A6"/>
    <w:pPr>
      <w:tabs>
        <w:tab w:val="num" w:pos="360"/>
      </w:tabs>
    </w:pPr>
  </w:style>
  <w:style w:type="paragraph" w:styleId="PlainText">
    <w:name w:val="Plain Text"/>
    <w:basedOn w:val="Normal"/>
    <w:link w:val="PlainTextChar"/>
    <w:rsid w:val="007333A6"/>
    <w:rPr>
      <w:sz w:val="20"/>
    </w:rPr>
  </w:style>
  <w:style w:type="character" w:customStyle="1" w:styleId="PlainTextChar">
    <w:name w:val="Plain Text Char"/>
    <w:basedOn w:val="DefaultParagraphFont"/>
    <w:link w:val="PlainText"/>
    <w:rsid w:val="007333A6"/>
    <w:rPr>
      <w:rFonts w:ascii="Courier New" w:eastAsia="Times New Roman" w:hAnsi="Courier New" w:cs="Times New Roman"/>
      <w:sz w:val="20"/>
      <w:szCs w:val="20"/>
      <w:lang w:eastAsia="en-US"/>
    </w:rPr>
  </w:style>
  <w:style w:type="character" w:customStyle="1" w:styleId="MenuOption">
    <w:name w:val="Menu Option"/>
    <w:basedOn w:val="DefaultParagraphFont"/>
    <w:rsid w:val="007333A6"/>
    <w:rPr>
      <w:b/>
      <w:smallCaps/>
    </w:rPr>
  </w:style>
  <w:style w:type="paragraph" w:customStyle="1" w:styleId="TableListNumber">
    <w:name w:val="Table List Number"/>
    <w:basedOn w:val="ListNumber"/>
    <w:rsid w:val="007333A6"/>
    <w:pPr>
      <w:numPr>
        <w:numId w:val="0"/>
      </w:numPr>
    </w:pPr>
  </w:style>
  <w:style w:type="paragraph" w:styleId="TOC4">
    <w:name w:val="toc 4"/>
    <w:basedOn w:val="TOCBase"/>
    <w:next w:val="Normal"/>
    <w:semiHidden/>
    <w:rsid w:val="007333A6"/>
    <w:pPr>
      <w:tabs>
        <w:tab w:val="right" w:leader="dot" w:pos="9071"/>
      </w:tabs>
      <w:ind w:left="1701"/>
    </w:pPr>
  </w:style>
  <w:style w:type="paragraph" w:customStyle="1" w:styleId="ListAlpha">
    <w:name w:val="List Alpha"/>
    <w:basedOn w:val="List"/>
    <w:rsid w:val="007333A6"/>
    <w:pPr>
      <w:numPr>
        <w:numId w:val="9"/>
      </w:numPr>
    </w:pPr>
  </w:style>
  <w:style w:type="paragraph" w:customStyle="1" w:styleId="ListAlpha2">
    <w:name w:val="List Alpha 2"/>
    <w:basedOn w:val="List2"/>
    <w:rsid w:val="007333A6"/>
    <w:pPr>
      <w:numPr>
        <w:numId w:val="8"/>
      </w:numPr>
    </w:pPr>
  </w:style>
  <w:style w:type="paragraph" w:styleId="List2">
    <w:name w:val="List 2"/>
    <w:basedOn w:val="BodyText"/>
    <w:rsid w:val="007333A6"/>
    <w:pPr>
      <w:tabs>
        <w:tab w:val="left" w:pos="680"/>
      </w:tabs>
      <w:spacing w:before="60" w:after="60"/>
      <w:ind w:left="680" w:hanging="340"/>
    </w:pPr>
  </w:style>
  <w:style w:type="paragraph" w:styleId="List3">
    <w:name w:val="List 3"/>
    <w:basedOn w:val="BodyText"/>
    <w:rsid w:val="007333A6"/>
    <w:pPr>
      <w:tabs>
        <w:tab w:val="left" w:pos="1021"/>
      </w:tabs>
      <w:spacing w:before="60" w:after="60"/>
      <w:ind w:left="1020" w:hanging="340"/>
    </w:pPr>
  </w:style>
  <w:style w:type="paragraph" w:styleId="List4">
    <w:name w:val="List 4"/>
    <w:basedOn w:val="BodyText"/>
    <w:rsid w:val="007333A6"/>
    <w:pPr>
      <w:tabs>
        <w:tab w:val="left" w:pos="1361"/>
      </w:tabs>
      <w:spacing w:before="60" w:after="60"/>
      <w:ind w:left="1361" w:hanging="340"/>
    </w:pPr>
  </w:style>
  <w:style w:type="paragraph" w:styleId="List5">
    <w:name w:val="List 5"/>
    <w:basedOn w:val="BodyText"/>
    <w:rsid w:val="007333A6"/>
    <w:pPr>
      <w:tabs>
        <w:tab w:val="left" w:pos="1701"/>
      </w:tabs>
      <w:spacing w:before="60" w:after="60"/>
      <w:ind w:left="1701" w:hanging="340"/>
    </w:pPr>
  </w:style>
  <w:style w:type="paragraph" w:styleId="ListBullet3">
    <w:name w:val="List Bullet 3"/>
    <w:basedOn w:val="List3"/>
    <w:rsid w:val="007333A6"/>
    <w:pPr>
      <w:numPr>
        <w:numId w:val="14"/>
      </w:numPr>
      <w:tabs>
        <w:tab w:val="clear" w:pos="1021"/>
      </w:tabs>
      <w:ind w:left="1037" w:hanging="357"/>
    </w:pPr>
  </w:style>
  <w:style w:type="paragraph" w:styleId="ListBullet4">
    <w:name w:val="List Bullet 4"/>
    <w:basedOn w:val="List4"/>
    <w:rsid w:val="007333A6"/>
    <w:pPr>
      <w:numPr>
        <w:numId w:val="3"/>
      </w:numPr>
      <w:tabs>
        <w:tab w:val="clear" w:pos="1361"/>
      </w:tabs>
    </w:pPr>
  </w:style>
  <w:style w:type="paragraph" w:styleId="ListBullet5">
    <w:name w:val="List Bullet 5"/>
    <w:basedOn w:val="List5"/>
    <w:rsid w:val="007333A6"/>
    <w:pPr>
      <w:numPr>
        <w:numId w:val="4"/>
      </w:numPr>
    </w:pPr>
  </w:style>
  <w:style w:type="paragraph" w:styleId="ListContinue2">
    <w:name w:val="List Continue 2"/>
    <w:basedOn w:val="List2"/>
    <w:rsid w:val="007333A6"/>
    <w:pPr>
      <w:ind w:firstLine="0"/>
    </w:pPr>
  </w:style>
  <w:style w:type="paragraph" w:styleId="ListContinue3">
    <w:name w:val="List Continue 3"/>
    <w:basedOn w:val="List3"/>
    <w:rsid w:val="007333A6"/>
    <w:pPr>
      <w:ind w:left="1021" w:firstLine="0"/>
    </w:pPr>
  </w:style>
  <w:style w:type="paragraph" w:styleId="ListContinue4">
    <w:name w:val="List Continue 4"/>
    <w:basedOn w:val="List4"/>
    <w:rsid w:val="007333A6"/>
    <w:pPr>
      <w:ind w:firstLine="0"/>
    </w:pPr>
  </w:style>
  <w:style w:type="paragraph" w:styleId="ListContinue5">
    <w:name w:val="List Continue 5"/>
    <w:basedOn w:val="List5"/>
    <w:rsid w:val="007333A6"/>
    <w:pPr>
      <w:ind w:firstLine="0"/>
    </w:pPr>
  </w:style>
  <w:style w:type="paragraph" w:styleId="ListNumber3">
    <w:name w:val="List Number 3"/>
    <w:basedOn w:val="List3"/>
    <w:rsid w:val="007333A6"/>
    <w:pPr>
      <w:numPr>
        <w:numId w:val="5"/>
      </w:numPr>
    </w:pPr>
  </w:style>
  <w:style w:type="paragraph" w:styleId="ListNumber4">
    <w:name w:val="List Number 4"/>
    <w:basedOn w:val="List4"/>
    <w:rsid w:val="007333A6"/>
    <w:pPr>
      <w:numPr>
        <w:numId w:val="6"/>
      </w:numPr>
    </w:pPr>
  </w:style>
  <w:style w:type="paragraph" w:styleId="ListNumber5">
    <w:name w:val="List Number 5"/>
    <w:basedOn w:val="List5"/>
    <w:rsid w:val="007333A6"/>
    <w:pPr>
      <w:numPr>
        <w:numId w:val="7"/>
      </w:numPr>
    </w:pPr>
  </w:style>
  <w:style w:type="paragraph" w:styleId="BlockText">
    <w:name w:val="Block Text"/>
    <w:basedOn w:val="Normal"/>
    <w:rsid w:val="007333A6"/>
    <w:pPr>
      <w:spacing w:after="120"/>
      <w:ind w:left="1440" w:right="1440"/>
    </w:pPr>
  </w:style>
  <w:style w:type="character" w:customStyle="1" w:styleId="Subscript">
    <w:name w:val="Subscript"/>
    <w:basedOn w:val="DefaultParagraphFont"/>
    <w:rsid w:val="007333A6"/>
    <w:rPr>
      <w:sz w:val="16"/>
      <w:vertAlign w:val="subscript"/>
    </w:rPr>
  </w:style>
  <w:style w:type="character" w:customStyle="1" w:styleId="Superscript">
    <w:name w:val="Superscript"/>
    <w:basedOn w:val="DefaultParagraphFont"/>
    <w:rsid w:val="007333A6"/>
    <w:rPr>
      <w:sz w:val="16"/>
      <w:vertAlign w:val="superscript"/>
    </w:rPr>
  </w:style>
  <w:style w:type="character" w:customStyle="1" w:styleId="Symbols">
    <w:name w:val="Symbols"/>
    <w:basedOn w:val="DefaultParagraphFont"/>
    <w:rsid w:val="007333A6"/>
    <w:rPr>
      <w:rFonts w:ascii="Symbol" w:hAnsi="Symbol"/>
    </w:rPr>
  </w:style>
  <w:style w:type="character" w:customStyle="1" w:styleId="MenuOptions">
    <w:name w:val="Menu Options"/>
    <w:basedOn w:val="DefaultParagraphFont"/>
    <w:rsid w:val="007333A6"/>
    <w:rPr>
      <w:rFonts w:ascii="Arial Narrow" w:hAnsi="Arial Narrow"/>
      <w:smallCaps/>
    </w:rPr>
  </w:style>
  <w:style w:type="character" w:customStyle="1" w:styleId="Buttons">
    <w:name w:val="Buttons"/>
    <w:basedOn w:val="DefaultParagraphFont"/>
    <w:rsid w:val="007333A6"/>
    <w:rPr>
      <w:b/>
    </w:rPr>
  </w:style>
  <w:style w:type="character" w:customStyle="1" w:styleId="Underlined">
    <w:name w:val="Underlined"/>
    <w:basedOn w:val="DefaultParagraphFont"/>
    <w:rsid w:val="007333A6"/>
    <w:rPr>
      <w:u w:val="single"/>
    </w:rPr>
  </w:style>
  <w:style w:type="paragraph" w:customStyle="1" w:styleId="TableBodyTextRight">
    <w:name w:val="Table Body Text Right"/>
    <w:basedOn w:val="TableBodyText"/>
    <w:rsid w:val="007333A6"/>
    <w:pPr>
      <w:widowControl w:val="0"/>
      <w:autoSpaceDE w:val="0"/>
      <w:autoSpaceDN w:val="0"/>
      <w:adjustRightInd w:val="0"/>
      <w:jc w:val="right"/>
    </w:pPr>
    <w:rPr>
      <w:rFonts w:cs="Arial"/>
      <w:szCs w:val="18"/>
    </w:rPr>
  </w:style>
  <w:style w:type="paragraph" w:customStyle="1" w:styleId="CopyrightText">
    <w:name w:val="Copyright Text"/>
    <w:basedOn w:val="BodyText"/>
    <w:rsid w:val="007333A6"/>
    <w:rPr>
      <w:sz w:val="18"/>
    </w:rPr>
  </w:style>
  <w:style w:type="paragraph" w:customStyle="1" w:styleId="BodySmallRight">
    <w:name w:val="Body Small Right"/>
    <w:basedOn w:val="BodyTextRight"/>
    <w:rsid w:val="007333A6"/>
    <w:rPr>
      <w:sz w:val="18"/>
      <w:szCs w:val="18"/>
    </w:rPr>
  </w:style>
  <w:style w:type="paragraph" w:customStyle="1" w:styleId="MarginEdition">
    <w:name w:val="Margin Edition"/>
    <w:basedOn w:val="MarginNote"/>
    <w:rsid w:val="007333A6"/>
    <w:pPr>
      <w:spacing w:before="0" w:after="0"/>
    </w:pPr>
    <w:rPr>
      <w:rFonts w:ascii="Times New Roman" w:hAnsi="Times New Roman"/>
      <w:color w:val="999999"/>
    </w:rPr>
  </w:style>
  <w:style w:type="paragraph" w:customStyle="1" w:styleId="Spacer">
    <w:name w:val="Spacer"/>
    <w:basedOn w:val="Normal"/>
    <w:rsid w:val="007333A6"/>
    <w:rPr>
      <w:sz w:val="2"/>
      <w:szCs w:val="2"/>
    </w:rPr>
  </w:style>
  <w:style w:type="character" w:customStyle="1" w:styleId="Small">
    <w:name w:val="Small"/>
    <w:basedOn w:val="DefaultParagraphFont"/>
    <w:rsid w:val="007333A6"/>
    <w:rPr>
      <w:sz w:val="16"/>
    </w:rPr>
  </w:style>
  <w:style w:type="paragraph" w:customStyle="1" w:styleId="WideTable">
    <w:name w:val="Wide Table"/>
    <w:basedOn w:val="Normal"/>
    <w:rsid w:val="007333A6"/>
    <w:pPr>
      <w:ind w:left="-1418"/>
    </w:pPr>
    <w:rPr>
      <w:sz w:val="2"/>
      <w:szCs w:val="2"/>
    </w:rPr>
  </w:style>
  <w:style w:type="character" w:styleId="PageNumber">
    <w:name w:val="page number"/>
    <w:basedOn w:val="DefaultParagraphFont"/>
    <w:rsid w:val="007333A6"/>
  </w:style>
  <w:style w:type="paragraph" w:styleId="Quote">
    <w:name w:val="Quote"/>
    <w:basedOn w:val="Heading1"/>
    <w:link w:val="QuoteChar"/>
    <w:qFormat/>
    <w:rsid w:val="007333A6"/>
    <w:rPr>
      <w:b w:val="0"/>
      <w:sz w:val="72"/>
      <w:szCs w:val="72"/>
      <w:lang w:val="en-NZ"/>
    </w:rPr>
  </w:style>
  <w:style w:type="character" w:customStyle="1" w:styleId="QuoteChar">
    <w:name w:val="Quote Char"/>
    <w:basedOn w:val="DefaultParagraphFont"/>
    <w:link w:val="Quote"/>
    <w:rsid w:val="00733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3A6"/>
    <w:pPr>
      <w:pageBreakBefore/>
    </w:pPr>
  </w:style>
  <w:style w:type="paragraph" w:customStyle="1" w:styleId="Border">
    <w:name w:val="Border"/>
    <w:basedOn w:val="Normal"/>
    <w:qFormat/>
    <w:rsid w:val="007333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3A6"/>
    <w:rPr>
      <w:b/>
      <w:bCs/>
      <w:i/>
      <w:iCs/>
      <w:color w:val="auto"/>
    </w:rPr>
  </w:style>
  <w:style w:type="paragraph" w:styleId="IntenseQuote">
    <w:name w:val="Intense Quote"/>
    <w:basedOn w:val="Normal"/>
    <w:next w:val="Normal"/>
    <w:link w:val="IntenseQuoteChar"/>
    <w:uiPriority w:val="30"/>
    <w:qFormat/>
    <w:rsid w:val="007333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3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3A6"/>
    <w:rPr>
      <w:smallCaps/>
      <w:color w:val="auto"/>
      <w:u w:val="single"/>
    </w:rPr>
  </w:style>
  <w:style w:type="character" w:styleId="IntenseReference">
    <w:name w:val="Intense Reference"/>
    <w:basedOn w:val="DefaultParagraphFont"/>
    <w:uiPriority w:val="32"/>
    <w:qFormat/>
    <w:rsid w:val="007333A6"/>
    <w:rPr>
      <w:b/>
      <w:bCs/>
      <w:smallCaps/>
      <w:color w:val="auto"/>
      <w:spacing w:val="5"/>
      <w:u w:val="single"/>
    </w:rPr>
  </w:style>
  <w:style w:type="paragraph" w:customStyle="1" w:styleId="2ColumnHeading">
    <w:name w:val="2Column Heading"/>
    <w:basedOn w:val="BodyText"/>
    <w:qFormat/>
    <w:rsid w:val="007333A6"/>
    <w:pPr>
      <w:spacing w:after="60"/>
      <w:ind w:left="-2268"/>
    </w:pPr>
    <w:rPr>
      <w:b/>
    </w:rPr>
  </w:style>
  <w:style w:type="paragraph" w:customStyle="1" w:styleId="Heading1TOC">
    <w:name w:val="Heading1 TOC"/>
    <w:basedOn w:val="Normal"/>
    <w:qFormat/>
    <w:rsid w:val="007333A6"/>
    <w:pPr>
      <w:spacing w:before="240" w:after="120"/>
    </w:pPr>
    <w:rPr>
      <w:rFonts w:ascii="Times New Roman" w:hAnsi="Times New Roman"/>
      <w:b/>
      <w:sz w:val="32"/>
    </w:rPr>
  </w:style>
  <w:style w:type="paragraph" w:customStyle="1" w:styleId="Heading2TOC">
    <w:name w:val="Heading2 TOC"/>
    <w:basedOn w:val="Normal"/>
    <w:qFormat/>
    <w:rsid w:val="007333A6"/>
    <w:pPr>
      <w:spacing w:before="240" w:after="60"/>
    </w:pPr>
    <w:rPr>
      <w:rFonts w:ascii="Times New Roman" w:hAnsi="Times New Roman"/>
      <w:b/>
      <w:sz w:val="28"/>
    </w:rPr>
  </w:style>
  <w:style w:type="character" w:customStyle="1" w:styleId="Underline">
    <w:name w:val="Underline"/>
    <w:basedOn w:val="DefaultParagraphFont"/>
    <w:qFormat/>
    <w:rsid w:val="007333A6"/>
    <w:rPr>
      <w:u w:val="single"/>
    </w:rPr>
  </w:style>
  <w:style w:type="character" w:customStyle="1" w:styleId="BoldandItalics">
    <w:name w:val="Bold and Italics"/>
    <w:qFormat/>
    <w:rsid w:val="007333A6"/>
    <w:rPr>
      <w:b/>
      <w:i/>
      <w:u w:val="none"/>
    </w:rPr>
  </w:style>
  <w:style w:type="paragraph" w:styleId="BalloonText">
    <w:name w:val="Balloon Text"/>
    <w:basedOn w:val="Normal"/>
    <w:link w:val="BalloonTextChar"/>
    <w:rsid w:val="007333A6"/>
    <w:rPr>
      <w:rFonts w:ascii="Tahoma" w:hAnsi="Tahoma" w:cs="Tahoma"/>
      <w:sz w:val="16"/>
      <w:szCs w:val="16"/>
    </w:rPr>
  </w:style>
  <w:style w:type="character" w:customStyle="1" w:styleId="BalloonTextChar">
    <w:name w:val="Balloon Text Char"/>
    <w:basedOn w:val="DefaultParagraphFont"/>
    <w:link w:val="BalloonText"/>
    <w:rsid w:val="007333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3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33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3A6"/>
    <w:rPr>
      <w:b/>
      <w:color w:val="660033"/>
      <w:spacing w:val="0"/>
    </w:rPr>
  </w:style>
  <w:style w:type="paragraph" w:customStyle="1" w:styleId="Nameditemlist">
    <w:name w:val="Named item list"/>
    <w:basedOn w:val="BodyText"/>
    <w:qFormat/>
    <w:rsid w:val="007333A6"/>
    <w:pPr>
      <w:tabs>
        <w:tab w:val="left" w:pos="2835"/>
      </w:tabs>
      <w:ind w:left="2835" w:hanging="2835"/>
    </w:pPr>
  </w:style>
  <w:style w:type="paragraph" w:customStyle="1" w:styleId="BodyTextnopadding">
    <w:name w:val="Body Text no padding"/>
    <w:basedOn w:val="BodyText"/>
    <w:qFormat/>
    <w:rsid w:val="007333A6"/>
    <w:pPr>
      <w:spacing w:before="0" w:after="0"/>
    </w:pPr>
  </w:style>
  <w:style w:type="paragraph" w:customStyle="1" w:styleId="BodyTextBold">
    <w:name w:val="Body Text Bold"/>
    <w:basedOn w:val="BodyText"/>
    <w:qFormat/>
    <w:rsid w:val="007333A6"/>
    <w:rPr>
      <w:b/>
    </w:rPr>
  </w:style>
  <w:style w:type="character" w:styleId="Hyperlink">
    <w:name w:val="Hyperlink"/>
    <w:basedOn w:val="DefaultParagraphFont"/>
    <w:uiPriority w:val="99"/>
    <w:unhideWhenUsed/>
    <w:rsid w:val="000C47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5018</Characters>
  <Application>Microsoft Office Word</Application>
  <DocSecurity>0</DocSecurity>
  <Lines>167</Lines>
  <Paragraphs>95</Paragraphs>
  <ScaleCrop>false</ScaleCrop>
  <Company>Author-it Software Corporation Ltd.</Company>
  <LinksUpToDate>false</LinksUpToDate>
  <CharactersWithSpaces>5658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ACMSUS201 Participate in environmentally sustainable work practices</dc:title>
  <dc:subject>Approved</dc:subject>
  <dc:creator>Skills Insight</dc:creator>
  <cp:keywords>Release: 1</cp:keywords>
  <dc:description>Review Date: 12 April 2008</dc:description>
  <cp:lastModifiedBy>HSD_TPCMSd.prod</cp:lastModifiedBy>
  <cp:revision>3</cp:revision>
  <dcterms:created xsi:type="dcterms:W3CDTF">2025-03-02T02:01:00Z</dcterms:created>
  <dcterms:modified xsi:type="dcterms:W3CDTF">2025-03-02T02:01:00Z</dcterms:modified>
</cp:coreProperties>
</file>