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5FD" w:rsidP="002A75FD">
      <w:pPr>
        <w:pStyle w:val="Title"/>
      </w:pPr>
      <w:r>
        <w:fldChar w:fldCharType="begin"/>
      </w:r>
      <w:r>
        <w:instrText xml:space="preserve"> TITLE   \* MERGEFORMAT </w:instrText>
      </w:r>
      <w:r>
        <w:fldChar w:fldCharType="separate"/>
      </w:r>
      <w:r>
        <w:t>ACMPHR403 Evaluate equine training methodologies</w:t>
      </w:r>
      <w:r>
        <w:fldChar w:fldCharType="end"/>
      </w:r>
    </w:p>
    <w:p w:rsidR="002A75FD" w:rsidP="002A75FD">
      <w:pPr>
        <w:pStyle w:val="Version"/>
        <w:sectPr w:rsidSect="003837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3716" w:rsidP="00383716">
      <w:pPr>
        <w:pStyle w:val="SuperHeading"/>
      </w:pPr>
      <w:r w:rsidRPr="00383716">
        <w:t>ACMPHR403 Evaluate equine training methodologies</w:t>
      </w:r>
    </w:p>
    <w:p w:rsidR="00000000" w:rsidRPr="00383716" w:rsidP="00383716">
      <w:pPr>
        <w:pStyle w:val="Heading1"/>
      </w:pPr>
      <w:bookmarkStart w:id="1" w:name="O_1049765"/>
      <w:bookmarkEnd w:id="1"/>
      <w:r w:rsidRPr="00383716">
        <w:t>Modification History</w:t>
      </w:r>
    </w:p>
    <w:tbl>
      <w:tblPr>
        <w:tblW w:w="9520" w:type="dxa"/>
        <w:tblLayout w:type="fixed"/>
        <w:tblCellMar>
          <w:left w:w="62" w:type="dxa"/>
          <w:right w:w="62" w:type="dxa"/>
        </w:tblCellMar>
        <w:tblLook w:val="0000"/>
      </w:tblPr>
      <w:tblGrid>
        <w:gridCol w:w="2581"/>
        <w:gridCol w:w="6939"/>
      </w:tblGrid>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Comments</w:t>
            </w:r>
          </w:p>
        </w:tc>
      </w:tr>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This version released with ACM Animal Care and Management Training Package Version 3.0.</w:t>
            </w:r>
          </w:p>
        </w:tc>
      </w:tr>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This version released with ACM Animal Care and Management Training Package Version 1.0.</w:t>
            </w:r>
          </w:p>
        </w:tc>
      </w:tr>
    </w:tbl>
    <w:p w:rsidR="00000000" w:rsidRPr="00383716" w:rsidP="00383716">
      <w:pPr>
        <w:pStyle w:val="BodyText"/>
      </w:pPr>
    </w:p>
    <w:p w:rsidR="00000000" w:rsidRPr="00383716" w:rsidP="00383716">
      <w:pPr>
        <w:pStyle w:val="AllowPageBreak"/>
      </w:pPr>
    </w:p>
    <w:p w:rsidR="00000000" w:rsidRPr="00383716" w:rsidP="00383716">
      <w:pPr>
        <w:pStyle w:val="Heading1"/>
      </w:pPr>
      <w:bookmarkStart w:id="2" w:name="O_1049764"/>
      <w:bookmarkEnd w:id="2"/>
      <w:r w:rsidRPr="00383716">
        <w:t>Application</w:t>
      </w:r>
    </w:p>
    <w:p w:rsidR="00000000" w:rsidRPr="00383716" w:rsidP="002A75FD">
      <w:pPr>
        <w:pStyle w:val="BodyText"/>
      </w:pPr>
      <w:r w:rsidRPr="00383716">
        <w:t>This unit of competency covers the skills and knowledge required to review, evaluate and select specific equine education and training methodologies and techniques to achieve stated objectives within welfare, workplace and safety requ</w:t>
      </w:r>
      <w:r w:rsidRPr="00383716">
        <w:t>irements. It involves in-depth knowledge of a range of methodologies and techniques used in equine education and training.</w:t>
      </w:r>
    </w:p>
    <w:p w:rsidR="00000000" w:rsidRPr="00383716" w:rsidP="002A75FD">
      <w:pPr>
        <w:pStyle w:val="BodyText"/>
      </w:pPr>
      <w:r w:rsidRPr="00383716">
        <w:t>The unit applies to individuals who have responsibility for overseeing or implementing education programs for horses to achieve ident</w:t>
      </w:r>
      <w:r w:rsidRPr="00383716">
        <w:t>ified objectives, and meet horse welfare and workplace needs in any performance or leisure horse discipline or working horse context.</w:t>
      </w:r>
    </w:p>
    <w:p w:rsidR="00000000" w:rsidRPr="00383716" w:rsidP="002A75FD">
      <w:pPr>
        <w:pStyle w:val="BodyText"/>
      </w:pPr>
      <w:r w:rsidRPr="00383716">
        <w:t>All work must be carried out to comply with workplace procedures, according to state/territory animal welfare and health a</w:t>
      </w:r>
      <w:r w:rsidRPr="00383716">
        <w:t xml:space="preserve">nd safety regulations, legislation and standards that apply to the workplace. </w:t>
      </w:r>
    </w:p>
    <w:p w:rsidR="00000000" w:rsidRPr="00383716" w:rsidP="002A75FD">
      <w:pPr>
        <w:pStyle w:val="BodyText"/>
      </w:pPr>
      <w:r w:rsidRPr="00383716">
        <w:t>No licensing or certification requirements apply to this unit at the time of publication.</w:t>
      </w:r>
    </w:p>
    <w:p w:rsidR="00000000" w:rsidRPr="00383716" w:rsidP="00383716">
      <w:pPr>
        <w:pStyle w:val="Heading1"/>
      </w:pPr>
      <w:bookmarkStart w:id="3" w:name="O_1049763"/>
      <w:bookmarkEnd w:id="3"/>
      <w:r w:rsidRPr="00383716">
        <w:t>Pre-requisite Unit</w:t>
      </w:r>
    </w:p>
    <w:p w:rsidR="00000000" w:rsidRPr="00383716" w:rsidP="002A75FD">
      <w:pPr>
        <w:pStyle w:val="BodyText"/>
      </w:pPr>
      <w:r w:rsidRPr="00383716">
        <w:t>Nil</w:t>
      </w:r>
    </w:p>
    <w:p w:rsidR="00000000" w:rsidRPr="00383716" w:rsidP="00383716">
      <w:pPr>
        <w:pStyle w:val="Heading1"/>
      </w:pPr>
      <w:bookmarkStart w:id="4" w:name="O_1049762"/>
      <w:bookmarkEnd w:id="4"/>
      <w:r w:rsidRPr="00383716">
        <w:t>Unit Sector</w:t>
      </w:r>
    </w:p>
    <w:p w:rsidR="00000000" w:rsidRPr="00383716" w:rsidP="002A75FD">
      <w:pPr>
        <w:pStyle w:val="BodyText"/>
      </w:pPr>
      <w:r w:rsidRPr="00383716">
        <w:t>Performance Horse (PHR)</w:t>
      </w:r>
    </w:p>
    <w:p w:rsidR="00000000" w:rsidRPr="00383716" w:rsidP="00383716">
      <w:pPr>
        <w:pStyle w:val="Heading1"/>
      </w:pPr>
      <w:bookmarkStart w:id="5" w:name="O_1049761"/>
      <w:bookmarkEnd w:id="5"/>
      <w:r w:rsidRPr="00383716">
        <w:t>Elements and Performance Criteria</w:t>
      </w:r>
    </w:p>
    <w:tbl>
      <w:tblPr>
        <w:tblW w:w="9520" w:type="dxa"/>
        <w:tblLayout w:type="fixed"/>
        <w:tblCellMar>
          <w:left w:w="62" w:type="dxa"/>
          <w:right w:w="62" w:type="dxa"/>
        </w:tblCellMar>
        <w:tblLook w:val="0000"/>
      </w:tblPr>
      <w:tblGrid>
        <w:gridCol w:w="2580"/>
        <w:gridCol w:w="6940"/>
      </w:tblGrid>
      <w:tr w:rsidTr="002A75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716">
            <w:pPr>
              <w:pStyle w:val="BodyTextBold"/>
              <w:rPr>
                <w:lang w:val="en-NZ"/>
              </w:rPr>
            </w:pPr>
            <w:r w:rsidRPr="0038371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716">
            <w:pPr>
              <w:pStyle w:val="BodyTextBold"/>
              <w:rPr>
                <w:lang w:val="en-NZ"/>
              </w:rPr>
            </w:pPr>
            <w:r w:rsidRPr="00383716">
              <w:t>Performance Criteria</w:t>
            </w:r>
          </w:p>
        </w:tc>
      </w:tr>
      <w:tr w:rsidTr="002A75F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rPr>
                <w:rStyle w:val="Emphasis"/>
              </w:rPr>
              <w:t>Performance criteria describe the performance needed to demonstrate achievement of the element.</w:t>
            </w:r>
          </w:p>
        </w:tc>
      </w:tr>
      <w:tr w:rsidTr="002A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1. Determ</w:t>
            </w:r>
            <w:r w:rsidRPr="00383716">
              <w:t>ine horse education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1.1 Assess the education needs of individual horses relevant to the sport, discipline or intended activity</w:t>
            </w:r>
          </w:p>
          <w:p w:rsidR="00000000" w:rsidRPr="00383716" w:rsidP="00383716">
            <w:pPr>
              <w:pStyle w:val="BodyText"/>
            </w:pPr>
            <w:r w:rsidRPr="00383716">
              <w:t>1.2 Identify factors that may impact on horse ability to progress through a program</w:t>
            </w:r>
          </w:p>
          <w:p w:rsidR="00000000" w:rsidRPr="00383716" w:rsidP="00383716">
            <w:pPr>
              <w:pStyle w:val="BodyText"/>
            </w:pPr>
            <w:r w:rsidRPr="00383716">
              <w:t>1.3 Assess the requirements and capabilities of riders, drivers or handlers to achieve outcomes, considering safe horse handling techniques at all times</w:t>
            </w:r>
          </w:p>
          <w:p w:rsidR="00000000" w:rsidP="00383716">
            <w:pPr>
              <w:pStyle w:val="BodyText"/>
              <w:rPr>
                <w:lang w:val="en-NZ"/>
              </w:rPr>
            </w:pPr>
            <w:r w:rsidRPr="00383716">
              <w:t xml:space="preserve">1.4 Determine specific program objectives and goals, and develop a timeline to achieve these </w:t>
            </w:r>
          </w:p>
        </w:tc>
      </w:tr>
      <w:tr w:rsidTr="002A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2. Selec</w:t>
            </w:r>
            <w:r w:rsidRPr="00383716">
              <w:t>t methodology and implement education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2.1 Review current information on potential methodologies and techniques relevant to the identified starting education needs of the horse</w:t>
            </w:r>
          </w:p>
          <w:p w:rsidR="00000000" w:rsidRPr="00383716" w:rsidP="00383716">
            <w:pPr>
              <w:pStyle w:val="BodyText"/>
            </w:pPr>
            <w:r w:rsidRPr="00383716">
              <w:t>2.2 Evaluate identified methodologies and techniques for efficacy, human</w:t>
            </w:r>
            <w:r w:rsidRPr="00383716">
              <w:t>eness, cost and suitability to meet horse and client needs</w:t>
            </w:r>
          </w:p>
          <w:p w:rsidR="00000000" w:rsidRPr="00383716" w:rsidP="00383716">
            <w:pPr>
              <w:pStyle w:val="BodyText"/>
            </w:pPr>
            <w:r w:rsidRPr="00383716">
              <w:t>2.3 Select or design a program to meet identified goals, horse and workplace needs</w:t>
            </w:r>
          </w:p>
          <w:p w:rsidR="00000000" w:rsidRPr="00383716" w:rsidP="00383716">
            <w:pPr>
              <w:pStyle w:val="BodyText"/>
            </w:pPr>
            <w:r w:rsidRPr="00383716">
              <w:t>2.4 Determine resources, including specialist advice, required to implement the program</w:t>
            </w:r>
          </w:p>
          <w:p w:rsidR="00000000" w:rsidRPr="00383716" w:rsidP="00383716">
            <w:pPr>
              <w:pStyle w:val="BodyText"/>
            </w:pPr>
            <w:r w:rsidRPr="00383716">
              <w:t>2.5 Develop criteria for s</w:t>
            </w:r>
            <w:r w:rsidRPr="00383716">
              <w:t>electing an industry education specialist for use in the program, considering alignment with learning theory and horse welfare</w:t>
            </w:r>
          </w:p>
          <w:p w:rsidR="00000000" w:rsidP="00383716">
            <w:pPr>
              <w:pStyle w:val="BodyText"/>
              <w:rPr>
                <w:lang w:val="en-NZ"/>
              </w:rPr>
            </w:pPr>
            <w:r w:rsidRPr="00383716">
              <w:t>2.6 Develop and oversee the implementation of the program in consultation with industry specialists</w:t>
            </w:r>
          </w:p>
        </w:tc>
      </w:tr>
      <w:tr w:rsidTr="002A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3. Evaluate program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3.1 Monitor and record horse progress through the program</w:t>
            </w:r>
          </w:p>
          <w:p w:rsidR="00000000" w:rsidRPr="00383716" w:rsidP="00383716">
            <w:pPr>
              <w:pStyle w:val="BodyText"/>
            </w:pPr>
            <w:r w:rsidRPr="00383716">
              <w:t>3.2 Evaluate horse progression through the program, and assess outcomes against program goals and objectives</w:t>
            </w:r>
          </w:p>
          <w:p w:rsidR="00000000" w:rsidRPr="00383716" w:rsidP="00383716">
            <w:pPr>
              <w:pStyle w:val="BodyText"/>
            </w:pPr>
            <w:r w:rsidRPr="00383716">
              <w:t>3.3 Adjust the program and implement changes as necessary to achieve goals and objective</w:t>
            </w:r>
            <w:r w:rsidRPr="00383716">
              <w:t>s</w:t>
            </w:r>
          </w:p>
        </w:tc>
      </w:tr>
    </w:tbl>
    <w:p w:rsidR="00000000" w:rsidRPr="00383716" w:rsidP="00383716">
      <w:pPr>
        <w:pStyle w:val="BodyText"/>
      </w:pPr>
    </w:p>
    <w:p w:rsidR="00000000" w:rsidRPr="00383716" w:rsidP="00383716">
      <w:pPr>
        <w:pStyle w:val="AllowPageBreak"/>
      </w:pPr>
    </w:p>
    <w:p w:rsidR="00000000" w:rsidRPr="00383716" w:rsidP="00383716">
      <w:pPr>
        <w:pStyle w:val="Heading1"/>
      </w:pPr>
      <w:bookmarkStart w:id="6" w:name="O_1049760"/>
      <w:bookmarkEnd w:id="6"/>
      <w:r w:rsidRPr="00383716">
        <w:t>Foundation Skills</w:t>
      </w:r>
    </w:p>
    <w:p w:rsidR="00000000" w:rsidRPr="002A75FD" w:rsidP="002A75FD">
      <w:pPr>
        <w:pStyle w:val="BodyText"/>
        <w:rPr>
          <w:i/>
        </w:rPr>
      </w:pPr>
      <w:r w:rsidRPr="002A75F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837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Description</w:t>
            </w:r>
          </w:p>
        </w:tc>
      </w:tr>
      <w:tr w:rsidTr="003837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ListBullet"/>
            </w:pPr>
            <w:r w:rsidRPr="00383716">
              <w:t>Access information about current education methodologies from a range of sources</w:t>
            </w:r>
          </w:p>
          <w:p w:rsidR="00000000" w:rsidP="00383716">
            <w:pPr>
              <w:pStyle w:val="ListBullet"/>
              <w:rPr>
                <w:lang w:val="en-NZ"/>
              </w:rPr>
            </w:pPr>
            <w:r w:rsidRPr="00383716">
              <w:t>Interpret textual information to identify and select key information about education methodologies relevant to work context</w:t>
            </w:r>
          </w:p>
        </w:tc>
      </w:tr>
      <w:tr w:rsidTr="003837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ListBullet"/>
              <w:rPr>
                <w:lang w:val="en-NZ"/>
              </w:rPr>
            </w:pPr>
            <w:r w:rsidRPr="00383716">
              <w:t>Produce logically sequenced written program or plans relevant to work context, purpose and need</w:t>
            </w:r>
          </w:p>
        </w:tc>
      </w:tr>
      <w:tr w:rsidTr="003837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ListBullet"/>
              <w:rPr>
                <w:lang w:val="en-NZ"/>
              </w:rPr>
            </w:pPr>
            <w:r w:rsidRPr="00383716">
              <w:t>Calculate costs and charges, and schedule timelines related to program</w:t>
            </w:r>
          </w:p>
        </w:tc>
      </w:tr>
      <w:tr w:rsidTr="003837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ListBullet"/>
              <w:rPr>
                <w:lang w:val="en-NZ"/>
              </w:rPr>
            </w:pPr>
            <w:r w:rsidRPr="00383716">
              <w:t>Recognise, follow and comply with standards, rule</w:t>
            </w:r>
            <w:r w:rsidRPr="00383716">
              <w:t>s and regulatory requirements related to interacting with horses</w:t>
            </w:r>
          </w:p>
        </w:tc>
      </w:tr>
      <w:tr w:rsidTr="003837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ListBullet"/>
            </w:pPr>
            <w:r w:rsidRPr="00383716">
              <w:t>Assess options for improving equine education programs, taking into consideration a range of relevant factors</w:t>
            </w:r>
          </w:p>
          <w:p w:rsidR="00000000" w:rsidRPr="00383716" w:rsidP="00383716">
            <w:pPr>
              <w:pStyle w:val="ListBullet"/>
            </w:pPr>
            <w:r w:rsidRPr="00383716">
              <w:t xml:space="preserve">Use familiar digital systems and tools to access, record and </w:t>
            </w:r>
            <w:r w:rsidRPr="00383716">
              <w:t xml:space="preserve">present information relevant to evaluating methodologies for equine education </w:t>
            </w:r>
          </w:p>
        </w:tc>
      </w:tr>
    </w:tbl>
    <w:p w:rsidR="00000000" w:rsidRPr="00383716" w:rsidP="00383716">
      <w:pPr>
        <w:pStyle w:val="BodyText"/>
      </w:pPr>
    </w:p>
    <w:p w:rsidR="00000000" w:rsidRPr="00383716" w:rsidP="00383716">
      <w:pPr>
        <w:pStyle w:val="AllowPageBreak"/>
      </w:pPr>
    </w:p>
    <w:p w:rsidR="00000000" w:rsidRPr="00383716" w:rsidP="00383716">
      <w:pPr>
        <w:pStyle w:val="Heading1"/>
      </w:pPr>
      <w:bookmarkStart w:id="7" w:name="O_1049759"/>
      <w:bookmarkEnd w:id="7"/>
      <w:r w:rsidRPr="00383716">
        <w:t>Unit Mapping Information</w:t>
      </w:r>
    </w:p>
    <w:tbl>
      <w:tblPr>
        <w:tblW w:w="9522" w:type="dxa"/>
        <w:tblLayout w:type="fixed"/>
        <w:tblCellMar>
          <w:left w:w="62" w:type="dxa"/>
          <w:right w:w="62" w:type="dxa"/>
        </w:tblCellMar>
        <w:tblLook w:val="0000"/>
      </w:tblPr>
      <w:tblGrid>
        <w:gridCol w:w="1871"/>
        <w:gridCol w:w="2128"/>
        <w:gridCol w:w="3255"/>
        <w:gridCol w:w="2268"/>
      </w:tblGrid>
      <w:tr w:rsidTr="00383716">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Equivalence status</w:t>
            </w:r>
          </w:p>
        </w:tc>
      </w:tr>
      <w:tr w:rsidTr="00383716">
        <w:tblPrEx>
          <w:tblW w:w="9522" w:type="dxa"/>
          <w:tblLayout w:type="fixed"/>
          <w:tblCellMar>
            <w:left w:w="62" w:type="dxa"/>
            <w:right w:w="62" w:type="dxa"/>
          </w:tblCellMar>
          <w:tblLook w:val="0000"/>
        </w:tblPrEx>
        <w:trPr>
          <w:trHeight w:val="1242"/>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ACMPHR403 Evaluate equine training methodologies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ACMPHR403 Evaluate equine training methodologies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Minor changes for clarity and consistency of language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Equivalent unit</w:t>
            </w:r>
          </w:p>
        </w:tc>
      </w:tr>
    </w:tbl>
    <w:p w:rsidR="00000000" w:rsidRPr="00383716" w:rsidP="00383716">
      <w:pPr>
        <w:pStyle w:val="BodyText"/>
      </w:pPr>
    </w:p>
    <w:p w:rsidR="00000000" w:rsidRPr="00383716" w:rsidP="00383716">
      <w:pPr>
        <w:pStyle w:val="AllowPageBreak"/>
      </w:pPr>
    </w:p>
    <w:p w:rsidR="00000000" w:rsidRPr="00383716" w:rsidP="00383716">
      <w:pPr>
        <w:pStyle w:val="Heading1"/>
      </w:pPr>
      <w:bookmarkStart w:id="8" w:name="O_1049766"/>
      <w:bookmarkEnd w:id="8"/>
      <w:r w:rsidRPr="00383716">
        <w:t>Links</w:t>
      </w:r>
    </w:p>
    <w:p w:rsidR="00000000" w:rsidRPr="00383716" w:rsidP="002A75FD">
      <w:pPr>
        <w:pStyle w:val="BodyText"/>
      </w:pPr>
      <w:r w:rsidRPr="0038371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F7845">
        <w:rPr>
          <w:rStyle w:val="Hyperlink"/>
        </w:rPr>
        <w:t>https://vetnet.gov.au/Pages/TrainingDocs.aspx?q=b75f4b23-54c9-4cc9-a5db-d3502d154103</w:t>
      </w:r>
      <w:r>
        <w:fldChar w:fldCharType="end"/>
      </w:r>
    </w:p>
    <w:p w:rsidR="00000000" w:rsidRPr="00383716" w:rsidP="002A75FD">
      <w:pPr>
        <w:pStyle w:val="BodyText"/>
        <w:sectPr w:rsidSect="00383716">
          <w:headerReference w:type="default" r:id="rId10"/>
          <w:footerReference w:type="default" r:id="rId11"/>
          <w:pgSz w:w="11908" w:h="16833"/>
          <w:pgMar w:top="1702" w:right="1418" w:bottom="1702" w:left="1418" w:header="992" w:footer="992" w:gutter="0"/>
          <w:cols w:space="720"/>
          <w:noEndnote/>
          <w:docGrid w:linePitch="299"/>
        </w:sectPr>
      </w:pPr>
    </w:p>
    <w:p w:rsidR="00000000" w:rsidRPr="00383716" w:rsidP="00383716">
      <w:pPr>
        <w:pStyle w:val="SuperHeading"/>
      </w:pPr>
      <w:r w:rsidRPr="00383716">
        <w:t>Assessment Requirements for ACMPHR403 Evaluat</w:t>
      </w:r>
      <w:r w:rsidRPr="00383716">
        <w:t>e equine training methodologies</w:t>
      </w:r>
    </w:p>
    <w:p w:rsidR="00000000" w:rsidRPr="00383716" w:rsidP="00383716">
      <w:pPr>
        <w:pStyle w:val="Heading1"/>
      </w:pPr>
      <w:bookmarkStart w:id="9" w:name="O_1049757"/>
      <w:bookmarkEnd w:id="9"/>
      <w:r w:rsidRPr="00383716">
        <w:t>Modification History</w:t>
      </w:r>
    </w:p>
    <w:tbl>
      <w:tblPr>
        <w:tblW w:w="9520" w:type="dxa"/>
        <w:tblLayout w:type="fixed"/>
        <w:tblCellMar>
          <w:left w:w="62" w:type="dxa"/>
          <w:right w:w="62" w:type="dxa"/>
        </w:tblCellMar>
        <w:tblLook w:val="0000"/>
      </w:tblPr>
      <w:tblGrid>
        <w:gridCol w:w="2581"/>
        <w:gridCol w:w="6939"/>
      </w:tblGrid>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Bold"/>
              <w:rPr>
                <w:lang w:val="en-NZ"/>
              </w:rPr>
            </w:pPr>
            <w:r w:rsidRPr="00383716">
              <w:t>Comments</w:t>
            </w:r>
          </w:p>
        </w:tc>
      </w:tr>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This version released with ACM Animal Care and Management Training Package Version 3.0.</w:t>
            </w:r>
          </w:p>
        </w:tc>
      </w:tr>
      <w:tr w:rsidTr="003837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716">
            <w:pPr>
              <w:pStyle w:val="BodyText"/>
              <w:rPr>
                <w:lang w:val="en-NZ"/>
              </w:rPr>
            </w:pPr>
            <w:r w:rsidRPr="003837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716" w:rsidP="00383716">
            <w:pPr>
              <w:pStyle w:val="BodyText"/>
            </w:pPr>
            <w:r w:rsidRPr="00383716">
              <w:t xml:space="preserve">This version released with ACM Animal Care and Management </w:t>
            </w:r>
            <w:r w:rsidRPr="00383716">
              <w:t>Training Package Version 1.0.</w:t>
            </w:r>
          </w:p>
        </w:tc>
      </w:tr>
    </w:tbl>
    <w:p w:rsidR="00000000" w:rsidRPr="00383716" w:rsidP="00383716">
      <w:pPr>
        <w:pStyle w:val="BodyText"/>
      </w:pPr>
    </w:p>
    <w:p w:rsidR="00000000" w:rsidRPr="00383716" w:rsidP="00383716">
      <w:pPr>
        <w:pStyle w:val="AllowPageBreak"/>
      </w:pPr>
    </w:p>
    <w:p w:rsidR="00000000" w:rsidRPr="00383716" w:rsidP="00383716">
      <w:pPr>
        <w:pStyle w:val="Heading1"/>
      </w:pPr>
      <w:bookmarkStart w:id="10" w:name="O_1049756"/>
      <w:bookmarkEnd w:id="10"/>
      <w:r w:rsidRPr="00383716">
        <w:t>Performance Evidence</w:t>
      </w:r>
    </w:p>
    <w:p w:rsidR="00000000" w:rsidRPr="00383716" w:rsidP="002A75FD">
      <w:pPr>
        <w:pStyle w:val="BodyText"/>
      </w:pPr>
      <w:r w:rsidRPr="00383716">
        <w:t>An individual demonstrating competency must satisfy all of the elements and performance criteria in this unit.</w:t>
      </w:r>
    </w:p>
    <w:p w:rsidR="00000000" w:rsidRPr="00383716" w:rsidP="002A75FD">
      <w:pPr>
        <w:pStyle w:val="BodyText"/>
      </w:pPr>
      <w:r w:rsidRPr="00383716">
        <w:t>There must be evidence that the individual has:</w:t>
      </w:r>
    </w:p>
    <w:p w:rsidR="00000000" w:rsidRPr="00383716" w:rsidP="00383716">
      <w:pPr>
        <w:pStyle w:val="ListBullet"/>
      </w:pPr>
      <w:r w:rsidRPr="00383716">
        <w:t>researched and prepared a brief summary comparing and contrasting two equine education methodologies, including:</w:t>
      </w:r>
    </w:p>
    <w:p w:rsidR="00000000" w:rsidRPr="00383716" w:rsidP="00383716">
      <w:pPr>
        <w:pStyle w:val="ListBullet2"/>
      </w:pPr>
      <w:r w:rsidRPr="00383716">
        <w:t>underpinning assumptions and evidence base</w:t>
      </w:r>
    </w:p>
    <w:p w:rsidR="00000000" w:rsidRPr="00383716" w:rsidP="00383716">
      <w:pPr>
        <w:pStyle w:val="ListBullet2"/>
      </w:pPr>
      <w:r w:rsidRPr="00383716">
        <w:t>alignment with learning theory and horse welfare</w:t>
      </w:r>
    </w:p>
    <w:p w:rsidR="00000000" w:rsidRPr="00383716" w:rsidP="00383716">
      <w:pPr>
        <w:pStyle w:val="ListBullet"/>
      </w:pPr>
      <w:r w:rsidRPr="00383716">
        <w:t>assessed the current level of education and physi</w:t>
      </w:r>
      <w:r w:rsidRPr="00383716">
        <w:t xml:space="preserve">cal readiness of two horses, and developed an individual education program for each horse that includes goals, methodology and techniques </w:t>
      </w:r>
    </w:p>
    <w:p w:rsidR="00000000" w:rsidRPr="00383716" w:rsidP="00383716">
      <w:pPr>
        <w:pStyle w:val="ListBullet"/>
      </w:pPr>
      <w:r w:rsidRPr="00383716">
        <w:t>monitored the delivery of the education programs for each horse, and evaluated the horses</w:t>
      </w:r>
      <w:r>
        <w:t>’</w:t>
      </w:r>
      <w:r w:rsidRPr="00383716">
        <w:t xml:space="preserve"> responses to and outcomes </w:t>
      </w:r>
      <w:r w:rsidRPr="00383716">
        <w:t>of the program</w:t>
      </w:r>
    </w:p>
    <w:p w:rsidR="00000000" w:rsidRPr="00383716" w:rsidP="00383716">
      <w:pPr>
        <w:pStyle w:val="ListBullet"/>
      </w:pPr>
      <w:r w:rsidRPr="00383716">
        <w:t>researched and prepared a brief summary of the requirements and capabilities of three individual riders, drivers or handlers to achieve specified program outcomes.</w:t>
      </w:r>
    </w:p>
    <w:p w:rsidR="00000000" w:rsidRPr="00383716" w:rsidP="00383716">
      <w:pPr>
        <w:pStyle w:val="AllowPageBreak"/>
      </w:pPr>
    </w:p>
    <w:p w:rsidR="00000000" w:rsidRPr="00383716" w:rsidP="00383716">
      <w:pPr>
        <w:pStyle w:val="Heading1"/>
      </w:pPr>
      <w:bookmarkStart w:id="11" w:name="O_1049755"/>
      <w:bookmarkEnd w:id="11"/>
      <w:r w:rsidRPr="00383716">
        <w:t>Knowledge Evidence</w:t>
      </w:r>
    </w:p>
    <w:p w:rsidR="00000000" w:rsidRPr="00383716" w:rsidP="002A75FD">
      <w:pPr>
        <w:pStyle w:val="BodyText"/>
      </w:pPr>
      <w:r w:rsidRPr="00383716">
        <w:t>An individual must be able to demonstrate the knowledge required to perform the tasks outlined in the elements and performance criteria of this unit. This includes knowledge of:</w:t>
      </w:r>
    </w:p>
    <w:p w:rsidR="00000000" w:rsidRPr="00383716" w:rsidP="00383716">
      <w:pPr>
        <w:pStyle w:val="ListBullet"/>
      </w:pPr>
      <w:r w:rsidRPr="00383716">
        <w:t>range of horse education methodologies, including underpinning assumptions, evidence base, alignment with learning theory and horse welfare</w:t>
      </w:r>
    </w:p>
    <w:p w:rsidR="00000000" w:rsidRPr="00383716" w:rsidP="00383716">
      <w:pPr>
        <w:pStyle w:val="ListBullet"/>
      </w:pPr>
      <w:r w:rsidRPr="00383716">
        <w:t>equine behaviour, including body language, vocalisations, locomotory behaviour</w:t>
      </w:r>
    </w:p>
    <w:p w:rsidR="00000000" w:rsidRPr="00383716" w:rsidP="00383716">
      <w:pPr>
        <w:pStyle w:val="ListBullet"/>
      </w:pPr>
      <w:r w:rsidRPr="00383716">
        <w:t>key features of current research in e</w:t>
      </w:r>
      <w:r w:rsidRPr="00383716">
        <w:t>quine cognition, ethology, behaviour and learning</w:t>
      </w:r>
    </w:p>
    <w:p w:rsidR="00000000" w:rsidRPr="00383716" w:rsidP="00383716">
      <w:pPr>
        <w:pStyle w:val="ListBullet"/>
      </w:pPr>
      <w:r w:rsidRPr="00383716">
        <w:t>key animal welfare frameworks and application to horses, including:</w:t>
      </w:r>
    </w:p>
    <w:p w:rsidR="00000000" w:rsidRPr="00383716" w:rsidP="00383716">
      <w:pPr>
        <w:pStyle w:val="ListBullet2"/>
      </w:pPr>
      <w:r w:rsidRPr="00383716">
        <w:t>equine health, care and welfare</w:t>
      </w:r>
    </w:p>
    <w:p w:rsidR="00000000" w:rsidRPr="00383716" w:rsidP="00383716">
      <w:pPr>
        <w:pStyle w:val="ListBullet2"/>
      </w:pPr>
      <w:r w:rsidRPr="00383716">
        <w:t xml:space="preserve">Five Freedoms, Five Domains Model, quality of life indicators </w:t>
      </w:r>
    </w:p>
    <w:p w:rsidR="00000000" w:rsidRPr="00383716" w:rsidP="00383716">
      <w:pPr>
        <w:pStyle w:val="ListBullet"/>
      </w:pPr>
      <w:r w:rsidRPr="00383716">
        <w:t xml:space="preserve">current practices in safe horse handling </w:t>
      </w:r>
    </w:p>
    <w:p w:rsidR="00000000" w:rsidRPr="00383716" w:rsidP="00383716">
      <w:pPr>
        <w:pStyle w:val="ListBullet"/>
      </w:pPr>
      <w:r w:rsidRPr="00383716">
        <w:t>equine conformation and biomechanics</w:t>
      </w:r>
    </w:p>
    <w:p w:rsidR="00000000" w:rsidRPr="00383716" w:rsidP="00383716">
      <w:pPr>
        <w:pStyle w:val="ListBullet"/>
      </w:pPr>
      <w:r w:rsidRPr="00383716">
        <w:t>skills required of riders, drivers or handlers to safely interact with their horse to meet identified goals</w:t>
      </w:r>
    </w:p>
    <w:p w:rsidR="00000000" w:rsidRPr="00383716" w:rsidP="00383716">
      <w:pPr>
        <w:pStyle w:val="ListBullet"/>
      </w:pPr>
      <w:r w:rsidRPr="00383716">
        <w:t>techniques for assessing:</w:t>
      </w:r>
    </w:p>
    <w:p w:rsidR="00000000" w:rsidRPr="00383716" w:rsidP="00383716">
      <w:pPr>
        <w:pStyle w:val="ListBullet2"/>
      </w:pPr>
      <w:r w:rsidRPr="00383716">
        <w:t>horse suitability for riders, drivers or handlers</w:t>
      </w:r>
    </w:p>
    <w:p w:rsidR="00000000" w:rsidRPr="00383716" w:rsidP="00383716">
      <w:pPr>
        <w:pStyle w:val="ListBullet2"/>
      </w:pPr>
      <w:r w:rsidRPr="00383716">
        <w:t>hazards and risks associated with</w:t>
      </w:r>
      <w:r w:rsidRPr="00383716">
        <w:t xml:space="preserve"> education programs</w:t>
      </w:r>
    </w:p>
    <w:p w:rsidR="00000000" w:rsidRPr="00383716" w:rsidP="00383716">
      <w:pPr>
        <w:pStyle w:val="ListBullet"/>
      </w:pPr>
      <w:r w:rsidRPr="00383716">
        <w:t>equipment, tack and resource requirements for education programs</w:t>
      </w:r>
    </w:p>
    <w:p w:rsidR="00000000" w:rsidRPr="00383716" w:rsidP="00383716">
      <w:pPr>
        <w:pStyle w:val="ListBullet"/>
      </w:pPr>
      <w:r w:rsidRPr="00383716">
        <w:t>criteria to evaluate industry specialists relevant to the sport or discipline</w:t>
      </w:r>
    </w:p>
    <w:p w:rsidR="00000000" w:rsidRPr="00383716" w:rsidP="00383716">
      <w:pPr>
        <w:pStyle w:val="ListBullet"/>
      </w:pPr>
      <w:r w:rsidRPr="00383716">
        <w:t xml:space="preserve">features to include in an education plan, including objectives, stages and timeframes </w:t>
      </w:r>
    </w:p>
    <w:p w:rsidR="00000000" w:rsidRPr="00383716" w:rsidP="00383716">
      <w:pPr>
        <w:pStyle w:val="ListBullet"/>
      </w:pPr>
      <w:r w:rsidRPr="00383716">
        <w:t>key requirements of regulations and workplace policies and procedures for:</w:t>
      </w:r>
    </w:p>
    <w:p w:rsidR="00000000" w:rsidRPr="00383716" w:rsidP="00383716">
      <w:pPr>
        <w:pStyle w:val="ListBullet2"/>
      </w:pPr>
      <w:r w:rsidRPr="00383716">
        <w:t>work health and safety when interacting with horses</w:t>
      </w:r>
    </w:p>
    <w:p w:rsidR="00000000" w:rsidRPr="00383716" w:rsidP="00383716">
      <w:pPr>
        <w:pStyle w:val="ListBullet2"/>
      </w:pPr>
      <w:r w:rsidRPr="00383716">
        <w:t>animal welfare relevant to horses.</w:t>
      </w:r>
    </w:p>
    <w:p w:rsidR="00000000" w:rsidRPr="00383716" w:rsidP="00383716">
      <w:pPr>
        <w:pStyle w:val="AllowPageBreak"/>
      </w:pPr>
    </w:p>
    <w:p w:rsidR="00000000" w:rsidRPr="00383716" w:rsidP="00383716">
      <w:pPr>
        <w:pStyle w:val="Heading1"/>
      </w:pPr>
      <w:bookmarkStart w:id="12" w:name="O_1049754"/>
      <w:bookmarkEnd w:id="12"/>
      <w:r w:rsidRPr="00383716">
        <w:t>Assessment Conditions</w:t>
      </w:r>
    </w:p>
    <w:p w:rsidR="00000000" w:rsidRPr="00383716" w:rsidP="002A75FD">
      <w:pPr>
        <w:pStyle w:val="BodyText"/>
      </w:pPr>
      <w:r w:rsidRPr="00383716">
        <w:t>Assessment of skills must take place under the follo</w:t>
      </w:r>
      <w:r w:rsidRPr="00383716">
        <w:t>wing conditions:</w:t>
      </w:r>
    </w:p>
    <w:p w:rsidR="00000000" w:rsidRPr="00383716" w:rsidP="00383716">
      <w:pPr>
        <w:pStyle w:val="ListBullet"/>
      </w:pPr>
      <w:r w:rsidRPr="00383716">
        <w:t>physical conditions:</w:t>
      </w:r>
    </w:p>
    <w:p w:rsidR="00000000" w:rsidRPr="00383716" w:rsidP="00383716">
      <w:pPr>
        <w:pStyle w:val="ListBullet2"/>
      </w:pPr>
      <w:r w:rsidRPr="00383716">
        <w:t>a workplace or an environment that accurately represents workplace conditions</w:t>
      </w:r>
    </w:p>
    <w:p w:rsidR="00000000" w:rsidRPr="00383716" w:rsidP="00383716">
      <w:pPr>
        <w:pStyle w:val="ListBullet"/>
      </w:pPr>
      <w:r w:rsidRPr="00383716">
        <w:t>resources, equipment and materials:</w:t>
      </w:r>
    </w:p>
    <w:p w:rsidR="00000000" w:rsidRPr="00383716" w:rsidP="00383716">
      <w:pPr>
        <w:pStyle w:val="ListBullet2"/>
      </w:pPr>
      <w:r w:rsidRPr="00383716">
        <w:t xml:space="preserve">access to live horses </w:t>
      </w:r>
    </w:p>
    <w:p w:rsidR="00000000" w:rsidRPr="00383716" w:rsidP="00383716">
      <w:pPr>
        <w:pStyle w:val="ListBullet2"/>
      </w:pPr>
      <w:r w:rsidRPr="00383716">
        <w:t>technology to access information, and/or sources of current information on equine education methodologies</w:t>
      </w:r>
    </w:p>
    <w:p w:rsidR="00000000" w:rsidRPr="00383716" w:rsidP="00383716">
      <w:pPr>
        <w:pStyle w:val="ListBullet"/>
      </w:pPr>
      <w:r w:rsidRPr="00383716">
        <w:t>specifications:</w:t>
      </w:r>
    </w:p>
    <w:p w:rsidR="00000000" w:rsidRPr="00383716" w:rsidP="00383716">
      <w:pPr>
        <w:pStyle w:val="ListBullet2"/>
      </w:pPr>
      <w:r w:rsidRPr="00383716">
        <w:t>guidelines for preparing a training program and assessing risk and horse suitability.</w:t>
      </w:r>
    </w:p>
    <w:p w:rsidR="00000000" w:rsidRPr="00383716" w:rsidP="002A75FD">
      <w:pPr>
        <w:pStyle w:val="BodyText"/>
      </w:pPr>
      <w:r w:rsidRPr="00383716">
        <w:t>Training and assessment strategies must show e</w:t>
      </w:r>
      <w:r w:rsidRPr="00383716">
        <w:t xml:space="preserve">vidence of the use of guidance provided in the </w:t>
      </w:r>
      <w:r w:rsidRPr="00383716">
        <w:rPr>
          <w:rStyle w:val="Emphasis"/>
        </w:rPr>
        <w:t>Companion Volume: User Guide: Safety in Equine Training.</w:t>
      </w:r>
    </w:p>
    <w:p w:rsidR="00000000" w:rsidRPr="00383716" w:rsidP="002A75FD">
      <w:pPr>
        <w:pStyle w:val="BodyText"/>
      </w:pPr>
      <w:r w:rsidRPr="00383716">
        <w:t>Assessors of this unit must satisfy the requirements for assessors in applicable vocational education and training legislation, frameworks and/or standa</w:t>
      </w:r>
      <w:r w:rsidRPr="00383716">
        <w:t>rds.</w:t>
      </w:r>
    </w:p>
    <w:p w:rsidR="00000000" w:rsidRPr="00383716" w:rsidP="00383716">
      <w:pPr>
        <w:pStyle w:val="Heading1"/>
      </w:pPr>
      <w:bookmarkStart w:id="13" w:name="O_1049767"/>
      <w:bookmarkEnd w:id="13"/>
      <w:r w:rsidRPr="00383716">
        <w:t>Links</w:t>
      </w:r>
    </w:p>
    <w:p w:rsidR="00000000" w:rsidRPr="00383716" w:rsidP="002A75FD">
      <w:pPr>
        <w:pStyle w:val="BodyText"/>
      </w:pPr>
      <w:r w:rsidRPr="0038371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F7845">
        <w:rPr>
          <w:rStyle w:val="Hyperlink"/>
        </w:rPr>
        <w:t>https://vetnet.gov.au/Pages/TrainingDocs.aspx?q=b75f4b23-54c9-4cc9-a5db-d3502d154103</w:t>
      </w:r>
      <w:r>
        <w:fldChar w:fldCharType="end"/>
      </w:r>
    </w:p>
    <w:p w:rsidR="00000000" w:rsidRPr="00383716" w:rsidP="00383716"/>
    <w:sectPr w:rsidSect="003837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rsidRPr="002A75FD" w:rsidP="002A7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FD" w:rsidP="00383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75FD" w:rsidP="003837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75FD" w:rsidP="003837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rsidP="00383716">
    <w:pPr>
      <w:pStyle w:val="Footer"/>
      <w:framePr w:wrap="around"/>
    </w:pPr>
    <w:r>
      <w:fldChar w:fldCharType="begin"/>
    </w:r>
    <w:r>
      <w:instrText xml:space="preserve"> DOCPROPERTY  Subject  \* MERGEFORMAT </w:instrText>
    </w:r>
    <w:r>
      <w:fldChar w:fldCharType="separate"/>
    </w:r>
    <w:r w:rsidR="002A75FD">
      <w:t>Approved</w:t>
    </w:r>
    <w:r w:rsidR="002A75FD">
      <w:fldChar w:fldCharType="end"/>
    </w:r>
    <w:r>
      <w:tab/>
      <w:t xml:space="preserve">Page </w:t>
    </w:r>
    <w:r>
      <w:fldChar w:fldCharType="begin"/>
    </w:r>
    <w:r>
      <w:instrText xml:space="preserve"> PAGE  \* Arabic  \* MERGEFORMAT </w:instrText>
    </w:r>
    <w:r>
      <w:fldChar w:fldCharType="separate"/>
    </w:r>
    <w:r w:rsidR="002A75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5FD">
      <w:rPr>
        <w:noProof/>
      </w:rPr>
      <w:t>5</w:t>
    </w:r>
    <w:r>
      <w:rPr>
        <w:noProof/>
      </w:rPr>
      <w:fldChar w:fldCharType="end"/>
    </w:r>
  </w:p>
  <w:p w:rsidR="00383716" w:rsidP="00383716">
    <w:pPr>
      <w:pStyle w:val="Footer"/>
      <w:framePr w:wrap="around"/>
    </w:pPr>
    <w:r>
      <w:t xml:space="preserve">© Commonwealth of Australia, </w:t>
    </w:r>
    <w:r>
      <w:fldChar w:fldCharType="begin"/>
    </w:r>
    <w:r>
      <w:instrText xml:space="preserve"> DATE  \@ "yyyy"  \* MERGEFORMAT </w:instrText>
    </w:r>
    <w:r>
      <w:fldChar w:fldCharType="separate"/>
    </w:r>
    <w:r w:rsidR="002A75FD">
      <w:rPr>
        <w:noProof/>
      </w:rPr>
      <w:t>2025</w:t>
    </w:r>
    <w:r>
      <w:fldChar w:fldCharType="end"/>
    </w:r>
    <w:r>
      <w:tab/>
    </w:r>
    <w:r>
      <w:fldChar w:fldCharType="begin"/>
    </w:r>
    <w:r>
      <w:instrText xml:space="preserve"> DOCPROPERTY  Author  \* MERGEFORMAT </w:instrText>
    </w:r>
    <w:r>
      <w:fldChar w:fldCharType="separate"/>
    </w:r>
    <w:r w:rsidR="002A75FD">
      <w:t>Skills Insight</w:t>
    </w:r>
    <w:r w:rsidR="002A75FD">
      <w:fldChar w:fldCharType="end"/>
    </w:r>
  </w:p>
  <w:p w:rsidR="00383716" w:rsidP="00383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716" w:rsidRPr="002A75FD" w:rsidP="002A7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FD" w:rsidRPr="002D2AF8" w:rsidP="00383716">
    <w:pPr>
      <w:pStyle w:val="Header"/>
      <w:framePr w:wrap="around"/>
    </w:pPr>
    <w:r>
      <w:fldChar w:fldCharType="begin"/>
    </w:r>
    <w:r>
      <w:instrText xml:space="preserve"> TITLE   \* MERGEFORMAT </w:instrText>
    </w:r>
    <w:r>
      <w:fldChar w:fldCharType="separate"/>
    </w:r>
    <w:r>
      <w:t>ACMPHR403 Evaluate equine training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75FD" w:rsidP="003837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16" w:rsidRPr="002D2AF8" w:rsidP="00383716">
    <w:pPr>
      <w:pStyle w:val="Header"/>
      <w:framePr w:wrap="around"/>
    </w:pPr>
    <w:r>
      <w:fldChar w:fldCharType="begin"/>
    </w:r>
    <w:r>
      <w:instrText xml:space="preserve"> TITLE   \* MERGEFORMAT </w:instrText>
    </w:r>
    <w:r>
      <w:fldChar w:fldCharType="separate"/>
    </w:r>
    <w:r w:rsidR="002A75FD">
      <w:t>ACMPHR403 Evaluate equine training methodologies</w:t>
    </w:r>
    <w:r w:rsidR="002A75FD">
      <w:fldChar w:fldCharType="end"/>
    </w:r>
    <w:r>
      <w:tab/>
      <w:t xml:space="preserve">Date this document was generated: </w:t>
    </w:r>
    <w:r>
      <w:fldChar w:fldCharType="begin"/>
    </w:r>
    <w:r>
      <w:instrText xml:space="preserve"> CREATEDATE  \@ "d MMMM yyyy"  \* MERGEFORMAT </w:instrText>
    </w:r>
    <w:r>
      <w:fldChar w:fldCharType="separate"/>
    </w:r>
    <w:r w:rsidR="002A75FD">
      <w:rPr>
        <w:noProof/>
      </w:rPr>
      <w:t>2 March 2025</w:t>
    </w:r>
    <w:r>
      <w:fldChar w:fldCharType="end"/>
    </w:r>
  </w:p>
  <w:p w:rsidR="00383716" w:rsidP="00383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28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E1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284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716"/>
    <w:pPr>
      <w:spacing w:before="360" w:after="60"/>
      <w:outlineLvl w:val="0"/>
    </w:pPr>
    <w:rPr>
      <w:sz w:val="32"/>
    </w:rPr>
  </w:style>
  <w:style w:type="paragraph" w:styleId="Heading2">
    <w:name w:val="heading 2"/>
    <w:basedOn w:val="HeadingBase"/>
    <w:next w:val="BodyText"/>
    <w:link w:val="Heading2Char"/>
    <w:qFormat/>
    <w:rsid w:val="00383716"/>
    <w:pPr>
      <w:keepLines/>
      <w:spacing w:before="240" w:after="120"/>
      <w:outlineLvl w:val="1"/>
    </w:pPr>
    <w:rPr>
      <w:sz w:val="28"/>
      <w:szCs w:val="40"/>
    </w:rPr>
  </w:style>
  <w:style w:type="paragraph" w:styleId="Heading3">
    <w:name w:val="heading 3"/>
    <w:basedOn w:val="HeadingBase"/>
    <w:next w:val="BodyText"/>
    <w:link w:val="Heading3Char"/>
    <w:qFormat/>
    <w:rsid w:val="00383716"/>
    <w:pPr>
      <w:spacing w:before="180" w:after="120"/>
      <w:outlineLvl w:val="2"/>
    </w:pPr>
    <w:rPr>
      <w:spacing w:val="-10"/>
      <w:kern w:val="32"/>
    </w:rPr>
  </w:style>
  <w:style w:type="paragraph" w:styleId="Heading4">
    <w:name w:val="heading 4"/>
    <w:basedOn w:val="HeadingBase"/>
    <w:next w:val="BodyText"/>
    <w:link w:val="Heading4Char"/>
    <w:qFormat/>
    <w:rsid w:val="00383716"/>
    <w:pPr>
      <w:spacing w:before="160" w:after="120"/>
      <w:outlineLvl w:val="3"/>
    </w:pPr>
    <w:rPr>
      <w:sz w:val="22"/>
    </w:rPr>
  </w:style>
  <w:style w:type="paragraph" w:styleId="Heading5">
    <w:name w:val="heading 5"/>
    <w:basedOn w:val="HeadingBase"/>
    <w:next w:val="Normal"/>
    <w:link w:val="Heading5Char"/>
    <w:qFormat/>
    <w:rsid w:val="00383716"/>
    <w:pPr>
      <w:spacing w:before="80"/>
      <w:outlineLvl w:val="4"/>
    </w:pPr>
    <w:rPr>
      <w:color w:val="918585"/>
      <w:sz w:val="20"/>
    </w:rPr>
  </w:style>
  <w:style w:type="paragraph" w:styleId="Heading6">
    <w:name w:val="heading 6"/>
    <w:basedOn w:val="HeadingBase"/>
    <w:next w:val="Normal"/>
    <w:link w:val="Heading6Char"/>
    <w:qFormat/>
    <w:rsid w:val="00383716"/>
    <w:pPr>
      <w:spacing w:before="60"/>
      <w:outlineLvl w:val="5"/>
    </w:pPr>
    <w:rPr>
      <w:color w:val="918585"/>
      <w:sz w:val="20"/>
    </w:rPr>
  </w:style>
  <w:style w:type="paragraph" w:styleId="Heading7">
    <w:name w:val="heading 7"/>
    <w:basedOn w:val="Normal"/>
    <w:next w:val="Normal"/>
    <w:link w:val="Heading7Char"/>
    <w:qFormat/>
    <w:rsid w:val="00383716"/>
    <w:pPr>
      <w:ind w:left="720"/>
      <w:outlineLvl w:val="6"/>
    </w:pPr>
    <w:rPr>
      <w:i/>
    </w:rPr>
  </w:style>
  <w:style w:type="paragraph" w:styleId="Heading8">
    <w:name w:val="heading 8"/>
    <w:basedOn w:val="Normal"/>
    <w:next w:val="Normal"/>
    <w:link w:val="Heading8Char"/>
    <w:qFormat/>
    <w:rsid w:val="00383716"/>
    <w:pPr>
      <w:ind w:left="720"/>
      <w:outlineLvl w:val="7"/>
    </w:pPr>
    <w:rPr>
      <w:i/>
    </w:rPr>
  </w:style>
  <w:style w:type="paragraph" w:styleId="Heading9">
    <w:name w:val="heading 9"/>
    <w:basedOn w:val="Normal"/>
    <w:next w:val="Normal"/>
    <w:link w:val="Heading9Char"/>
    <w:qFormat/>
    <w:rsid w:val="00383716"/>
    <w:pPr>
      <w:ind w:left="720"/>
      <w:outlineLvl w:val="8"/>
    </w:pPr>
    <w:rPr>
      <w:i/>
    </w:rPr>
  </w:style>
  <w:style w:type="character" w:default="1" w:styleId="DefaultParagraphFont">
    <w:name w:val="Default Paragraph Font"/>
    <w:uiPriority w:val="1"/>
    <w:unhideWhenUsed/>
    <w:rsid w:val="00383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716"/>
  </w:style>
  <w:style w:type="character" w:customStyle="1" w:styleId="Heading1Char">
    <w:name w:val="Heading 1 Char"/>
    <w:basedOn w:val="DefaultParagraphFont"/>
    <w:link w:val="Heading1"/>
    <w:rsid w:val="00383716"/>
    <w:rPr>
      <w:rFonts w:ascii="Times New Roman" w:eastAsia="Times New Roman" w:hAnsi="Times New Roman" w:cs="Times New Roman"/>
      <w:b/>
      <w:sz w:val="32"/>
      <w:szCs w:val="20"/>
      <w:lang w:eastAsia="en-US"/>
    </w:rPr>
  </w:style>
  <w:style w:type="paragraph" w:styleId="BodyText">
    <w:name w:val="Body Text"/>
    <w:basedOn w:val="Normal"/>
    <w:link w:val="BodyTextChar"/>
    <w:rsid w:val="00383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716"/>
    <w:rPr>
      <w:rFonts w:ascii="Times New Roman" w:eastAsia="Times New Roman" w:hAnsi="Times New Roman" w:cs="Times New Roman"/>
      <w:sz w:val="24"/>
      <w:lang w:eastAsia="en-US"/>
    </w:rPr>
  </w:style>
  <w:style w:type="paragraph" w:styleId="ListBullet">
    <w:name w:val="List Bullet"/>
    <w:basedOn w:val="List"/>
    <w:rsid w:val="00383716"/>
    <w:pPr>
      <w:numPr>
        <w:numId w:val="12"/>
      </w:numPr>
      <w:tabs>
        <w:tab w:val="clear" w:pos="340"/>
      </w:tabs>
      <w:spacing w:before="40" w:after="40"/>
    </w:pPr>
  </w:style>
  <w:style w:type="paragraph" w:styleId="ListBullet2">
    <w:name w:val="List Bullet 2"/>
    <w:basedOn w:val="List2"/>
    <w:rsid w:val="00383716"/>
    <w:pPr>
      <w:numPr>
        <w:numId w:val="13"/>
      </w:numPr>
      <w:tabs>
        <w:tab w:val="clear" w:pos="680"/>
      </w:tabs>
    </w:pPr>
  </w:style>
  <w:style w:type="character" w:styleId="Emphasis">
    <w:name w:val="Emphasis"/>
    <w:basedOn w:val="DefaultParagraphFont"/>
    <w:qFormat/>
    <w:rsid w:val="00383716"/>
    <w:rPr>
      <w:i/>
    </w:rPr>
  </w:style>
  <w:style w:type="paragraph" w:customStyle="1" w:styleId="SuperHeading">
    <w:name w:val="SuperHeading"/>
    <w:basedOn w:val="Normal"/>
    <w:rsid w:val="00383716"/>
    <w:pPr>
      <w:spacing w:before="240" w:after="120"/>
      <w:outlineLvl w:val="0"/>
    </w:pPr>
    <w:rPr>
      <w:rFonts w:ascii="Times New Roman" w:hAnsi="Times New Roman"/>
      <w:b/>
      <w:sz w:val="32"/>
    </w:rPr>
  </w:style>
  <w:style w:type="paragraph" w:customStyle="1" w:styleId="AllowPageBreak">
    <w:name w:val="AllowPageBreak"/>
    <w:rsid w:val="003837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3716"/>
    <w:rPr>
      <w:b/>
    </w:rPr>
  </w:style>
  <w:style w:type="character" w:customStyle="1" w:styleId="Heading2Char">
    <w:name w:val="Heading 2 Char"/>
    <w:basedOn w:val="DefaultParagraphFont"/>
    <w:link w:val="Heading2"/>
    <w:rsid w:val="00383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716"/>
    <w:rPr>
      <w:rFonts w:ascii="Courier New" w:eastAsia="Times New Roman" w:hAnsi="Courier New" w:cs="Times New Roman"/>
      <w:i/>
      <w:szCs w:val="20"/>
      <w:lang w:eastAsia="en-US"/>
    </w:rPr>
  </w:style>
  <w:style w:type="paragraph" w:customStyle="1" w:styleId="HeadingBase">
    <w:name w:val="Heading Base"/>
    <w:rsid w:val="00383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716"/>
    <w:pPr>
      <w:tabs>
        <w:tab w:val="right" w:leader="dot" w:pos="9072"/>
      </w:tabs>
      <w:ind w:left="567"/>
    </w:pPr>
    <w:rPr>
      <w:szCs w:val="22"/>
    </w:rPr>
  </w:style>
  <w:style w:type="paragraph" w:customStyle="1" w:styleId="TOCBase">
    <w:name w:val="TOC Base"/>
    <w:rsid w:val="00383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716"/>
    <w:pPr>
      <w:tabs>
        <w:tab w:val="right" w:leader="dot" w:pos="9072"/>
      </w:tabs>
      <w:spacing w:before="40" w:after="40"/>
      <w:ind w:left="284"/>
    </w:pPr>
    <w:rPr>
      <w:rFonts w:ascii="Times New Roman" w:hAnsi="Times New Roman"/>
    </w:rPr>
  </w:style>
  <w:style w:type="paragraph" w:styleId="TOC1">
    <w:name w:val="toc 1"/>
    <w:basedOn w:val="TOCBase"/>
    <w:next w:val="Normal"/>
    <w:rsid w:val="00383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716"/>
    <w:rPr>
      <w:rFonts w:ascii="Times New Roman" w:eastAsia="Times New Roman" w:hAnsi="Times New Roman" w:cs="Times New Roman"/>
      <w:sz w:val="16"/>
      <w:lang w:eastAsia="en-US"/>
    </w:rPr>
  </w:style>
  <w:style w:type="paragraph" w:styleId="Title">
    <w:name w:val="Title"/>
    <w:basedOn w:val="HeadingBase"/>
    <w:link w:val="TitleChar"/>
    <w:qFormat/>
    <w:rsid w:val="00383716"/>
    <w:pPr>
      <w:spacing w:before="5040"/>
      <w:jc w:val="center"/>
    </w:pPr>
    <w:rPr>
      <w:sz w:val="48"/>
      <w:szCs w:val="72"/>
      <w:lang w:val="en-US"/>
    </w:rPr>
  </w:style>
  <w:style w:type="character" w:customStyle="1" w:styleId="TitleChar">
    <w:name w:val="Title Char"/>
    <w:basedOn w:val="DefaultParagraphFont"/>
    <w:link w:val="Title"/>
    <w:rsid w:val="00383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716"/>
    <w:pPr>
      <w:tabs>
        <w:tab w:val="left" w:pos="3600"/>
        <w:tab w:val="left" w:pos="3958"/>
      </w:tabs>
    </w:pPr>
  </w:style>
  <w:style w:type="paragraph" w:styleId="List">
    <w:name w:val="List"/>
    <w:basedOn w:val="BodyText"/>
    <w:next w:val="BodyText"/>
    <w:rsid w:val="00383716"/>
    <w:pPr>
      <w:tabs>
        <w:tab w:val="left" w:pos="340"/>
      </w:tabs>
      <w:spacing w:before="60" w:after="60"/>
      <w:ind w:left="340" w:hanging="340"/>
    </w:pPr>
  </w:style>
  <w:style w:type="paragraph" w:customStyle="1" w:styleId="Note">
    <w:name w:val="Note"/>
    <w:basedOn w:val="BodyText"/>
    <w:rsid w:val="003837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3716"/>
    <w:rPr>
      <w:b/>
      <w:spacing w:val="0"/>
    </w:rPr>
  </w:style>
  <w:style w:type="paragraph" w:customStyle="1" w:styleId="SuperTitle">
    <w:name w:val="SuperTitle"/>
    <w:basedOn w:val="Title"/>
    <w:rsid w:val="00383716"/>
    <w:pPr>
      <w:framePr w:wrap="auto" w:hAnchor="text" w:y="6049"/>
    </w:pPr>
    <w:rPr>
      <w:color w:val="000000"/>
      <w:sz w:val="40"/>
    </w:rPr>
  </w:style>
  <w:style w:type="paragraph" w:customStyle="1" w:styleId="TOCTitle">
    <w:name w:val="TOCTitle"/>
    <w:basedOn w:val="Heading1"/>
    <w:rsid w:val="00383716"/>
    <w:pPr>
      <w:spacing w:after="240"/>
      <w:jc w:val="center"/>
      <w:outlineLvl w:val="9"/>
    </w:pPr>
    <w:rPr>
      <w:caps/>
    </w:rPr>
  </w:style>
  <w:style w:type="paragraph" w:customStyle="1" w:styleId="Version">
    <w:name w:val="Version"/>
    <w:rsid w:val="00383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716"/>
    <w:pPr>
      <w:keepNext w:val="0"/>
      <w:tabs>
        <w:tab w:val="right" w:pos="4176"/>
      </w:tabs>
      <w:ind w:left="198" w:hanging="198"/>
    </w:pPr>
    <w:rPr>
      <w:rFonts w:ascii="Garamond" w:hAnsi="Garamond"/>
    </w:rPr>
  </w:style>
  <w:style w:type="paragraph" w:styleId="IndexHeading">
    <w:name w:val="index heading"/>
    <w:basedOn w:val="Normal"/>
    <w:next w:val="Index1"/>
    <w:semiHidden/>
    <w:rsid w:val="00383716"/>
    <w:pPr>
      <w:spacing w:before="120" w:after="120"/>
    </w:pPr>
    <w:rPr>
      <w:rFonts w:ascii="Arial" w:hAnsi="Arial"/>
      <w:b/>
      <w:color w:val="918585"/>
      <w:sz w:val="24"/>
    </w:rPr>
  </w:style>
  <w:style w:type="paragraph" w:styleId="Header">
    <w:name w:val="header"/>
    <w:basedOn w:val="Normal"/>
    <w:link w:val="HeaderChar"/>
    <w:rsid w:val="00383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716"/>
    <w:rPr>
      <w:rFonts w:ascii="Times New Roman" w:eastAsia="Times New Roman" w:hAnsi="Times New Roman" w:cs="Times New Roman"/>
      <w:sz w:val="16"/>
      <w:szCs w:val="20"/>
      <w:lang w:val="en-GB" w:eastAsia="en-US"/>
    </w:rPr>
  </w:style>
  <w:style w:type="paragraph" w:customStyle="1" w:styleId="Chapter">
    <w:name w:val="Chapter"/>
    <w:basedOn w:val="Normal"/>
    <w:rsid w:val="00383716"/>
    <w:pPr>
      <w:spacing w:before="240"/>
    </w:pPr>
    <w:rPr>
      <w:rFonts w:ascii="Times New Roman" w:hAnsi="Times New Roman"/>
      <w:smallCaps/>
      <w:spacing w:val="80"/>
      <w:sz w:val="28"/>
    </w:rPr>
  </w:style>
  <w:style w:type="paragraph" w:customStyle="1" w:styleId="InChapter">
    <w:name w:val="InChapter"/>
    <w:basedOn w:val="Heading3"/>
    <w:rsid w:val="00383716"/>
    <w:pPr>
      <w:spacing w:after="240"/>
      <w:outlineLvl w:val="9"/>
    </w:pPr>
    <w:rPr>
      <w:noProof/>
    </w:rPr>
  </w:style>
  <w:style w:type="paragraph" w:styleId="Index2">
    <w:name w:val="index 2"/>
    <w:basedOn w:val="Normal"/>
    <w:next w:val="Normal"/>
    <w:semiHidden/>
    <w:rsid w:val="00383716"/>
    <w:pPr>
      <w:tabs>
        <w:tab w:val="right" w:pos="4176"/>
      </w:tabs>
      <w:ind w:left="568" w:hanging="284"/>
    </w:pPr>
    <w:rPr>
      <w:rFonts w:ascii="Garamond" w:hAnsi="Garamond"/>
    </w:rPr>
  </w:style>
  <w:style w:type="paragraph" w:customStyle="1" w:styleId="Byline">
    <w:name w:val="Byline"/>
    <w:rsid w:val="00383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716"/>
    <w:pPr>
      <w:tabs>
        <w:tab w:val="clear" w:pos="3600"/>
        <w:tab w:val="clear" w:pos="3958"/>
      </w:tabs>
      <w:jc w:val="right"/>
    </w:pPr>
  </w:style>
  <w:style w:type="paragraph" w:styleId="Caption">
    <w:name w:val="caption"/>
    <w:basedOn w:val="BodyText"/>
    <w:next w:val="Normal"/>
    <w:qFormat/>
    <w:rsid w:val="00383716"/>
    <w:pPr>
      <w:framePr w:w="2268" w:hSpace="181" w:vSpace="181" w:wrap="around" w:vAnchor="text" w:hAnchor="page" w:x="1135" w:y="285" w:anchorLock="1"/>
    </w:pPr>
    <w:rPr>
      <w:i/>
    </w:rPr>
  </w:style>
  <w:style w:type="paragraph" w:customStyle="1" w:styleId="MiniTOCTitle">
    <w:name w:val="MiniTOCTitle"/>
    <w:basedOn w:val="Heading4"/>
    <w:rsid w:val="00383716"/>
    <w:pPr>
      <w:spacing w:before="240"/>
      <w:outlineLvl w:val="9"/>
    </w:pPr>
    <w:rPr>
      <w:noProof/>
      <w:sz w:val="24"/>
    </w:rPr>
  </w:style>
  <w:style w:type="paragraph" w:customStyle="1" w:styleId="MiniTOCItem">
    <w:name w:val="MiniTOCItem"/>
    <w:basedOn w:val="ListBullet"/>
    <w:rsid w:val="00383716"/>
    <w:pPr>
      <w:numPr>
        <w:numId w:val="0"/>
      </w:numPr>
      <w:tabs>
        <w:tab w:val="right" w:leader="dot" w:pos="6521"/>
      </w:tabs>
      <w:spacing w:before="0" w:after="0"/>
    </w:pPr>
  </w:style>
  <w:style w:type="paragraph" w:customStyle="1" w:styleId="TOFTitle">
    <w:name w:val="TOFTitle"/>
    <w:basedOn w:val="TOCTitle"/>
    <w:rsid w:val="00383716"/>
  </w:style>
  <w:style w:type="paragraph" w:styleId="TableofFigures">
    <w:name w:val="table of figures"/>
    <w:basedOn w:val="Normal"/>
    <w:next w:val="Normal"/>
    <w:semiHidden/>
    <w:rsid w:val="00383716"/>
    <w:pPr>
      <w:tabs>
        <w:tab w:val="right" w:leader="dot" w:pos="9072"/>
      </w:tabs>
      <w:ind w:left="970" w:hanging="403"/>
    </w:pPr>
    <w:rPr>
      <w:rFonts w:ascii="Times New Roman" w:hAnsi="Times New Roman"/>
      <w:b/>
    </w:rPr>
  </w:style>
  <w:style w:type="paragraph" w:styleId="ListNumber">
    <w:name w:val="List Number"/>
    <w:basedOn w:val="List"/>
    <w:rsid w:val="00383716"/>
    <w:pPr>
      <w:numPr>
        <w:numId w:val="15"/>
      </w:numPr>
      <w:tabs>
        <w:tab w:val="clear" w:pos="340"/>
      </w:tabs>
    </w:pPr>
  </w:style>
  <w:style w:type="character" w:customStyle="1" w:styleId="WingdingSymbols">
    <w:name w:val="Wingding Symbols"/>
    <w:rsid w:val="00383716"/>
    <w:rPr>
      <w:rFonts w:ascii="Wingdings" w:hAnsi="Wingdings"/>
    </w:rPr>
  </w:style>
  <w:style w:type="paragraph" w:customStyle="1" w:styleId="TableHeading">
    <w:name w:val="Table Heading"/>
    <w:basedOn w:val="HeadingBase"/>
    <w:rsid w:val="00383716"/>
    <w:pPr>
      <w:keepLines/>
      <w:pBdr>
        <w:bottom w:val="single" w:sz="6" w:space="1" w:color="918585"/>
      </w:pBdr>
      <w:spacing w:before="240"/>
    </w:pPr>
  </w:style>
  <w:style w:type="character" w:customStyle="1" w:styleId="HotSpot">
    <w:name w:val="HotSpot"/>
    <w:rsid w:val="00383716"/>
    <w:rPr>
      <w:color w:val="0033CC"/>
      <w:u w:val="none"/>
    </w:rPr>
  </w:style>
  <w:style w:type="paragraph" w:customStyle="1" w:styleId="BodyTextRight">
    <w:name w:val="Body Text Right"/>
    <w:basedOn w:val="BodyText"/>
    <w:rsid w:val="00383716"/>
    <w:pPr>
      <w:spacing w:before="0" w:after="0"/>
      <w:jc w:val="right"/>
    </w:pPr>
  </w:style>
  <w:style w:type="paragraph" w:styleId="Index3">
    <w:name w:val="index 3"/>
    <w:basedOn w:val="ListNumber2"/>
    <w:next w:val="Normal"/>
    <w:semiHidden/>
    <w:rsid w:val="00383716"/>
    <w:pPr>
      <w:numPr>
        <w:numId w:val="0"/>
      </w:numPr>
      <w:tabs>
        <w:tab w:val="right" w:leader="dot" w:pos="4176"/>
      </w:tabs>
    </w:pPr>
  </w:style>
  <w:style w:type="paragraph" w:styleId="ListNumber2">
    <w:name w:val="List Number 2"/>
    <w:basedOn w:val="List2"/>
    <w:rsid w:val="00383716"/>
    <w:pPr>
      <w:numPr>
        <w:numId w:val="10"/>
      </w:numPr>
      <w:tabs>
        <w:tab w:val="clear" w:pos="1060"/>
      </w:tabs>
    </w:pPr>
  </w:style>
  <w:style w:type="paragraph" w:customStyle="1" w:styleId="MarginNote">
    <w:name w:val="Margin Note"/>
    <w:basedOn w:val="BodyText"/>
    <w:rsid w:val="00383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716"/>
    <w:rPr>
      <w:sz w:val="32"/>
    </w:rPr>
  </w:style>
  <w:style w:type="paragraph" w:customStyle="1" w:styleId="HeadingProcedure">
    <w:name w:val="Heading Procedure"/>
    <w:basedOn w:val="HeadingBase"/>
    <w:next w:val="Normal"/>
    <w:rsid w:val="00383716"/>
    <w:pPr>
      <w:tabs>
        <w:tab w:val="left" w:pos="0"/>
      </w:tabs>
      <w:spacing w:before="120" w:after="60"/>
    </w:pPr>
    <w:rPr>
      <w:i/>
      <w:color w:val="918585"/>
      <w:sz w:val="22"/>
    </w:rPr>
  </w:style>
  <w:style w:type="paragraph" w:customStyle="1" w:styleId="TableBodyText">
    <w:name w:val="Table Body Text"/>
    <w:basedOn w:val="BodyText"/>
    <w:rsid w:val="00383716"/>
    <w:pPr>
      <w:spacing w:before="60" w:after="60"/>
    </w:pPr>
  </w:style>
  <w:style w:type="paragraph" w:styleId="ListContinue">
    <w:name w:val="List Continue"/>
    <w:basedOn w:val="List"/>
    <w:rsid w:val="00383716"/>
    <w:pPr>
      <w:ind w:firstLine="0"/>
    </w:pPr>
  </w:style>
  <w:style w:type="paragraph" w:customStyle="1" w:styleId="ListNote">
    <w:name w:val="List Note"/>
    <w:basedOn w:val="List"/>
    <w:rsid w:val="00383716"/>
    <w:pPr>
      <w:pBdr>
        <w:top w:val="single" w:sz="6" w:space="2" w:color="918585"/>
        <w:bottom w:val="single" w:sz="6" w:space="2" w:color="918585"/>
      </w:pBdr>
      <w:tabs>
        <w:tab w:val="left" w:pos="1021"/>
      </w:tabs>
      <w:ind w:firstLine="0"/>
    </w:pPr>
  </w:style>
  <w:style w:type="paragraph" w:customStyle="1" w:styleId="Warning">
    <w:name w:val="Warning"/>
    <w:basedOn w:val="BodyText"/>
    <w:rsid w:val="00383716"/>
    <w:pPr>
      <w:shd w:val="clear" w:color="auto" w:fill="D9D9D9"/>
      <w:tabs>
        <w:tab w:val="left" w:pos="992"/>
      </w:tabs>
      <w:ind w:left="119" w:right="119"/>
    </w:pPr>
    <w:rPr>
      <w:sz w:val="20"/>
    </w:rPr>
  </w:style>
  <w:style w:type="paragraph" w:customStyle="1" w:styleId="MarginIcons">
    <w:name w:val="Margin Icons"/>
    <w:basedOn w:val="BodyText"/>
    <w:rsid w:val="00383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716"/>
    <w:rPr>
      <w:rFonts w:ascii="Courier New" w:hAnsi="Courier New"/>
    </w:rPr>
  </w:style>
  <w:style w:type="paragraph" w:customStyle="1" w:styleId="NoteBullet">
    <w:name w:val="Note Bullet"/>
    <w:basedOn w:val="Note"/>
    <w:rsid w:val="00383716"/>
    <w:pPr>
      <w:tabs>
        <w:tab w:val="clear" w:pos="680"/>
      </w:tabs>
      <w:spacing w:before="60" w:after="60"/>
    </w:pPr>
  </w:style>
  <w:style w:type="paragraph" w:customStyle="1" w:styleId="SubHeading2">
    <w:name w:val="SubHeading2"/>
    <w:basedOn w:val="HeadingBase"/>
    <w:rsid w:val="00383716"/>
    <w:pPr>
      <w:spacing w:before="240" w:after="60"/>
    </w:pPr>
    <w:rPr>
      <w:sz w:val="20"/>
    </w:rPr>
  </w:style>
  <w:style w:type="paragraph" w:customStyle="1" w:styleId="SubHeading1">
    <w:name w:val="SubHeading1"/>
    <w:basedOn w:val="HeadingBase"/>
    <w:rsid w:val="00383716"/>
    <w:pPr>
      <w:spacing w:before="240" w:after="60"/>
    </w:pPr>
    <w:rPr>
      <w:color w:val="918585"/>
      <w:sz w:val="22"/>
    </w:rPr>
  </w:style>
  <w:style w:type="paragraph" w:customStyle="1" w:styleId="SideHeading">
    <w:name w:val="Side Heading"/>
    <w:basedOn w:val="HeadingBase"/>
    <w:rsid w:val="00383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716"/>
    <w:pPr>
      <w:tabs>
        <w:tab w:val="num" w:pos="360"/>
      </w:tabs>
    </w:pPr>
  </w:style>
  <w:style w:type="paragraph" w:styleId="PlainText">
    <w:name w:val="Plain Text"/>
    <w:basedOn w:val="Normal"/>
    <w:link w:val="PlainTextChar"/>
    <w:rsid w:val="00383716"/>
    <w:rPr>
      <w:sz w:val="20"/>
    </w:rPr>
  </w:style>
  <w:style w:type="character" w:customStyle="1" w:styleId="PlainTextChar">
    <w:name w:val="Plain Text Char"/>
    <w:basedOn w:val="DefaultParagraphFont"/>
    <w:link w:val="PlainText"/>
    <w:rsid w:val="00383716"/>
    <w:rPr>
      <w:rFonts w:ascii="Courier New" w:eastAsia="Times New Roman" w:hAnsi="Courier New" w:cs="Times New Roman"/>
      <w:sz w:val="20"/>
      <w:szCs w:val="20"/>
      <w:lang w:eastAsia="en-US"/>
    </w:rPr>
  </w:style>
  <w:style w:type="character" w:customStyle="1" w:styleId="MenuOption">
    <w:name w:val="Menu Option"/>
    <w:basedOn w:val="DefaultParagraphFont"/>
    <w:rsid w:val="00383716"/>
    <w:rPr>
      <w:b/>
      <w:smallCaps/>
    </w:rPr>
  </w:style>
  <w:style w:type="paragraph" w:customStyle="1" w:styleId="TableListNumber">
    <w:name w:val="Table List Number"/>
    <w:basedOn w:val="ListNumber"/>
    <w:rsid w:val="00383716"/>
    <w:pPr>
      <w:numPr>
        <w:numId w:val="0"/>
      </w:numPr>
    </w:pPr>
  </w:style>
  <w:style w:type="paragraph" w:styleId="TOC4">
    <w:name w:val="toc 4"/>
    <w:basedOn w:val="TOCBase"/>
    <w:next w:val="Normal"/>
    <w:semiHidden/>
    <w:rsid w:val="00383716"/>
    <w:pPr>
      <w:tabs>
        <w:tab w:val="right" w:leader="dot" w:pos="9071"/>
      </w:tabs>
      <w:ind w:left="1701"/>
    </w:pPr>
  </w:style>
  <w:style w:type="paragraph" w:customStyle="1" w:styleId="ListAlpha">
    <w:name w:val="List Alpha"/>
    <w:basedOn w:val="List"/>
    <w:rsid w:val="00383716"/>
    <w:pPr>
      <w:numPr>
        <w:numId w:val="9"/>
      </w:numPr>
    </w:pPr>
  </w:style>
  <w:style w:type="paragraph" w:customStyle="1" w:styleId="ListAlpha2">
    <w:name w:val="List Alpha 2"/>
    <w:basedOn w:val="List2"/>
    <w:rsid w:val="00383716"/>
    <w:pPr>
      <w:numPr>
        <w:numId w:val="8"/>
      </w:numPr>
    </w:pPr>
  </w:style>
  <w:style w:type="paragraph" w:styleId="List2">
    <w:name w:val="List 2"/>
    <w:basedOn w:val="BodyText"/>
    <w:rsid w:val="00383716"/>
    <w:pPr>
      <w:tabs>
        <w:tab w:val="left" w:pos="680"/>
      </w:tabs>
      <w:spacing w:before="60" w:after="60"/>
      <w:ind w:left="680" w:hanging="340"/>
    </w:pPr>
  </w:style>
  <w:style w:type="paragraph" w:styleId="List3">
    <w:name w:val="List 3"/>
    <w:basedOn w:val="BodyText"/>
    <w:rsid w:val="00383716"/>
    <w:pPr>
      <w:tabs>
        <w:tab w:val="left" w:pos="1021"/>
      </w:tabs>
      <w:spacing w:before="60" w:after="60"/>
      <w:ind w:left="1020" w:hanging="340"/>
    </w:pPr>
  </w:style>
  <w:style w:type="paragraph" w:styleId="List4">
    <w:name w:val="List 4"/>
    <w:basedOn w:val="BodyText"/>
    <w:rsid w:val="00383716"/>
    <w:pPr>
      <w:tabs>
        <w:tab w:val="left" w:pos="1361"/>
      </w:tabs>
      <w:spacing w:before="60" w:after="60"/>
      <w:ind w:left="1361" w:hanging="340"/>
    </w:pPr>
  </w:style>
  <w:style w:type="paragraph" w:styleId="List5">
    <w:name w:val="List 5"/>
    <w:basedOn w:val="BodyText"/>
    <w:rsid w:val="00383716"/>
    <w:pPr>
      <w:tabs>
        <w:tab w:val="left" w:pos="1701"/>
      </w:tabs>
      <w:spacing w:before="60" w:after="60"/>
      <w:ind w:left="1701" w:hanging="340"/>
    </w:pPr>
  </w:style>
  <w:style w:type="paragraph" w:styleId="ListBullet3">
    <w:name w:val="List Bullet 3"/>
    <w:basedOn w:val="List3"/>
    <w:rsid w:val="00383716"/>
    <w:pPr>
      <w:numPr>
        <w:numId w:val="14"/>
      </w:numPr>
      <w:tabs>
        <w:tab w:val="clear" w:pos="1021"/>
      </w:tabs>
      <w:ind w:left="1037" w:hanging="357"/>
    </w:pPr>
  </w:style>
  <w:style w:type="paragraph" w:styleId="ListBullet4">
    <w:name w:val="List Bullet 4"/>
    <w:basedOn w:val="List4"/>
    <w:rsid w:val="00383716"/>
    <w:pPr>
      <w:numPr>
        <w:numId w:val="3"/>
      </w:numPr>
      <w:tabs>
        <w:tab w:val="clear" w:pos="1361"/>
      </w:tabs>
    </w:pPr>
  </w:style>
  <w:style w:type="paragraph" w:styleId="ListBullet5">
    <w:name w:val="List Bullet 5"/>
    <w:basedOn w:val="List5"/>
    <w:rsid w:val="00383716"/>
    <w:pPr>
      <w:numPr>
        <w:numId w:val="4"/>
      </w:numPr>
    </w:pPr>
  </w:style>
  <w:style w:type="paragraph" w:styleId="ListContinue2">
    <w:name w:val="List Continue 2"/>
    <w:basedOn w:val="List2"/>
    <w:rsid w:val="00383716"/>
    <w:pPr>
      <w:ind w:firstLine="0"/>
    </w:pPr>
  </w:style>
  <w:style w:type="paragraph" w:styleId="ListContinue3">
    <w:name w:val="List Continue 3"/>
    <w:basedOn w:val="List3"/>
    <w:rsid w:val="00383716"/>
    <w:pPr>
      <w:ind w:left="1021" w:firstLine="0"/>
    </w:pPr>
  </w:style>
  <w:style w:type="paragraph" w:styleId="ListContinue4">
    <w:name w:val="List Continue 4"/>
    <w:basedOn w:val="List4"/>
    <w:rsid w:val="00383716"/>
    <w:pPr>
      <w:ind w:firstLine="0"/>
    </w:pPr>
  </w:style>
  <w:style w:type="paragraph" w:styleId="ListContinue5">
    <w:name w:val="List Continue 5"/>
    <w:basedOn w:val="List5"/>
    <w:rsid w:val="00383716"/>
    <w:pPr>
      <w:ind w:firstLine="0"/>
    </w:pPr>
  </w:style>
  <w:style w:type="paragraph" w:styleId="ListNumber3">
    <w:name w:val="List Number 3"/>
    <w:basedOn w:val="List3"/>
    <w:rsid w:val="00383716"/>
    <w:pPr>
      <w:numPr>
        <w:numId w:val="5"/>
      </w:numPr>
    </w:pPr>
  </w:style>
  <w:style w:type="paragraph" w:styleId="ListNumber4">
    <w:name w:val="List Number 4"/>
    <w:basedOn w:val="List4"/>
    <w:rsid w:val="00383716"/>
    <w:pPr>
      <w:numPr>
        <w:numId w:val="6"/>
      </w:numPr>
    </w:pPr>
  </w:style>
  <w:style w:type="paragraph" w:styleId="ListNumber5">
    <w:name w:val="List Number 5"/>
    <w:basedOn w:val="List5"/>
    <w:rsid w:val="00383716"/>
    <w:pPr>
      <w:numPr>
        <w:numId w:val="7"/>
      </w:numPr>
    </w:pPr>
  </w:style>
  <w:style w:type="paragraph" w:styleId="BlockText">
    <w:name w:val="Block Text"/>
    <w:basedOn w:val="Normal"/>
    <w:rsid w:val="00383716"/>
    <w:pPr>
      <w:spacing w:after="120"/>
      <w:ind w:left="1440" w:right="1440"/>
    </w:pPr>
  </w:style>
  <w:style w:type="character" w:customStyle="1" w:styleId="Subscript">
    <w:name w:val="Subscript"/>
    <w:basedOn w:val="DefaultParagraphFont"/>
    <w:rsid w:val="00383716"/>
    <w:rPr>
      <w:sz w:val="16"/>
      <w:vertAlign w:val="subscript"/>
    </w:rPr>
  </w:style>
  <w:style w:type="character" w:customStyle="1" w:styleId="Superscript">
    <w:name w:val="Superscript"/>
    <w:basedOn w:val="DefaultParagraphFont"/>
    <w:rsid w:val="00383716"/>
    <w:rPr>
      <w:sz w:val="16"/>
      <w:vertAlign w:val="superscript"/>
    </w:rPr>
  </w:style>
  <w:style w:type="character" w:customStyle="1" w:styleId="Symbols">
    <w:name w:val="Symbols"/>
    <w:basedOn w:val="DefaultParagraphFont"/>
    <w:rsid w:val="00383716"/>
    <w:rPr>
      <w:rFonts w:ascii="Symbol" w:hAnsi="Symbol"/>
    </w:rPr>
  </w:style>
  <w:style w:type="character" w:customStyle="1" w:styleId="MenuOptions">
    <w:name w:val="Menu Options"/>
    <w:basedOn w:val="DefaultParagraphFont"/>
    <w:rsid w:val="00383716"/>
    <w:rPr>
      <w:rFonts w:ascii="Arial Narrow" w:hAnsi="Arial Narrow"/>
      <w:smallCaps/>
    </w:rPr>
  </w:style>
  <w:style w:type="character" w:customStyle="1" w:styleId="Buttons">
    <w:name w:val="Buttons"/>
    <w:basedOn w:val="DefaultParagraphFont"/>
    <w:rsid w:val="00383716"/>
    <w:rPr>
      <w:b/>
    </w:rPr>
  </w:style>
  <w:style w:type="character" w:customStyle="1" w:styleId="Underlined">
    <w:name w:val="Underlined"/>
    <w:basedOn w:val="DefaultParagraphFont"/>
    <w:rsid w:val="00383716"/>
    <w:rPr>
      <w:u w:val="single"/>
    </w:rPr>
  </w:style>
  <w:style w:type="paragraph" w:customStyle="1" w:styleId="TableBodyTextRight">
    <w:name w:val="Table Body Text Right"/>
    <w:basedOn w:val="TableBodyText"/>
    <w:rsid w:val="00383716"/>
    <w:pPr>
      <w:widowControl w:val="0"/>
      <w:autoSpaceDE w:val="0"/>
      <w:autoSpaceDN w:val="0"/>
      <w:adjustRightInd w:val="0"/>
      <w:jc w:val="right"/>
    </w:pPr>
    <w:rPr>
      <w:rFonts w:cs="Arial"/>
      <w:szCs w:val="18"/>
    </w:rPr>
  </w:style>
  <w:style w:type="paragraph" w:customStyle="1" w:styleId="CopyrightText">
    <w:name w:val="Copyright Text"/>
    <w:basedOn w:val="BodyText"/>
    <w:rsid w:val="00383716"/>
    <w:rPr>
      <w:sz w:val="18"/>
    </w:rPr>
  </w:style>
  <w:style w:type="paragraph" w:customStyle="1" w:styleId="BodySmallRight">
    <w:name w:val="Body Small Right"/>
    <w:basedOn w:val="BodyTextRight"/>
    <w:rsid w:val="00383716"/>
    <w:rPr>
      <w:sz w:val="18"/>
      <w:szCs w:val="18"/>
    </w:rPr>
  </w:style>
  <w:style w:type="paragraph" w:customStyle="1" w:styleId="MarginEdition">
    <w:name w:val="Margin Edition"/>
    <w:basedOn w:val="MarginNote"/>
    <w:rsid w:val="00383716"/>
    <w:pPr>
      <w:spacing w:before="0" w:after="0"/>
    </w:pPr>
    <w:rPr>
      <w:rFonts w:ascii="Times New Roman" w:hAnsi="Times New Roman"/>
      <w:color w:val="999999"/>
    </w:rPr>
  </w:style>
  <w:style w:type="paragraph" w:customStyle="1" w:styleId="Spacer">
    <w:name w:val="Spacer"/>
    <w:basedOn w:val="Normal"/>
    <w:rsid w:val="00383716"/>
    <w:rPr>
      <w:sz w:val="2"/>
      <w:szCs w:val="2"/>
    </w:rPr>
  </w:style>
  <w:style w:type="character" w:customStyle="1" w:styleId="Small">
    <w:name w:val="Small"/>
    <w:basedOn w:val="DefaultParagraphFont"/>
    <w:rsid w:val="00383716"/>
    <w:rPr>
      <w:sz w:val="16"/>
    </w:rPr>
  </w:style>
  <w:style w:type="paragraph" w:customStyle="1" w:styleId="WideTable">
    <w:name w:val="Wide Table"/>
    <w:basedOn w:val="Normal"/>
    <w:rsid w:val="00383716"/>
    <w:pPr>
      <w:ind w:left="-1418"/>
    </w:pPr>
    <w:rPr>
      <w:sz w:val="2"/>
      <w:szCs w:val="2"/>
    </w:rPr>
  </w:style>
  <w:style w:type="character" w:styleId="PageNumber">
    <w:name w:val="page number"/>
    <w:basedOn w:val="DefaultParagraphFont"/>
    <w:rsid w:val="00383716"/>
  </w:style>
  <w:style w:type="paragraph" w:styleId="Quote">
    <w:name w:val="Quote"/>
    <w:basedOn w:val="Heading1"/>
    <w:link w:val="QuoteChar"/>
    <w:qFormat/>
    <w:rsid w:val="00383716"/>
    <w:rPr>
      <w:b w:val="0"/>
      <w:sz w:val="72"/>
      <w:szCs w:val="72"/>
      <w:lang w:val="en-NZ"/>
    </w:rPr>
  </w:style>
  <w:style w:type="character" w:customStyle="1" w:styleId="QuoteChar">
    <w:name w:val="Quote Char"/>
    <w:basedOn w:val="DefaultParagraphFont"/>
    <w:link w:val="Quote"/>
    <w:rsid w:val="00383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716"/>
    <w:pPr>
      <w:pageBreakBefore/>
    </w:pPr>
  </w:style>
  <w:style w:type="paragraph" w:customStyle="1" w:styleId="Border">
    <w:name w:val="Border"/>
    <w:basedOn w:val="Normal"/>
    <w:qFormat/>
    <w:rsid w:val="00383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716"/>
    <w:rPr>
      <w:b/>
      <w:bCs/>
      <w:i/>
      <w:iCs/>
      <w:color w:val="auto"/>
    </w:rPr>
  </w:style>
  <w:style w:type="paragraph" w:styleId="IntenseQuote">
    <w:name w:val="Intense Quote"/>
    <w:basedOn w:val="Normal"/>
    <w:next w:val="Normal"/>
    <w:link w:val="IntenseQuoteChar"/>
    <w:uiPriority w:val="30"/>
    <w:qFormat/>
    <w:rsid w:val="00383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716"/>
    <w:rPr>
      <w:smallCaps/>
      <w:color w:val="auto"/>
      <w:u w:val="single"/>
    </w:rPr>
  </w:style>
  <w:style w:type="character" w:styleId="IntenseReference">
    <w:name w:val="Intense Reference"/>
    <w:basedOn w:val="DefaultParagraphFont"/>
    <w:uiPriority w:val="32"/>
    <w:qFormat/>
    <w:rsid w:val="00383716"/>
    <w:rPr>
      <w:b/>
      <w:bCs/>
      <w:smallCaps/>
      <w:color w:val="auto"/>
      <w:spacing w:val="5"/>
      <w:u w:val="single"/>
    </w:rPr>
  </w:style>
  <w:style w:type="paragraph" w:customStyle="1" w:styleId="2ColumnHeading">
    <w:name w:val="2Column Heading"/>
    <w:basedOn w:val="BodyText"/>
    <w:qFormat/>
    <w:rsid w:val="00383716"/>
    <w:pPr>
      <w:spacing w:after="60"/>
      <w:ind w:left="-2268"/>
    </w:pPr>
    <w:rPr>
      <w:b/>
    </w:rPr>
  </w:style>
  <w:style w:type="paragraph" w:customStyle="1" w:styleId="Heading1TOC">
    <w:name w:val="Heading1 TOC"/>
    <w:basedOn w:val="Normal"/>
    <w:qFormat/>
    <w:rsid w:val="00383716"/>
    <w:pPr>
      <w:spacing w:before="240" w:after="120"/>
    </w:pPr>
    <w:rPr>
      <w:rFonts w:ascii="Times New Roman" w:hAnsi="Times New Roman"/>
      <w:b/>
      <w:sz w:val="32"/>
    </w:rPr>
  </w:style>
  <w:style w:type="paragraph" w:customStyle="1" w:styleId="Heading2TOC">
    <w:name w:val="Heading2 TOC"/>
    <w:basedOn w:val="Normal"/>
    <w:qFormat/>
    <w:rsid w:val="00383716"/>
    <w:pPr>
      <w:spacing w:before="240" w:after="60"/>
    </w:pPr>
    <w:rPr>
      <w:rFonts w:ascii="Times New Roman" w:hAnsi="Times New Roman"/>
      <w:b/>
      <w:sz w:val="28"/>
    </w:rPr>
  </w:style>
  <w:style w:type="character" w:customStyle="1" w:styleId="Underline">
    <w:name w:val="Underline"/>
    <w:basedOn w:val="DefaultParagraphFont"/>
    <w:qFormat/>
    <w:rsid w:val="00383716"/>
    <w:rPr>
      <w:u w:val="single"/>
    </w:rPr>
  </w:style>
  <w:style w:type="character" w:customStyle="1" w:styleId="BoldandItalics">
    <w:name w:val="Bold and Italics"/>
    <w:qFormat/>
    <w:rsid w:val="00383716"/>
    <w:rPr>
      <w:b/>
      <w:i/>
      <w:u w:val="none"/>
    </w:rPr>
  </w:style>
  <w:style w:type="paragraph" w:styleId="BalloonText">
    <w:name w:val="Balloon Text"/>
    <w:basedOn w:val="Normal"/>
    <w:link w:val="BalloonTextChar"/>
    <w:rsid w:val="00383716"/>
    <w:rPr>
      <w:rFonts w:ascii="Tahoma" w:hAnsi="Tahoma" w:cs="Tahoma"/>
      <w:sz w:val="16"/>
      <w:szCs w:val="16"/>
    </w:rPr>
  </w:style>
  <w:style w:type="character" w:customStyle="1" w:styleId="BalloonTextChar">
    <w:name w:val="Balloon Text Char"/>
    <w:basedOn w:val="DefaultParagraphFont"/>
    <w:link w:val="BalloonText"/>
    <w:rsid w:val="00383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716"/>
    <w:rPr>
      <w:b/>
      <w:color w:val="660033"/>
      <w:spacing w:val="0"/>
    </w:rPr>
  </w:style>
  <w:style w:type="paragraph" w:customStyle="1" w:styleId="Nameditemlist">
    <w:name w:val="Named item list"/>
    <w:basedOn w:val="BodyText"/>
    <w:qFormat/>
    <w:rsid w:val="00383716"/>
    <w:pPr>
      <w:tabs>
        <w:tab w:val="left" w:pos="2835"/>
      </w:tabs>
      <w:ind w:left="2835" w:hanging="2835"/>
    </w:pPr>
  </w:style>
  <w:style w:type="paragraph" w:customStyle="1" w:styleId="BodyTextnopadding">
    <w:name w:val="Body Text no padding"/>
    <w:basedOn w:val="BodyText"/>
    <w:qFormat/>
    <w:rsid w:val="00383716"/>
    <w:pPr>
      <w:spacing w:before="0" w:after="0"/>
    </w:pPr>
  </w:style>
  <w:style w:type="character" w:styleId="Hyperlink">
    <w:name w:val="Hyperlink"/>
    <w:basedOn w:val="DefaultParagraphFont"/>
    <w:uiPriority w:val="99"/>
    <w:unhideWhenUsed/>
    <w:rsid w:val="002A7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7210</Characters>
  <Application>Microsoft Office Word</Application>
  <DocSecurity>0</DocSecurity>
  <Lines>218</Lines>
  <Paragraphs>138</Paragraphs>
  <ScaleCrop>false</ScaleCrop>
  <Company>Author-it Software Corporation Ltd.</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ACMPHR403 Evaluate equine training methodologies</dc:title>
  <dc:subject>Approved</dc:subject>
  <dc:creator>Skills Insight</dc:creator>
  <cp:keywords>Release: 2</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