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209" w:rsidP="00F92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ACMGRM405 Carry out styling on cats of different breeds and coat types</w:t>
      </w:r>
      <w:r>
        <w:fldChar w:fldCharType="end"/>
      </w:r>
    </w:p>
    <w:p w:rsidR="00F92209" w:rsidP="00F92209">
      <w:pPr>
        <w:pStyle w:val="Version"/>
        <w:sectPr w:rsidSect="00A61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B6E" w:rsidP="00A61B6E">
      <w:pPr>
        <w:pStyle w:val="SuperHeading"/>
      </w:pPr>
      <w:r w:rsidRPr="00A61B6E">
        <w:t>Assessment Requirements for ACMGRM405 Carry out styling on cats of different breeds and coat types</w:t>
      </w:r>
    </w:p>
    <w:p w:rsidR="00000000" w:rsidRPr="00A61B6E" w:rsidP="00A61B6E">
      <w:pPr>
        <w:pStyle w:val="Heading1"/>
      </w:pPr>
      <w:bookmarkStart w:id="1" w:name="O_868868"/>
      <w:bookmarkEnd w:id="1"/>
      <w:r w:rsidRPr="00A61B6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61B6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B6E" w:rsidP="00A61B6E">
            <w:pPr>
              <w:pStyle w:val="BodyText"/>
            </w:pPr>
            <w:r w:rsidRPr="00A61B6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6E">
            <w:pPr>
              <w:pStyle w:val="BodyText"/>
              <w:rPr>
                <w:lang w:val="en-NZ"/>
              </w:rPr>
            </w:pPr>
            <w:r w:rsidRPr="00A61B6E">
              <w:rPr>
                <w:rStyle w:val="SpecialBold"/>
              </w:rPr>
              <w:t>Comments</w:t>
            </w:r>
          </w:p>
        </w:tc>
      </w:tr>
      <w:tr w:rsidTr="00A61B6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B6E">
            <w:pPr>
              <w:pStyle w:val="BodyText"/>
              <w:rPr>
                <w:lang w:val="en-NZ"/>
              </w:rPr>
            </w:pPr>
            <w:r w:rsidRPr="00A61B6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B6E" w:rsidP="00A61B6E">
            <w:pPr>
              <w:pStyle w:val="BodyText"/>
            </w:pPr>
            <w:r w:rsidRPr="00A61B6E">
              <w:t>This version released with ACM Animal Care and Management Training Package Version 1.0.</w:t>
            </w:r>
          </w:p>
        </w:tc>
      </w:tr>
    </w:tbl>
    <w:p w:rsidR="00000000" w:rsidRPr="00A61B6E" w:rsidP="00A61B6E">
      <w:pPr>
        <w:pStyle w:val="BodyText"/>
      </w:pPr>
    </w:p>
    <w:p w:rsidR="00000000" w:rsidRPr="00A61B6E" w:rsidP="00A61B6E">
      <w:pPr>
        <w:pStyle w:val="AllowPageBreak"/>
      </w:pPr>
    </w:p>
    <w:p w:rsidR="00000000" w:rsidRPr="00A61B6E" w:rsidP="00A61B6E">
      <w:pPr>
        <w:pStyle w:val="Heading1"/>
      </w:pPr>
      <w:bookmarkStart w:id="2" w:name="O_868869"/>
      <w:bookmarkEnd w:id="2"/>
      <w:r w:rsidRPr="00A61B6E">
        <w:t>Performance Evidence</w:t>
      </w:r>
    </w:p>
    <w:p w:rsidR="00000000" w:rsidRPr="00A61B6E" w:rsidP="00F92209">
      <w:pPr>
        <w:pStyle w:val="BodyText"/>
      </w:pPr>
      <w:r w:rsidRPr="00A61B6E">
        <w:t xml:space="preserve">An individual demonstrating competency must satisfy all of the elements and performance criteria in this unit. </w:t>
      </w:r>
    </w:p>
    <w:p w:rsidR="00000000" w:rsidRPr="00A61B6E" w:rsidP="00F92209">
      <w:pPr>
        <w:pStyle w:val="BodyText"/>
      </w:pPr>
      <w:r w:rsidRPr="00A61B6E">
        <w:t>There must be evidence that, on at least three occasions, the individual has carried out styling on cats t</w:t>
      </w:r>
      <w:r w:rsidRPr="00A61B6E">
        <w:t>o industry-recognised grooming and styling technique standards. Skills must be demonstrated with at least two of either short-haired, long-haired or dense-thick coat cats and include having:</w:t>
      </w:r>
    </w:p>
    <w:p w:rsidR="00000000" w:rsidRPr="00A61B6E" w:rsidP="00A61B6E">
      <w:pPr>
        <w:pStyle w:val="ListBullet"/>
      </w:pPr>
      <w:r w:rsidRPr="00A61B6E">
        <w:t>correctly identified the classification and breed of cat to be g</w:t>
      </w:r>
      <w:r w:rsidRPr="00A61B6E">
        <w:t>roomed</w:t>
      </w:r>
    </w:p>
    <w:p w:rsidR="00000000" w:rsidRPr="00A61B6E" w:rsidP="00A61B6E">
      <w:pPr>
        <w:pStyle w:val="ListBullet"/>
      </w:pPr>
      <w:r w:rsidRPr="00A61B6E">
        <w:t>assessed health and condition of cat’s coat and determined styling requirements with client/owner</w:t>
      </w:r>
    </w:p>
    <w:p w:rsidR="00000000" w:rsidRPr="00A61B6E" w:rsidP="00A61B6E">
      <w:pPr>
        <w:pStyle w:val="ListBullet"/>
      </w:pPr>
      <w:r w:rsidRPr="00A61B6E">
        <w:t xml:space="preserve">handled and restrained the cat in a safe and humane manner </w:t>
      </w:r>
    </w:p>
    <w:p w:rsidR="00000000" w:rsidRPr="00A61B6E" w:rsidP="00A61B6E">
      <w:pPr>
        <w:pStyle w:val="ListBullet"/>
      </w:pPr>
      <w:r w:rsidRPr="00A61B6E">
        <w:t>prepared and washed animal’</w:t>
      </w:r>
      <w:r w:rsidRPr="00A61B6E">
        <w:t>s coat and applied industry-recognised grooming and styling techniques to either establish, maintain or restore cat’s coat</w:t>
      </w:r>
    </w:p>
    <w:p w:rsidR="00000000" w:rsidRPr="00A61B6E" w:rsidP="00A61B6E">
      <w:pPr>
        <w:pStyle w:val="ListBullet"/>
      </w:pPr>
      <w:r w:rsidRPr="00A61B6E">
        <w:t>selected, used and maintained grooming and styling equipment and supplies according to manufacturers</w:t>
      </w:r>
      <w:r>
        <w:t>’</w:t>
      </w:r>
      <w:r w:rsidRPr="00A61B6E">
        <w:t xml:space="preserve"> specifications and industry sta</w:t>
      </w:r>
      <w:r w:rsidRPr="00A61B6E">
        <w:t>ndards</w:t>
      </w:r>
    </w:p>
    <w:p w:rsidR="00000000" w:rsidRPr="00A61B6E" w:rsidP="00A61B6E">
      <w:pPr>
        <w:pStyle w:val="ListBullet"/>
      </w:pPr>
      <w:r w:rsidRPr="00A61B6E">
        <w:t xml:space="preserve">cleaned styling area according to industry standards </w:t>
      </w:r>
    </w:p>
    <w:p w:rsidR="00000000" w:rsidRPr="00A61B6E" w:rsidP="00A61B6E">
      <w:pPr>
        <w:pStyle w:val="ListBullet"/>
      </w:pPr>
      <w:r w:rsidRPr="00A61B6E">
        <w:t>maintained records and followed up with clients relating to the ongoing management of grooming and styling of their cat.</w:t>
      </w:r>
    </w:p>
    <w:p w:rsidR="00000000" w:rsidRPr="00A61B6E" w:rsidP="00A61B6E">
      <w:pPr>
        <w:pStyle w:val="AllowPageBreak"/>
      </w:pPr>
    </w:p>
    <w:p w:rsidR="00000000" w:rsidRPr="00A61B6E" w:rsidP="00A61B6E">
      <w:pPr>
        <w:pStyle w:val="Heading1"/>
      </w:pPr>
      <w:bookmarkStart w:id="3" w:name="O_868870"/>
      <w:bookmarkEnd w:id="3"/>
      <w:r w:rsidRPr="00A61B6E">
        <w:t>Knowledge Evidence</w:t>
      </w:r>
    </w:p>
    <w:p w:rsidR="00000000" w:rsidRPr="00A61B6E" w:rsidP="00F92209">
      <w:pPr>
        <w:pStyle w:val="BodyText"/>
      </w:pPr>
      <w:r w:rsidRPr="00A61B6E">
        <w:t>An individual must be able to demonstr</w:t>
      </w:r>
      <w:r w:rsidRPr="00A61B6E">
        <w:t>ate the knowledge required to perform the tasks outlined in the elements and performance criteria of this unit. This includes knowledge of:</w:t>
      </w:r>
    </w:p>
    <w:p w:rsidR="00000000" w:rsidRPr="00A61B6E" w:rsidP="00A61B6E">
      <w:pPr>
        <w:pStyle w:val="ListBullet"/>
      </w:pPr>
      <w:r w:rsidRPr="00A61B6E">
        <w:t>Coordinating Cat Council of Australia cat breed standards</w:t>
      </w:r>
    </w:p>
    <w:p w:rsidR="00000000" w:rsidRPr="00A61B6E" w:rsidP="00A61B6E">
      <w:pPr>
        <w:pStyle w:val="ListBullet"/>
      </w:pPr>
      <w:r w:rsidRPr="00A61B6E">
        <w:t>principles and practices for styling cats</w:t>
      </w:r>
    </w:p>
    <w:p w:rsidR="00000000" w:rsidRPr="00A61B6E" w:rsidP="00A61B6E">
      <w:pPr>
        <w:pStyle w:val="ListBullet"/>
      </w:pPr>
      <w:r w:rsidRPr="00A61B6E">
        <w:t>cat anatomy and</w:t>
      </w:r>
      <w:r w:rsidRPr="00A61B6E">
        <w:t xml:space="preserve"> physiology related to grooming procedures and products</w:t>
      </w:r>
    </w:p>
    <w:p w:rsidR="00000000" w:rsidRPr="00A61B6E" w:rsidP="00A61B6E">
      <w:pPr>
        <w:pStyle w:val="ListBullet"/>
      </w:pPr>
      <w:r w:rsidRPr="00A61B6E">
        <w:t>cat behaviour traits and signs of distress or illness</w:t>
      </w:r>
    </w:p>
    <w:p w:rsidR="00000000" w:rsidRPr="00A61B6E" w:rsidP="00A61B6E">
      <w:pPr>
        <w:pStyle w:val="ListBullet"/>
      </w:pPr>
      <w:r w:rsidRPr="00A61B6E">
        <w:t>cat coat types and characteristics</w:t>
      </w:r>
    </w:p>
    <w:p w:rsidR="00000000" w:rsidRPr="00A61B6E" w:rsidP="00A61B6E">
      <w:pPr>
        <w:pStyle w:val="ListBullet"/>
      </w:pPr>
      <w:r w:rsidRPr="00A61B6E">
        <w:t>cat grooming and styling products, techniques and services</w:t>
      </w:r>
    </w:p>
    <w:p w:rsidR="00000000" w:rsidRPr="00A61B6E" w:rsidP="00A61B6E">
      <w:pPr>
        <w:pStyle w:val="ListBullet"/>
      </w:pPr>
      <w:r w:rsidRPr="00A61B6E">
        <w:t xml:space="preserve">disinfectants, cleaning agents, cleaning techniques </w:t>
      </w:r>
      <w:r w:rsidRPr="00A61B6E">
        <w:t>and cleaning equipment and materials</w:t>
      </w:r>
    </w:p>
    <w:p w:rsidR="00000000" w:rsidRPr="00A61B6E" w:rsidP="00A61B6E">
      <w:pPr>
        <w:pStyle w:val="ListBullet"/>
      </w:pPr>
      <w:r w:rsidRPr="00A61B6E">
        <w:t>grooming and styling tools and equipment</w:t>
      </w:r>
    </w:p>
    <w:p w:rsidR="00000000" w:rsidRPr="00A61B6E" w:rsidP="00A61B6E">
      <w:pPr>
        <w:pStyle w:val="ListBullet"/>
      </w:pPr>
      <w:r w:rsidRPr="00A61B6E">
        <w:t>grooming and styling establishment, maintenance and restoration techniques, procedures and equipment for cat fancy and non-show cat coat types and conditions</w:t>
      </w:r>
    </w:p>
    <w:p w:rsidR="00000000" w:rsidRPr="00A61B6E" w:rsidP="00A61B6E">
      <w:pPr>
        <w:pStyle w:val="ListBullet"/>
      </w:pPr>
      <w:r w:rsidRPr="00A61B6E">
        <w:t>safe cat handling an</w:t>
      </w:r>
      <w:r w:rsidRPr="00A61B6E">
        <w:t>d restraint techniques and procedures</w:t>
      </w:r>
    </w:p>
    <w:p w:rsidR="00000000" w:rsidRPr="00A61B6E" w:rsidP="00A61B6E">
      <w:pPr>
        <w:pStyle w:val="ListBullet"/>
      </w:pPr>
      <w:r w:rsidRPr="00A61B6E">
        <w:t>show grooming requirements for cat fancy breed standards and coat types</w:t>
      </w:r>
    </w:p>
    <w:p w:rsidR="00000000" w:rsidRPr="00A61B6E" w:rsidP="00A61B6E">
      <w:pPr>
        <w:pStyle w:val="ListBullet"/>
      </w:pPr>
      <w:r w:rsidRPr="00A61B6E">
        <w:t>show standard and comfort styling techniques for cats</w:t>
      </w:r>
    </w:p>
    <w:p w:rsidR="00000000" w:rsidRPr="00A61B6E" w:rsidP="00A61B6E">
      <w:pPr>
        <w:pStyle w:val="ListBullet"/>
      </w:pPr>
      <w:r w:rsidRPr="00A61B6E">
        <w:t>relevant recordkeeping systems</w:t>
      </w:r>
    </w:p>
    <w:p w:rsidR="00000000" w:rsidRPr="00A61B6E" w:rsidP="00A61B6E">
      <w:pPr>
        <w:pStyle w:val="ListBullet"/>
      </w:pPr>
      <w:r w:rsidRPr="00A61B6E">
        <w:t>standards, guidelines and approaches to environmental sustainability relevant to the companion animal industry</w:t>
      </w:r>
    </w:p>
    <w:p w:rsidR="00000000" w:rsidRPr="00A61B6E" w:rsidP="00A61B6E">
      <w:pPr>
        <w:pStyle w:val="ListBullet"/>
      </w:pPr>
      <w:r w:rsidRPr="00A61B6E">
        <w:t>techniques to introduce kittens and inexperienced cats to grooming and styling</w:t>
      </w:r>
    </w:p>
    <w:p w:rsidR="00000000" w:rsidRPr="00A61B6E" w:rsidP="00A61B6E">
      <w:pPr>
        <w:pStyle w:val="ListBullet"/>
      </w:pPr>
      <w:r w:rsidRPr="00A61B6E">
        <w:t>workplace hygiene standards, disinfectants, cleaning agents, clean</w:t>
      </w:r>
      <w:r w:rsidRPr="00A61B6E">
        <w:t>ing techniques and cleaning equipment and materials</w:t>
      </w:r>
    </w:p>
    <w:p w:rsidR="00000000" w:rsidRPr="00A61B6E" w:rsidP="00A61B6E">
      <w:pPr>
        <w:pStyle w:val="ListBullet"/>
      </w:pPr>
      <w:r w:rsidRPr="00A61B6E">
        <w:t>work health and safety (WHS) and animal welfare legislative requirements and codes of practice.</w:t>
      </w:r>
    </w:p>
    <w:p w:rsidR="00000000" w:rsidRPr="00A61B6E" w:rsidP="00A61B6E">
      <w:pPr>
        <w:pStyle w:val="AllowPageBreak"/>
      </w:pPr>
    </w:p>
    <w:p w:rsidR="00000000" w:rsidRPr="00A61B6E" w:rsidP="00A61B6E">
      <w:pPr>
        <w:pStyle w:val="Heading1"/>
      </w:pPr>
      <w:bookmarkStart w:id="4" w:name="O_868871"/>
      <w:bookmarkEnd w:id="4"/>
      <w:r w:rsidRPr="00A61B6E">
        <w:t>Assessment Conditions</w:t>
      </w:r>
    </w:p>
    <w:p w:rsidR="00000000" w:rsidRPr="00A61B6E" w:rsidP="00F92209">
      <w:pPr>
        <w:pStyle w:val="BodyText"/>
      </w:pPr>
      <w:r w:rsidRPr="00A61B6E">
        <w:t xml:space="preserve">Assessment of skills must take place under the following conditions: </w:t>
      </w:r>
    </w:p>
    <w:p w:rsidR="00000000" w:rsidRPr="00A61B6E" w:rsidP="00A61B6E">
      <w:pPr>
        <w:pStyle w:val="ListBullet"/>
      </w:pPr>
      <w:r w:rsidRPr="00A61B6E">
        <w:t>physical conditions:</w:t>
      </w:r>
    </w:p>
    <w:p w:rsidR="00000000" w:rsidRPr="00A61B6E" w:rsidP="00A61B6E">
      <w:pPr>
        <w:pStyle w:val="ListBullet2"/>
      </w:pPr>
      <w:r w:rsidRPr="00A61B6E">
        <w:t>skills must be demonstrated in a workplace setting or an environment that accurately represents workplace conditions</w:t>
      </w:r>
    </w:p>
    <w:p w:rsidR="00000000" w:rsidRPr="00A61B6E" w:rsidP="00A61B6E">
      <w:pPr>
        <w:pStyle w:val="ListBullet"/>
      </w:pPr>
      <w:r w:rsidRPr="00A61B6E">
        <w:t>resources, equipment and materials:</w:t>
      </w:r>
    </w:p>
    <w:p w:rsidR="00000000" w:rsidRPr="00A61B6E" w:rsidP="00A61B6E">
      <w:pPr>
        <w:pStyle w:val="ListBullet2"/>
      </w:pPr>
      <w:r w:rsidRPr="00A61B6E">
        <w:t>range of live cats for grooming</w:t>
      </w:r>
    </w:p>
    <w:p w:rsidR="00000000" w:rsidRPr="00A61B6E" w:rsidP="00A61B6E">
      <w:pPr>
        <w:pStyle w:val="ListBullet2"/>
      </w:pPr>
      <w:r w:rsidRPr="00A61B6E">
        <w:t>products and equipment for grooming cats</w:t>
      </w:r>
    </w:p>
    <w:p w:rsidR="00000000" w:rsidRPr="00A61B6E" w:rsidP="00A61B6E">
      <w:pPr>
        <w:pStyle w:val="ListBullet2"/>
      </w:pPr>
      <w:r w:rsidRPr="00A61B6E">
        <w:t>disi</w:t>
      </w:r>
      <w:r w:rsidRPr="00A61B6E">
        <w:t>nfectants and cleaning agents</w:t>
      </w:r>
    </w:p>
    <w:p w:rsidR="00000000" w:rsidRPr="00A61B6E" w:rsidP="00A61B6E">
      <w:pPr>
        <w:pStyle w:val="ListBullet2"/>
      </w:pPr>
      <w:r w:rsidRPr="00A61B6E">
        <w:t xml:space="preserve">devices used for restraint of cats. </w:t>
      </w:r>
    </w:p>
    <w:p w:rsidR="00000000" w:rsidRPr="00A61B6E" w:rsidP="00A61B6E">
      <w:pPr>
        <w:pStyle w:val="BodyText"/>
      </w:pPr>
    </w:p>
    <w:p w:rsidR="00000000" w:rsidRPr="00A61B6E" w:rsidP="00F92209">
      <w:pPr>
        <w:pStyle w:val="BodyText"/>
      </w:pPr>
      <w:r w:rsidRPr="00A61B6E">
        <w:t>Assessors of this unit must satisfy the requirements for assessors in applicable vocational education and training legislation, frameworks and/or standards.</w:t>
      </w:r>
    </w:p>
    <w:p w:rsidR="00000000" w:rsidRPr="00A61B6E" w:rsidP="00A61B6E">
      <w:pPr>
        <w:pStyle w:val="Heading1"/>
      </w:pPr>
      <w:bookmarkStart w:id="5" w:name="O_868874"/>
      <w:bookmarkEnd w:id="5"/>
      <w:r w:rsidRPr="00A61B6E">
        <w:t>Links</w:t>
      </w:r>
    </w:p>
    <w:p w:rsidR="00000000" w:rsidRPr="00A61B6E" w:rsidP="00F92209">
      <w:pPr>
        <w:pStyle w:val="BodyText"/>
      </w:pPr>
      <w:r w:rsidRPr="00A61B6E">
        <w:t>Comp</w:t>
      </w:r>
      <w:r w:rsidRPr="00A61B6E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C49E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A61B6E" w:rsidP="00A61B6E"/>
    <w:sectPr w:rsidSect="00A61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6E" w:rsidRPr="00F92209" w:rsidP="00F92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09" w:rsidP="00A61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209" w:rsidP="00A61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2209" w:rsidP="00A61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B6E" w:rsidRPr="00F92209" w:rsidP="00F92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09" w:rsidRPr="002D2AF8" w:rsidP="00A61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ACMGRM405 Carry out styling on cats of different breeds and coat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92209" w:rsidP="00A61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B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A09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DCB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B6E"/>
  </w:style>
  <w:style w:type="character" w:customStyle="1" w:styleId="Heading1Char">
    <w:name w:val="Heading 1 Char"/>
    <w:basedOn w:val="DefaultParagraphFont"/>
    <w:link w:val="Heading1"/>
    <w:rsid w:val="00A61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B6E"/>
    <w:rPr>
      <w:b/>
      <w:spacing w:val="0"/>
    </w:rPr>
  </w:style>
  <w:style w:type="paragraph" w:styleId="ListBullet2">
    <w:name w:val="List Bullet 2"/>
    <w:basedOn w:val="List2"/>
    <w:rsid w:val="00A61B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B6E"/>
    <w:rPr>
      <w:i/>
    </w:rPr>
  </w:style>
  <w:style w:type="paragraph" w:styleId="Caption">
    <w:name w:val="caption"/>
    <w:basedOn w:val="BodyText"/>
    <w:next w:val="Normal"/>
    <w:qFormat/>
    <w:rsid w:val="00A61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B6E"/>
  </w:style>
  <w:style w:type="paragraph" w:styleId="TableofFigures">
    <w:name w:val="table of figures"/>
    <w:basedOn w:val="Normal"/>
    <w:next w:val="Normal"/>
    <w:semiHidden/>
    <w:rsid w:val="00A61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B6E"/>
    <w:rPr>
      <w:rFonts w:ascii="Wingdings" w:hAnsi="Wingdings"/>
    </w:rPr>
  </w:style>
  <w:style w:type="paragraph" w:customStyle="1" w:styleId="TableHeading">
    <w:name w:val="Table Heading"/>
    <w:basedOn w:val="HeadingBase"/>
    <w:rsid w:val="00A61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B6E"/>
    <w:rPr>
      <w:color w:val="0033CC"/>
      <w:u w:val="none"/>
    </w:rPr>
  </w:style>
  <w:style w:type="paragraph" w:customStyle="1" w:styleId="BodyTextRight">
    <w:name w:val="Body Text Right"/>
    <w:basedOn w:val="BodyText"/>
    <w:rsid w:val="00A61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B6E"/>
    <w:rPr>
      <w:sz w:val="32"/>
    </w:rPr>
  </w:style>
  <w:style w:type="paragraph" w:customStyle="1" w:styleId="HeadingProcedure">
    <w:name w:val="Heading Procedure"/>
    <w:basedOn w:val="HeadingBase"/>
    <w:next w:val="Normal"/>
    <w:rsid w:val="00A61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B6E"/>
    <w:pPr>
      <w:spacing w:before="60" w:after="60"/>
    </w:pPr>
  </w:style>
  <w:style w:type="paragraph" w:styleId="ListContinue">
    <w:name w:val="List Continue"/>
    <w:basedOn w:val="List"/>
    <w:rsid w:val="00A61B6E"/>
    <w:pPr>
      <w:ind w:firstLine="0"/>
    </w:pPr>
  </w:style>
  <w:style w:type="paragraph" w:customStyle="1" w:styleId="ListNote">
    <w:name w:val="List Note"/>
    <w:basedOn w:val="List"/>
    <w:rsid w:val="00A61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B6E"/>
    <w:rPr>
      <w:rFonts w:ascii="Courier New" w:hAnsi="Courier New"/>
    </w:rPr>
  </w:style>
  <w:style w:type="paragraph" w:customStyle="1" w:styleId="NoteBullet">
    <w:name w:val="Note Bullet"/>
    <w:basedOn w:val="Note"/>
    <w:rsid w:val="00A61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B6E"/>
    <w:rPr>
      <w:b/>
      <w:smallCaps/>
    </w:rPr>
  </w:style>
  <w:style w:type="paragraph" w:customStyle="1" w:styleId="TableListNumber">
    <w:name w:val="Table List Number"/>
    <w:basedOn w:val="ListNumber"/>
    <w:rsid w:val="00A61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B6E"/>
    <w:pPr>
      <w:numPr>
        <w:numId w:val="9"/>
      </w:numPr>
    </w:pPr>
  </w:style>
  <w:style w:type="paragraph" w:customStyle="1" w:styleId="ListAlpha2">
    <w:name w:val="List Alpha 2"/>
    <w:basedOn w:val="List2"/>
    <w:rsid w:val="00A61B6E"/>
    <w:pPr>
      <w:numPr>
        <w:numId w:val="8"/>
      </w:numPr>
    </w:pPr>
  </w:style>
  <w:style w:type="paragraph" w:styleId="List2">
    <w:name w:val="List 2"/>
    <w:basedOn w:val="BodyText"/>
    <w:rsid w:val="00A61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B6E"/>
    <w:pPr>
      <w:numPr>
        <w:numId w:val="4"/>
      </w:numPr>
    </w:pPr>
  </w:style>
  <w:style w:type="paragraph" w:styleId="ListContinue2">
    <w:name w:val="List Continue 2"/>
    <w:basedOn w:val="List2"/>
    <w:rsid w:val="00A61B6E"/>
    <w:pPr>
      <w:ind w:firstLine="0"/>
    </w:pPr>
  </w:style>
  <w:style w:type="paragraph" w:styleId="ListContinue3">
    <w:name w:val="List Continue 3"/>
    <w:basedOn w:val="List3"/>
    <w:rsid w:val="00A61B6E"/>
    <w:pPr>
      <w:ind w:left="1021" w:firstLine="0"/>
    </w:pPr>
  </w:style>
  <w:style w:type="paragraph" w:styleId="ListContinue4">
    <w:name w:val="List Continue 4"/>
    <w:basedOn w:val="List4"/>
    <w:rsid w:val="00A61B6E"/>
    <w:pPr>
      <w:ind w:firstLine="0"/>
    </w:pPr>
  </w:style>
  <w:style w:type="paragraph" w:styleId="ListContinue5">
    <w:name w:val="List Continue 5"/>
    <w:basedOn w:val="List5"/>
    <w:rsid w:val="00A61B6E"/>
    <w:pPr>
      <w:ind w:firstLine="0"/>
    </w:pPr>
  </w:style>
  <w:style w:type="paragraph" w:styleId="ListNumber3">
    <w:name w:val="List Number 3"/>
    <w:basedOn w:val="List3"/>
    <w:rsid w:val="00A61B6E"/>
    <w:pPr>
      <w:numPr>
        <w:numId w:val="5"/>
      </w:numPr>
    </w:pPr>
  </w:style>
  <w:style w:type="paragraph" w:styleId="ListNumber4">
    <w:name w:val="List Number 4"/>
    <w:basedOn w:val="List4"/>
    <w:rsid w:val="00A61B6E"/>
    <w:pPr>
      <w:numPr>
        <w:numId w:val="6"/>
      </w:numPr>
    </w:pPr>
  </w:style>
  <w:style w:type="paragraph" w:styleId="ListNumber5">
    <w:name w:val="List Number 5"/>
    <w:basedOn w:val="List5"/>
    <w:rsid w:val="00A61B6E"/>
    <w:pPr>
      <w:numPr>
        <w:numId w:val="7"/>
      </w:numPr>
    </w:pPr>
  </w:style>
  <w:style w:type="paragraph" w:styleId="BlockText">
    <w:name w:val="Block Text"/>
    <w:basedOn w:val="Normal"/>
    <w:rsid w:val="00A61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B6E"/>
    <w:rPr>
      <w:sz w:val="16"/>
      <w:vertAlign w:val="superscript"/>
    </w:rPr>
  </w:style>
  <w:style w:type="character" w:customStyle="1" w:styleId="Symbols">
    <w:name w:val="Symbols"/>
    <w:basedOn w:val="DefaultParagraphFont"/>
    <w:rsid w:val="00A61B6E"/>
    <w:rPr>
      <w:rFonts w:ascii="Symbol" w:hAnsi="Symbol"/>
    </w:rPr>
  </w:style>
  <w:style w:type="character" w:customStyle="1" w:styleId="MenuOptions">
    <w:name w:val="Menu Options"/>
    <w:basedOn w:val="DefaultParagraphFont"/>
    <w:rsid w:val="00A61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B6E"/>
    <w:rPr>
      <w:b/>
    </w:rPr>
  </w:style>
  <w:style w:type="character" w:customStyle="1" w:styleId="Underlined">
    <w:name w:val="Underlined"/>
    <w:basedOn w:val="DefaultParagraphFont"/>
    <w:rsid w:val="00A61B6E"/>
    <w:rPr>
      <w:u w:val="single"/>
    </w:rPr>
  </w:style>
  <w:style w:type="paragraph" w:customStyle="1" w:styleId="TableBodyTextRight">
    <w:name w:val="Table Body Text Right"/>
    <w:basedOn w:val="TableBodyText"/>
    <w:rsid w:val="00A61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B6E"/>
    <w:rPr>
      <w:sz w:val="18"/>
    </w:rPr>
  </w:style>
  <w:style w:type="paragraph" w:customStyle="1" w:styleId="BodySmallRight">
    <w:name w:val="Body Small Right"/>
    <w:basedOn w:val="BodyTextRight"/>
    <w:rsid w:val="00A61B6E"/>
    <w:rPr>
      <w:sz w:val="18"/>
      <w:szCs w:val="18"/>
    </w:rPr>
  </w:style>
  <w:style w:type="paragraph" w:customStyle="1" w:styleId="MarginEdition">
    <w:name w:val="Margin Edition"/>
    <w:basedOn w:val="MarginNote"/>
    <w:rsid w:val="00A61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B6E"/>
    <w:rPr>
      <w:sz w:val="2"/>
      <w:szCs w:val="2"/>
    </w:rPr>
  </w:style>
  <w:style w:type="character" w:customStyle="1" w:styleId="Small">
    <w:name w:val="Small"/>
    <w:basedOn w:val="DefaultParagraphFont"/>
    <w:rsid w:val="00A61B6E"/>
    <w:rPr>
      <w:sz w:val="16"/>
    </w:rPr>
  </w:style>
  <w:style w:type="paragraph" w:customStyle="1" w:styleId="WideTable">
    <w:name w:val="Wide Table"/>
    <w:basedOn w:val="Normal"/>
    <w:rsid w:val="00A61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B6E"/>
  </w:style>
  <w:style w:type="paragraph" w:styleId="Quote">
    <w:name w:val="Quote"/>
    <w:basedOn w:val="Heading1"/>
    <w:link w:val="QuoteChar"/>
    <w:qFormat/>
    <w:rsid w:val="00A61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B6E"/>
    <w:pPr>
      <w:pageBreakBefore/>
    </w:pPr>
  </w:style>
  <w:style w:type="paragraph" w:customStyle="1" w:styleId="Border">
    <w:name w:val="Border"/>
    <w:basedOn w:val="Normal"/>
    <w:qFormat/>
    <w:rsid w:val="00A61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B6E"/>
    <w:rPr>
      <w:u w:val="single"/>
    </w:rPr>
  </w:style>
  <w:style w:type="character" w:customStyle="1" w:styleId="BoldandItalics">
    <w:name w:val="Bold and Italics"/>
    <w:qFormat/>
    <w:rsid w:val="00A61B6E"/>
    <w:rPr>
      <w:b/>
      <w:i/>
      <w:u w:val="none"/>
    </w:rPr>
  </w:style>
  <w:style w:type="paragraph" w:styleId="BalloonText">
    <w:name w:val="Balloon Text"/>
    <w:basedOn w:val="Normal"/>
    <w:link w:val="BalloonTextChar"/>
    <w:rsid w:val="00A61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B6E"/>
    <w:pPr>
      <w:spacing w:before="0" w:after="0"/>
    </w:pPr>
  </w:style>
  <w:style w:type="paragraph" w:customStyle="1" w:styleId="BodyTextBold">
    <w:name w:val="Body Text Bold"/>
    <w:basedOn w:val="BodyText"/>
    <w:qFormat/>
    <w:rsid w:val="00A61B6E"/>
    <w:rPr>
      <w:b/>
    </w:rPr>
  </w:style>
  <w:style w:type="character" w:styleId="Hyperlink">
    <w:name w:val="Hyperlink"/>
    <w:basedOn w:val="DefaultParagraphFont"/>
    <w:uiPriority w:val="99"/>
    <w:unhideWhenUsed/>
    <w:rsid w:val="00F92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3312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ACMGRM405 Carry out styling on cats of different breeds and coat types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2019-09-10T07:09:00Z</dcterms:created>
  <dcterms:modified xsi:type="dcterms:W3CDTF">2019-09-10T07:09:00Z</dcterms:modified>
</cp:coreProperties>
</file>