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4EC" w:rsidP="00456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ACMGRM304 Perform grooms on cross breed dogs</w:t>
      </w:r>
      <w:r>
        <w:fldChar w:fldCharType="end"/>
      </w:r>
    </w:p>
    <w:p w:rsidR="004564EC" w:rsidP="004564EC">
      <w:pPr>
        <w:pStyle w:val="Version"/>
        <w:sectPr w:rsidSect="00A46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304" w:rsidP="00A46304">
      <w:pPr>
        <w:pStyle w:val="SuperHeading"/>
      </w:pPr>
      <w:r w:rsidRPr="00A46304">
        <w:t>Assessment Requirements for ACMGRM304 Perform grooms on cross breed dogs</w:t>
      </w:r>
    </w:p>
    <w:p w:rsidR="00000000" w:rsidRPr="00A46304" w:rsidP="00A46304">
      <w:pPr>
        <w:pStyle w:val="Heading1"/>
      </w:pPr>
      <w:bookmarkStart w:id="1" w:name="O_1171508"/>
      <w:bookmarkEnd w:id="1"/>
      <w:r w:rsidRPr="00A463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04">
            <w:pPr>
              <w:pStyle w:val="BodyTextBold"/>
              <w:rPr>
                <w:lang w:val="en-NZ"/>
              </w:rPr>
            </w:pPr>
            <w:r w:rsidRPr="00A463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04">
            <w:pPr>
              <w:pStyle w:val="BodyTextBold"/>
              <w:rPr>
                <w:lang w:val="en-NZ"/>
              </w:rPr>
            </w:pPr>
            <w:r w:rsidRPr="00A46304">
              <w:t>Comments</w:t>
            </w:r>
          </w:p>
        </w:tc>
      </w:tr>
      <w:tr w:rsidTr="00A463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304">
            <w:pPr>
              <w:pStyle w:val="BodyText"/>
              <w:rPr>
                <w:lang w:val="en-NZ"/>
              </w:rPr>
            </w:pPr>
            <w:r w:rsidRPr="00A463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304" w:rsidP="00A46304">
            <w:pPr>
              <w:pStyle w:val="BodyText"/>
            </w:pPr>
            <w:r w:rsidRPr="00A46304">
              <w:t>This version released with ACM Animal Care and Management Training Package Version 4.0.</w:t>
            </w:r>
          </w:p>
        </w:tc>
      </w:tr>
    </w:tbl>
    <w:p w:rsidR="00000000" w:rsidRPr="00A46304" w:rsidP="00A46304">
      <w:pPr>
        <w:pStyle w:val="BodyText"/>
      </w:pPr>
    </w:p>
    <w:p w:rsidR="00000000" w:rsidRPr="00A46304" w:rsidP="00A46304">
      <w:pPr>
        <w:pStyle w:val="AllowPageBreak"/>
      </w:pPr>
    </w:p>
    <w:p w:rsidR="00000000" w:rsidRPr="00A46304" w:rsidP="00A46304">
      <w:pPr>
        <w:pStyle w:val="Heading1"/>
      </w:pPr>
      <w:bookmarkStart w:id="2" w:name="O_1171509"/>
      <w:bookmarkEnd w:id="2"/>
      <w:r w:rsidRPr="00A46304">
        <w:t>Performance Evidence</w:t>
      </w:r>
    </w:p>
    <w:p w:rsidR="00000000" w:rsidRPr="00A46304" w:rsidP="004564EC">
      <w:pPr>
        <w:pStyle w:val="BodyText"/>
      </w:pPr>
      <w:r w:rsidRPr="00A46304">
        <w:t>An individual demonstrating competency must satisfy all of the elements and performance criteria in this unit.</w:t>
      </w:r>
    </w:p>
    <w:p w:rsidR="00000000" w:rsidRPr="00A46304" w:rsidP="004564EC">
      <w:pPr>
        <w:pStyle w:val="BodyText"/>
      </w:pPr>
      <w:r w:rsidRPr="00A46304">
        <w:t>There must be evidence that the individual has:</w:t>
      </w:r>
    </w:p>
    <w:p w:rsidR="00000000" w:rsidRPr="00A46304" w:rsidP="00A46304">
      <w:pPr>
        <w:pStyle w:val="ListBullet"/>
      </w:pPr>
      <w:r w:rsidRPr="00A46304">
        <w:t>independently, safely and efficiently performed at least five full grooms f</w:t>
      </w:r>
      <w:r w:rsidRPr="00A46304">
        <w:t>or cross breed dogs with different coat types selected from the following:</w:t>
      </w:r>
    </w:p>
    <w:p w:rsidR="00000000" w:rsidRPr="00A46304" w:rsidP="00A46304">
      <w:pPr>
        <w:pStyle w:val="ListBullet2"/>
      </w:pPr>
      <w:r w:rsidRPr="00A46304">
        <w:t>long/drop coat</w:t>
      </w:r>
    </w:p>
    <w:p w:rsidR="00000000" w:rsidRPr="00A46304" w:rsidP="00A46304">
      <w:pPr>
        <w:pStyle w:val="ListBullet2"/>
      </w:pPr>
      <w:r w:rsidRPr="00A46304">
        <w:t xml:space="preserve">double/heavy coat </w:t>
      </w:r>
    </w:p>
    <w:p w:rsidR="00000000" w:rsidRPr="00A46304" w:rsidP="00A46304">
      <w:pPr>
        <w:pStyle w:val="ListBullet2"/>
      </w:pPr>
      <w:r w:rsidRPr="00A46304">
        <w:t xml:space="preserve">combination/silky coat </w:t>
      </w:r>
    </w:p>
    <w:p w:rsidR="00000000" w:rsidRPr="00A46304" w:rsidP="00A46304">
      <w:pPr>
        <w:pStyle w:val="ListBullet2"/>
      </w:pPr>
      <w:r w:rsidRPr="00A46304">
        <w:t>fluffy/curly coat</w:t>
      </w:r>
    </w:p>
    <w:p w:rsidR="00000000" w:rsidRPr="00A46304" w:rsidP="00A46304">
      <w:pPr>
        <w:pStyle w:val="ListBullet2"/>
      </w:pPr>
      <w:r w:rsidRPr="00A46304">
        <w:t>short/smooth coat</w:t>
      </w:r>
    </w:p>
    <w:p w:rsidR="00000000" w:rsidRPr="00A46304" w:rsidP="00A46304">
      <w:pPr>
        <w:pStyle w:val="ListBullet2"/>
      </w:pPr>
      <w:r w:rsidRPr="00A46304">
        <w:t>wiry coat</w:t>
      </w:r>
    </w:p>
    <w:p w:rsidR="00000000" w:rsidRPr="00A46304" w:rsidP="00A46304">
      <w:pPr>
        <w:pStyle w:val="ListBullet"/>
      </w:pPr>
      <w:r w:rsidRPr="00A46304">
        <w:t>completed one tidy groom from one of the coat types above</w:t>
      </w:r>
    </w:p>
    <w:p w:rsidR="00000000" w:rsidRPr="00A46304" w:rsidP="00A46304">
      <w:pPr>
        <w:pStyle w:val="ListBullet"/>
      </w:pPr>
      <w:r w:rsidRPr="00A46304">
        <w:t>completed nail cutting/grinding for at least one dog.</w:t>
      </w:r>
    </w:p>
    <w:p w:rsidR="00000000" w:rsidRPr="00A46304" w:rsidP="004564EC">
      <w:pPr>
        <w:pStyle w:val="BodyText"/>
      </w:pPr>
      <w:r w:rsidRPr="00A46304">
        <w:t>In doing the above, the individual must have:</w:t>
      </w:r>
    </w:p>
    <w:p w:rsidR="00000000" w:rsidRPr="00A46304" w:rsidP="00A46304">
      <w:pPr>
        <w:pStyle w:val="ListBullet"/>
      </w:pPr>
      <w:r w:rsidRPr="00A46304">
        <w:t>performed a cross breed groom on at least one dog with special handling requirements – select from one of:</w:t>
      </w:r>
    </w:p>
    <w:p w:rsidR="00000000" w:rsidRPr="00A46304" w:rsidP="00A46304">
      <w:pPr>
        <w:pStyle w:val="ListBullet2"/>
      </w:pPr>
      <w:r w:rsidRPr="00A46304">
        <w:t>inexperienced, stressed or reactive dog</w:t>
      </w:r>
    </w:p>
    <w:p w:rsidR="00000000" w:rsidRPr="00A46304" w:rsidP="00A46304">
      <w:pPr>
        <w:pStyle w:val="ListBullet2"/>
      </w:pPr>
      <w:r w:rsidRPr="00A46304">
        <w:t xml:space="preserve">senior </w:t>
      </w:r>
      <w:r w:rsidRPr="00A46304">
        <w:t>dog or dog with restricted movement</w:t>
      </w:r>
    </w:p>
    <w:p w:rsidR="00000000" w:rsidRPr="00A46304" w:rsidP="00A46304">
      <w:pPr>
        <w:pStyle w:val="ListBullet2"/>
      </w:pPr>
      <w:r w:rsidRPr="00A46304">
        <w:t>puppy (under 6 months)</w:t>
      </w:r>
    </w:p>
    <w:p w:rsidR="00000000" w:rsidRPr="00A46304" w:rsidP="00A46304">
      <w:pPr>
        <w:pStyle w:val="ListBullet"/>
      </w:pPr>
      <w:r w:rsidRPr="00A46304">
        <w:t>assessed each dog</w:t>
      </w:r>
      <w:r>
        <w:t>’</w:t>
      </w:r>
      <w:r w:rsidRPr="00A46304">
        <w:t>s conformation, health and coat condition and special handling requirements</w:t>
      </w:r>
    </w:p>
    <w:p w:rsidR="00000000" w:rsidRPr="00A46304" w:rsidP="00A46304">
      <w:pPr>
        <w:pStyle w:val="ListBullet"/>
      </w:pPr>
      <w:r w:rsidRPr="00A46304">
        <w:t>used grooming techniques to establish, maintain or restore coat for cross breed dogs</w:t>
      </w:r>
    </w:p>
    <w:p w:rsidR="00000000" w:rsidRPr="00A46304" w:rsidP="00A46304">
      <w:pPr>
        <w:pStyle w:val="ListBullet"/>
      </w:pPr>
      <w:r w:rsidRPr="00A46304">
        <w:t>id</w:t>
      </w:r>
      <w:r w:rsidRPr="00A46304">
        <w:t>entified dog behavioural characteristics and special requirements for at least three dogs in consultation with at least three different clients</w:t>
      </w:r>
    </w:p>
    <w:p w:rsidR="00000000" w:rsidRPr="00A46304" w:rsidP="00A46304">
      <w:pPr>
        <w:pStyle w:val="ListBullet"/>
      </w:pPr>
      <w:r w:rsidRPr="00A46304">
        <w:t>handled and secured dogs in a safe, low stress and humane manner</w:t>
      </w:r>
    </w:p>
    <w:p w:rsidR="00000000" w:rsidRPr="00A46304" w:rsidP="00A46304">
      <w:pPr>
        <w:pStyle w:val="ListBullet"/>
      </w:pPr>
      <w:r w:rsidRPr="00A46304">
        <w:t>selected, used and maintained grooming equipmen</w:t>
      </w:r>
      <w:r w:rsidRPr="00A46304">
        <w:t xml:space="preserve">t according to workplace and manufacturer instructions </w:t>
      </w:r>
    </w:p>
    <w:p w:rsidR="00000000" w:rsidRPr="00A46304" w:rsidP="00A46304">
      <w:pPr>
        <w:pStyle w:val="ListBullet"/>
      </w:pPr>
      <w:r w:rsidRPr="00A46304">
        <w:t>selected, fitted and correctly used personal protective equipment (PPE)</w:t>
      </w:r>
    </w:p>
    <w:p w:rsidR="00000000" w:rsidRPr="00A46304" w:rsidP="00A46304">
      <w:pPr>
        <w:pStyle w:val="ListBullet"/>
      </w:pPr>
      <w:r w:rsidRPr="00A46304">
        <w:t>completed post-grooming cleaning and housekeeping procedures</w:t>
      </w:r>
    </w:p>
    <w:p w:rsidR="00000000" w:rsidRPr="00A46304" w:rsidP="00A46304">
      <w:pPr>
        <w:pStyle w:val="ListBullet"/>
      </w:pPr>
      <w:r w:rsidRPr="00A46304">
        <w:t>maintained records for each dog.</w:t>
      </w:r>
    </w:p>
    <w:p w:rsidR="00000000" w:rsidRPr="00A46304" w:rsidP="00A46304">
      <w:pPr>
        <w:pStyle w:val="AllowPageBreak"/>
      </w:pPr>
    </w:p>
    <w:p w:rsidR="00000000" w:rsidRPr="00A46304" w:rsidP="00A46304">
      <w:pPr>
        <w:pStyle w:val="Heading1"/>
      </w:pPr>
      <w:bookmarkStart w:id="3" w:name="O_1171510"/>
      <w:bookmarkEnd w:id="3"/>
      <w:r w:rsidRPr="00A46304">
        <w:t>Knowledge Evide</w:t>
      </w:r>
      <w:r w:rsidRPr="00A46304">
        <w:t>nce</w:t>
      </w:r>
    </w:p>
    <w:p w:rsidR="00000000" w:rsidRPr="00A46304" w:rsidP="004564EC">
      <w:pPr>
        <w:pStyle w:val="BodyText"/>
      </w:pPr>
      <w:r w:rsidRPr="00A46304">
        <w:t>An individual must be able to demonstrate the knowledge required to perform the tasks outlined in the elements and performance criteria of this unit. This includes knowledge of:</w:t>
      </w:r>
    </w:p>
    <w:p w:rsidR="00000000" w:rsidRPr="00A46304" w:rsidP="00A46304">
      <w:pPr>
        <w:pStyle w:val="ListBullet"/>
      </w:pPr>
      <w:r w:rsidRPr="00A46304">
        <w:t>dog anatomy, physiology and conformation related to grooming and clipping</w:t>
      </w:r>
      <w:r w:rsidRPr="00A46304">
        <w:t xml:space="preserve"> procedures</w:t>
      </w:r>
    </w:p>
    <w:p w:rsidR="00000000" w:rsidRPr="00A46304" w:rsidP="00A46304">
      <w:pPr>
        <w:pStyle w:val="ListBullet"/>
      </w:pPr>
      <w:r w:rsidRPr="00A46304">
        <w:t xml:space="preserve">dog behaviour traits, including signs of distress, illness or restricted movement </w:t>
      </w:r>
    </w:p>
    <w:p w:rsidR="00000000" w:rsidRPr="00A46304" w:rsidP="00A46304">
      <w:pPr>
        <w:pStyle w:val="ListBullet"/>
      </w:pPr>
      <w:r w:rsidRPr="00A46304">
        <w:t xml:space="preserve">dog coat types and how to determine coat characteristics </w:t>
      </w:r>
    </w:p>
    <w:p w:rsidR="00000000" w:rsidRPr="00A46304" w:rsidP="00A46304">
      <w:pPr>
        <w:pStyle w:val="ListBullet"/>
      </w:pPr>
      <w:r w:rsidRPr="00A46304">
        <w:t>dog grooming products, techniques and services</w:t>
      </w:r>
    </w:p>
    <w:p w:rsidR="00000000" w:rsidRPr="00A46304" w:rsidP="00A46304">
      <w:pPr>
        <w:pStyle w:val="ListBullet"/>
      </w:pPr>
      <w:r w:rsidRPr="00A46304">
        <w:t>industry-recognised grooming and clipping establishment,</w:t>
      </w:r>
      <w:r w:rsidRPr="00A46304">
        <w:t xml:space="preserve"> maintenance and restoration techniques, procedures and equipment for cross breed dog coat types and conditions</w:t>
      </w:r>
    </w:p>
    <w:p w:rsidR="00000000" w:rsidRPr="00A46304" w:rsidP="00A46304">
      <w:pPr>
        <w:pStyle w:val="ListBullet"/>
      </w:pPr>
      <w:r w:rsidRPr="00A46304">
        <w:t>correct use of grooming equipment, including:</w:t>
      </w:r>
    </w:p>
    <w:p w:rsidR="00000000" w:rsidRPr="00A46304" w:rsidP="00A46304">
      <w:pPr>
        <w:pStyle w:val="ListBullet2"/>
      </w:pPr>
      <w:r w:rsidRPr="00A46304">
        <w:t>clippers</w:t>
      </w:r>
    </w:p>
    <w:p w:rsidR="00000000" w:rsidRPr="00A46304" w:rsidP="00A46304">
      <w:pPr>
        <w:pStyle w:val="ListBullet2"/>
      </w:pPr>
      <w:r w:rsidRPr="00A46304">
        <w:t>scissors</w:t>
      </w:r>
    </w:p>
    <w:p w:rsidR="00000000" w:rsidRPr="00A46304" w:rsidP="00A46304">
      <w:pPr>
        <w:pStyle w:val="ListBullet2"/>
      </w:pPr>
      <w:r w:rsidRPr="00A46304">
        <w:t>hand stripping and carding tools</w:t>
      </w:r>
    </w:p>
    <w:p w:rsidR="00000000" w:rsidRPr="00A46304" w:rsidP="00A46304">
      <w:pPr>
        <w:pStyle w:val="ListBullet"/>
      </w:pPr>
      <w:r w:rsidRPr="00A46304">
        <w:t>techniques and strategies for dealing with dogs with special requirements</w:t>
      </w:r>
    </w:p>
    <w:p w:rsidR="00000000" w:rsidRPr="00A46304" w:rsidP="00A46304">
      <w:pPr>
        <w:pStyle w:val="ListBullet"/>
      </w:pPr>
      <w:r w:rsidRPr="00A46304">
        <w:t>lifestyle-related and activity-related considerations for clipping of cross breed dogs</w:t>
      </w:r>
    </w:p>
    <w:p w:rsidR="00000000" w:rsidRPr="00A46304" w:rsidP="00A46304">
      <w:pPr>
        <w:pStyle w:val="ListBullet"/>
      </w:pPr>
      <w:r w:rsidRPr="00A46304">
        <w:t>safe and humane dog handling and restraint techniques and procedures</w:t>
      </w:r>
    </w:p>
    <w:p w:rsidR="00000000" w:rsidRPr="00A46304" w:rsidP="00A46304">
      <w:pPr>
        <w:pStyle w:val="ListBullet"/>
      </w:pPr>
      <w:r w:rsidRPr="00A46304">
        <w:t xml:space="preserve">types and transmission of </w:t>
      </w:r>
      <w:r w:rsidRPr="00A46304">
        <w:t xml:space="preserve">zoonoses relevant to dogs </w:t>
      </w:r>
    </w:p>
    <w:p w:rsidR="00000000" w:rsidRPr="00A46304" w:rsidP="00A46304">
      <w:pPr>
        <w:pStyle w:val="ListBullet"/>
      </w:pPr>
      <w:r w:rsidRPr="00A46304">
        <w:t>common parasite infections for dogs, and methods of prevention and control</w:t>
      </w:r>
    </w:p>
    <w:p w:rsidR="00000000" w:rsidRPr="00A46304" w:rsidP="00A46304">
      <w:pPr>
        <w:pStyle w:val="ListBullet"/>
      </w:pPr>
      <w:r w:rsidRPr="00A46304">
        <w:t>workplace policies, procedures and requirements, including:</w:t>
      </w:r>
    </w:p>
    <w:p w:rsidR="00000000" w:rsidRPr="00A46304" w:rsidP="00A46304">
      <w:pPr>
        <w:pStyle w:val="ListBullet2"/>
      </w:pPr>
      <w:r w:rsidRPr="00A46304">
        <w:t>safety and emergency procedures</w:t>
      </w:r>
    </w:p>
    <w:p w:rsidR="00000000" w:rsidRPr="00A46304" w:rsidP="00A46304">
      <w:pPr>
        <w:pStyle w:val="ListBullet2"/>
      </w:pPr>
      <w:r w:rsidRPr="00A46304">
        <w:t xml:space="preserve">hygiene and infection control </w:t>
      </w:r>
    </w:p>
    <w:p w:rsidR="00000000" w:rsidRPr="00A46304" w:rsidP="00A46304">
      <w:pPr>
        <w:pStyle w:val="ListBullet2"/>
      </w:pPr>
      <w:r w:rsidRPr="00A46304">
        <w:t xml:space="preserve">waste disposal </w:t>
      </w:r>
    </w:p>
    <w:p w:rsidR="00000000" w:rsidRPr="00A46304" w:rsidP="00A46304">
      <w:pPr>
        <w:pStyle w:val="ListBullet2"/>
      </w:pPr>
      <w:r w:rsidRPr="00A46304">
        <w:t>animal welfare</w:t>
      </w:r>
      <w:r w:rsidRPr="00A46304">
        <w:t xml:space="preserve"> and humane handling </w:t>
      </w:r>
    </w:p>
    <w:p w:rsidR="00000000" w:rsidRPr="00A46304" w:rsidP="00A46304">
      <w:pPr>
        <w:pStyle w:val="ListBullet2"/>
      </w:pPr>
      <w:r w:rsidRPr="00A46304">
        <w:t>environmental sustainability, including resource use</w:t>
      </w:r>
    </w:p>
    <w:p w:rsidR="00000000" w:rsidRPr="00A46304" w:rsidP="00A46304">
      <w:pPr>
        <w:pStyle w:val="ListBullet"/>
      </w:pPr>
      <w:r w:rsidRPr="00A46304">
        <w:t>personal protective equipment, including protection for hands, face, eyes, ears and feet</w:t>
      </w:r>
    </w:p>
    <w:p w:rsidR="00000000" w:rsidRPr="00A46304" w:rsidP="00A46304">
      <w:pPr>
        <w:pStyle w:val="ListBullet"/>
      </w:pPr>
      <w:r w:rsidRPr="00A46304">
        <w:t>safe use of disinfectants and cleaning agents, and use of safety data sheets</w:t>
      </w:r>
    </w:p>
    <w:p w:rsidR="00000000" w:rsidRPr="00A46304" w:rsidP="00A46304">
      <w:pPr>
        <w:pStyle w:val="ListBullet"/>
      </w:pPr>
      <w:r w:rsidRPr="00A46304">
        <w:t>cleaning techniques, equipment and materials used in a companion animal workplace</w:t>
      </w:r>
    </w:p>
    <w:p w:rsidR="00000000" w:rsidRPr="00A46304" w:rsidP="00A46304">
      <w:pPr>
        <w:pStyle w:val="ListBullet"/>
      </w:pPr>
      <w:r w:rsidRPr="00A46304">
        <w:t>requirements of workplace record-keeping system.</w:t>
      </w:r>
    </w:p>
    <w:p w:rsidR="00000000" w:rsidRPr="00A46304" w:rsidP="00A46304">
      <w:pPr>
        <w:pStyle w:val="AllowPageBreak"/>
      </w:pPr>
    </w:p>
    <w:p w:rsidR="00000000" w:rsidRPr="00A46304" w:rsidP="00A46304">
      <w:pPr>
        <w:pStyle w:val="Heading1"/>
      </w:pPr>
      <w:bookmarkStart w:id="4" w:name="O_1171511"/>
      <w:bookmarkEnd w:id="4"/>
      <w:r w:rsidRPr="00A46304">
        <w:t>Assessment Conditions</w:t>
      </w:r>
    </w:p>
    <w:p w:rsidR="00000000" w:rsidRPr="00A46304" w:rsidP="004564EC">
      <w:pPr>
        <w:pStyle w:val="BodyText"/>
      </w:pPr>
      <w:r w:rsidRPr="00A46304">
        <w:t>Assessment of the skills in this unit of competency must take place under the follow</w:t>
      </w:r>
      <w:r w:rsidRPr="00A46304">
        <w:t>ing conditions:</w:t>
      </w:r>
    </w:p>
    <w:p w:rsidR="00000000" w:rsidRPr="00A46304" w:rsidP="00A46304">
      <w:pPr>
        <w:pStyle w:val="ListBullet"/>
      </w:pPr>
      <w:r w:rsidRPr="00A46304">
        <w:t>physical conditions:</w:t>
      </w:r>
    </w:p>
    <w:p w:rsidR="00000000" w:rsidRPr="00A46304" w:rsidP="00A46304">
      <w:pPr>
        <w:pStyle w:val="ListBullet2"/>
      </w:pPr>
      <w:r w:rsidRPr="00A46304">
        <w:t>a pet grooming workplace or an environment that accurately represents workplace conditions</w:t>
      </w:r>
    </w:p>
    <w:p w:rsidR="00000000" w:rsidRPr="00A46304" w:rsidP="00A46304">
      <w:pPr>
        <w:pStyle w:val="ListBullet"/>
      </w:pPr>
      <w:r w:rsidRPr="00A46304">
        <w:t>resources, equipment and materials:</w:t>
      </w:r>
    </w:p>
    <w:p w:rsidR="00000000" w:rsidRPr="00A46304" w:rsidP="00A46304">
      <w:pPr>
        <w:pStyle w:val="ListBullet2"/>
      </w:pPr>
      <w:r w:rsidRPr="00A46304">
        <w:t>live cross breed dogs as specified in the performance evidence</w:t>
      </w:r>
    </w:p>
    <w:p w:rsidR="00000000" w:rsidRPr="00A46304" w:rsidP="00A46304">
      <w:pPr>
        <w:pStyle w:val="ListBullet2"/>
      </w:pPr>
      <w:r w:rsidRPr="00A46304">
        <w:t>clippers, scissors and ot</w:t>
      </w:r>
      <w:r w:rsidRPr="00A46304">
        <w:t xml:space="preserve">her grooming equipment </w:t>
      </w:r>
    </w:p>
    <w:p w:rsidR="00000000" w:rsidRPr="00A46304" w:rsidP="00A46304">
      <w:pPr>
        <w:pStyle w:val="ListBullet2"/>
      </w:pPr>
      <w:r w:rsidRPr="00A46304">
        <w:t>grooming products</w:t>
      </w:r>
    </w:p>
    <w:p w:rsidR="00000000" w:rsidRPr="00A46304" w:rsidP="00A46304">
      <w:pPr>
        <w:pStyle w:val="ListBullet2"/>
      </w:pPr>
      <w:r w:rsidRPr="00A46304">
        <w:t>PPE suitable for activity</w:t>
      </w:r>
    </w:p>
    <w:p w:rsidR="00000000" w:rsidRPr="00A46304" w:rsidP="00A46304">
      <w:pPr>
        <w:pStyle w:val="ListBullet2"/>
      </w:pPr>
      <w:r w:rsidRPr="00A46304">
        <w:t>cleaning and sanitising products and equipment</w:t>
      </w:r>
    </w:p>
    <w:p w:rsidR="00000000" w:rsidRPr="00A46304" w:rsidP="00A46304">
      <w:pPr>
        <w:pStyle w:val="ListBullet2"/>
      </w:pPr>
      <w:r w:rsidRPr="00A46304">
        <w:t>devices used for securing or restraining of dogs</w:t>
      </w:r>
    </w:p>
    <w:p w:rsidR="00000000" w:rsidRPr="00A46304" w:rsidP="00A46304">
      <w:pPr>
        <w:pStyle w:val="ListBullet2"/>
      </w:pPr>
      <w:r w:rsidRPr="00A46304">
        <w:t>workplace record-keeping/information management system</w:t>
      </w:r>
    </w:p>
    <w:p w:rsidR="00000000" w:rsidRPr="00A46304" w:rsidP="00A46304">
      <w:pPr>
        <w:pStyle w:val="ListBullet"/>
      </w:pPr>
      <w:r w:rsidRPr="00A46304">
        <w:t>specifications:</w:t>
      </w:r>
    </w:p>
    <w:p w:rsidR="00000000" w:rsidRPr="00A46304" w:rsidP="00A46304">
      <w:pPr>
        <w:pStyle w:val="ListBullet2"/>
      </w:pPr>
      <w:r w:rsidRPr="00A46304">
        <w:t>workplace and manufacturer instructions for use and maintenance of the tools, equipment and supplies specified in the performance evidence</w:t>
      </w:r>
    </w:p>
    <w:p w:rsidR="00000000" w:rsidRPr="00A46304" w:rsidP="00A46304">
      <w:pPr>
        <w:pStyle w:val="ListBullet"/>
      </w:pPr>
      <w:r w:rsidRPr="00A46304">
        <w:t>relationships:</w:t>
      </w:r>
    </w:p>
    <w:p w:rsidR="00000000" w:rsidRPr="00A46304" w:rsidP="00A46304">
      <w:pPr>
        <w:pStyle w:val="ListBullet2"/>
      </w:pPr>
      <w:r w:rsidRPr="00A46304">
        <w:t>clients specified in the performance evidence.</w:t>
      </w:r>
    </w:p>
    <w:p w:rsidR="00000000" w:rsidRPr="00A46304" w:rsidP="004564EC">
      <w:pPr>
        <w:pStyle w:val="BodyText"/>
      </w:pPr>
      <w:r w:rsidRPr="00A46304">
        <w:t xml:space="preserve">Assessors of this unit must satisfy the requirements </w:t>
      </w:r>
      <w:r w:rsidRPr="00A46304">
        <w:t>for assessors in applicable vocational education and training legislation, frameworks and/or standards.</w:t>
      </w:r>
    </w:p>
    <w:p w:rsidR="00000000" w:rsidRPr="00A46304" w:rsidP="00A46304">
      <w:pPr>
        <w:pStyle w:val="Heading1"/>
      </w:pPr>
      <w:bookmarkStart w:id="5" w:name="O_1171514"/>
      <w:bookmarkEnd w:id="5"/>
      <w:r w:rsidRPr="00A46304">
        <w:t>Links</w:t>
      </w:r>
    </w:p>
    <w:p w:rsidR="00000000" w:rsidRPr="00A46304" w:rsidP="004564EC">
      <w:pPr>
        <w:pStyle w:val="BodyText"/>
      </w:pPr>
      <w:r w:rsidRPr="00A463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C40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46304" w:rsidP="00A46304"/>
    <w:sectPr w:rsidSect="00A463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04" w:rsidRPr="004564EC" w:rsidP="00456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C" w:rsidP="00A46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64EC" w:rsidP="00A46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64EC" w:rsidP="00A46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304" w:rsidRPr="004564EC" w:rsidP="00456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4EC" w:rsidRPr="002D2AF8" w:rsidP="00A46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ACMGRM304 Perform grooms on cross breed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564EC" w:rsidP="00A46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899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C0E0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DAC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304"/>
  </w:style>
  <w:style w:type="character" w:customStyle="1" w:styleId="Heading1Char">
    <w:name w:val="Heading 1 Char"/>
    <w:basedOn w:val="DefaultParagraphFont"/>
    <w:link w:val="Heading1"/>
    <w:rsid w:val="00A46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30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6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6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6304"/>
    <w:rPr>
      <w:b/>
    </w:rPr>
  </w:style>
  <w:style w:type="character" w:customStyle="1" w:styleId="Heading2Char">
    <w:name w:val="Heading 2 Char"/>
    <w:basedOn w:val="DefaultParagraphFont"/>
    <w:link w:val="Heading2"/>
    <w:rsid w:val="00A46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6304"/>
    <w:rPr>
      <w:b/>
      <w:spacing w:val="0"/>
    </w:rPr>
  </w:style>
  <w:style w:type="paragraph" w:customStyle="1" w:styleId="SuperTitle">
    <w:name w:val="SuperTitle"/>
    <w:basedOn w:val="Title"/>
    <w:rsid w:val="00A46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6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6304"/>
    <w:rPr>
      <w:i/>
    </w:rPr>
  </w:style>
  <w:style w:type="paragraph" w:styleId="Caption">
    <w:name w:val="caption"/>
    <w:basedOn w:val="BodyText"/>
    <w:next w:val="Normal"/>
    <w:qFormat/>
    <w:rsid w:val="00A46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304"/>
  </w:style>
  <w:style w:type="paragraph" w:styleId="TableofFigures">
    <w:name w:val="table of figures"/>
    <w:basedOn w:val="Normal"/>
    <w:next w:val="Normal"/>
    <w:semiHidden/>
    <w:rsid w:val="00A46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6304"/>
    <w:rPr>
      <w:rFonts w:ascii="Wingdings" w:hAnsi="Wingdings"/>
    </w:rPr>
  </w:style>
  <w:style w:type="paragraph" w:customStyle="1" w:styleId="TableHeading">
    <w:name w:val="Table Heading"/>
    <w:basedOn w:val="HeadingBase"/>
    <w:rsid w:val="00A46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304"/>
    <w:rPr>
      <w:color w:val="0033CC"/>
      <w:u w:val="none"/>
    </w:rPr>
  </w:style>
  <w:style w:type="paragraph" w:customStyle="1" w:styleId="BodyTextRight">
    <w:name w:val="Body Text Right"/>
    <w:basedOn w:val="BodyText"/>
    <w:rsid w:val="00A46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304"/>
    <w:rPr>
      <w:sz w:val="32"/>
    </w:rPr>
  </w:style>
  <w:style w:type="paragraph" w:customStyle="1" w:styleId="HeadingProcedure">
    <w:name w:val="Heading Procedure"/>
    <w:basedOn w:val="HeadingBase"/>
    <w:next w:val="Normal"/>
    <w:rsid w:val="00A46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304"/>
    <w:pPr>
      <w:spacing w:before="60" w:after="60"/>
    </w:pPr>
  </w:style>
  <w:style w:type="paragraph" w:styleId="ListContinue">
    <w:name w:val="List Continue"/>
    <w:basedOn w:val="List"/>
    <w:rsid w:val="00A46304"/>
    <w:pPr>
      <w:ind w:firstLine="0"/>
    </w:pPr>
  </w:style>
  <w:style w:type="paragraph" w:customStyle="1" w:styleId="ListNote">
    <w:name w:val="List Note"/>
    <w:basedOn w:val="List"/>
    <w:rsid w:val="00A46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304"/>
    <w:rPr>
      <w:rFonts w:ascii="Courier New" w:hAnsi="Courier New"/>
    </w:rPr>
  </w:style>
  <w:style w:type="paragraph" w:customStyle="1" w:styleId="NoteBullet">
    <w:name w:val="Note Bullet"/>
    <w:basedOn w:val="Note"/>
    <w:rsid w:val="00A46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6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304"/>
    <w:rPr>
      <w:b/>
      <w:smallCaps/>
    </w:rPr>
  </w:style>
  <w:style w:type="paragraph" w:customStyle="1" w:styleId="TableListNumber">
    <w:name w:val="Table List Number"/>
    <w:basedOn w:val="ListNumber"/>
    <w:rsid w:val="00A46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304"/>
    <w:pPr>
      <w:numPr>
        <w:numId w:val="9"/>
      </w:numPr>
    </w:pPr>
  </w:style>
  <w:style w:type="paragraph" w:customStyle="1" w:styleId="ListAlpha2">
    <w:name w:val="List Alpha 2"/>
    <w:basedOn w:val="List2"/>
    <w:rsid w:val="00A46304"/>
    <w:pPr>
      <w:numPr>
        <w:numId w:val="8"/>
      </w:numPr>
    </w:pPr>
  </w:style>
  <w:style w:type="paragraph" w:styleId="List2">
    <w:name w:val="List 2"/>
    <w:basedOn w:val="BodyText"/>
    <w:rsid w:val="00A46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6304"/>
    <w:pPr>
      <w:numPr>
        <w:numId w:val="4"/>
      </w:numPr>
    </w:pPr>
  </w:style>
  <w:style w:type="paragraph" w:styleId="ListContinue2">
    <w:name w:val="List Continue 2"/>
    <w:basedOn w:val="List2"/>
    <w:rsid w:val="00A46304"/>
    <w:pPr>
      <w:ind w:firstLine="0"/>
    </w:pPr>
  </w:style>
  <w:style w:type="paragraph" w:styleId="ListContinue3">
    <w:name w:val="List Continue 3"/>
    <w:basedOn w:val="List3"/>
    <w:rsid w:val="00A46304"/>
    <w:pPr>
      <w:ind w:left="1021" w:firstLine="0"/>
    </w:pPr>
  </w:style>
  <w:style w:type="paragraph" w:styleId="ListContinue4">
    <w:name w:val="List Continue 4"/>
    <w:basedOn w:val="List4"/>
    <w:rsid w:val="00A46304"/>
    <w:pPr>
      <w:ind w:firstLine="0"/>
    </w:pPr>
  </w:style>
  <w:style w:type="paragraph" w:styleId="ListContinue5">
    <w:name w:val="List Continue 5"/>
    <w:basedOn w:val="List5"/>
    <w:rsid w:val="00A46304"/>
    <w:pPr>
      <w:ind w:firstLine="0"/>
    </w:pPr>
  </w:style>
  <w:style w:type="paragraph" w:styleId="ListNumber3">
    <w:name w:val="List Number 3"/>
    <w:basedOn w:val="List3"/>
    <w:rsid w:val="00A46304"/>
    <w:pPr>
      <w:numPr>
        <w:numId w:val="5"/>
      </w:numPr>
    </w:pPr>
  </w:style>
  <w:style w:type="paragraph" w:styleId="ListNumber4">
    <w:name w:val="List Number 4"/>
    <w:basedOn w:val="List4"/>
    <w:rsid w:val="00A46304"/>
    <w:pPr>
      <w:numPr>
        <w:numId w:val="6"/>
      </w:numPr>
    </w:pPr>
  </w:style>
  <w:style w:type="paragraph" w:styleId="ListNumber5">
    <w:name w:val="List Number 5"/>
    <w:basedOn w:val="List5"/>
    <w:rsid w:val="00A46304"/>
    <w:pPr>
      <w:numPr>
        <w:numId w:val="7"/>
      </w:numPr>
    </w:pPr>
  </w:style>
  <w:style w:type="paragraph" w:styleId="BlockText">
    <w:name w:val="Block Text"/>
    <w:basedOn w:val="Normal"/>
    <w:rsid w:val="00A46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304"/>
    <w:rPr>
      <w:sz w:val="16"/>
      <w:vertAlign w:val="superscript"/>
    </w:rPr>
  </w:style>
  <w:style w:type="character" w:customStyle="1" w:styleId="Symbols">
    <w:name w:val="Symbols"/>
    <w:basedOn w:val="DefaultParagraphFont"/>
    <w:rsid w:val="00A46304"/>
    <w:rPr>
      <w:rFonts w:ascii="Symbol" w:hAnsi="Symbol"/>
    </w:rPr>
  </w:style>
  <w:style w:type="character" w:customStyle="1" w:styleId="MenuOptions">
    <w:name w:val="Menu Options"/>
    <w:basedOn w:val="DefaultParagraphFont"/>
    <w:rsid w:val="00A46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304"/>
    <w:rPr>
      <w:b/>
    </w:rPr>
  </w:style>
  <w:style w:type="character" w:customStyle="1" w:styleId="Underlined">
    <w:name w:val="Underlined"/>
    <w:basedOn w:val="DefaultParagraphFont"/>
    <w:rsid w:val="00A46304"/>
    <w:rPr>
      <w:u w:val="single"/>
    </w:rPr>
  </w:style>
  <w:style w:type="paragraph" w:customStyle="1" w:styleId="TableBodyTextRight">
    <w:name w:val="Table Body Text Right"/>
    <w:basedOn w:val="TableBodyText"/>
    <w:rsid w:val="00A46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304"/>
    <w:rPr>
      <w:sz w:val="18"/>
    </w:rPr>
  </w:style>
  <w:style w:type="paragraph" w:customStyle="1" w:styleId="BodySmallRight">
    <w:name w:val="Body Small Right"/>
    <w:basedOn w:val="BodyTextRight"/>
    <w:rsid w:val="00A46304"/>
    <w:rPr>
      <w:sz w:val="18"/>
      <w:szCs w:val="18"/>
    </w:rPr>
  </w:style>
  <w:style w:type="paragraph" w:customStyle="1" w:styleId="MarginEdition">
    <w:name w:val="Margin Edition"/>
    <w:basedOn w:val="MarginNote"/>
    <w:rsid w:val="00A46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304"/>
    <w:rPr>
      <w:sz w:val="2"/>
      <w:szCs w:val="2"/>
    </w:rPr>
  </w:style>
  <w:style w:type="character" w:customStyle="1" w:styleId="Small">
    <w:name w:val="Small"/>
    <w:basedOn w:val="DefaultParagraphFont"/>
    <w:rsid w:val="00A46304"/>
    <w:rPr>
      <w:sz w:val="16"/>
    </w:rPr>
  </w:style>
  <w:style w:type="paragraph" w:customStyle="1" w:styleId="WideTable">
    <w:name w:val="Wide Table"/>
    <w:basedOn w:val="Normal"/>
    <w:rsid w:val="00A46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304"/>
  </w:style>
  <w:style w:type="paragraph" w:styleId="Quote">
    <w:name w:val="Quote"/>
    <w:basedOn w:val="Heading1"/>
    <w:link w:val="QuoteChar"/>
    <w:qFormat/>
    <w:rsid w:val="00A46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304"/>
    <w:pPr>
      <w:pageBreakBefore/>
    </w:pPr>
  </w:style>
  <w:style w:type="paragraph" w:customStyle="1" w:styleId="Border">
    <w:name w:val="Border"/>
    <w:basedOn w:val="Normal"/>
    <w:qFormat/>
    <w:rsid w:val="00A46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304"/>
    <w:rPr>
      <w:u w:val="single"/>
    </w:rPr>
  </w:style>
  <w:style w:type="character" w:customStyle="1" w:styleId="BoldandItalics">
    <w:name w:val="Bold and Italics"/>
    <w:qFormat/>
    <w:rsid w:val="00A46304"/>
    <w:rPr>
      <w:b/>
      <w:i/>
      <w:u w:val="none"/>
    </w:rPr>
  </w:style>
  <w:style w:type="paragraph" w:styleId="BalloonText">
    <w:name w:val="Balloon Text"/>
    <w:basedOn w:val="Normal"/>
    <w:link w:val="BalloonTextChar"/>
    <w:rsid w:val="00A46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3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6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4054</Characters>
  <Application>Microsoft Office Word</Application>
  <DocSecurity>0</DocSecurity>
  <Lines>103</Lines>
  <Paragraphs>91</Paragraphs>
  <ScaleCrop>false</ScaleCrop>
  <Company>Author-it Software Corporation Ltd.</Company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ACMGRM304 Perform grooms on cross breed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2022-07-16T08:29:00Z</dcterms:created>
  <dcterms:modified xsi:type="dcterms:W3CDTF">2022-07-16T08:29:00Z</dcterms:modified>
</cp:coreProperties>
</file>