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342" w:rsidP="00F26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ACMGEN204 Assist in health care of animals</w:t>
      </w:r>
      <w:r>
        <w:fldChar w:fldCharType="end"/>
      </w:r>
    </w:p>
    <w:p w:rsidR="00F26342" w:rsidP="00F26342">
      <w:pPr>
        <w:pStyle w:val="Version"/>
        <w:sectPr w:rsidSect="001C5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52E" w:rsidP="001C552E">
      <w:pPr>
        <w:pStyle w:val="SuperHeading"/>
      </w:pPr>
      <w:r w:rsidRPr="001C552E">
        <w:t>Assessment Requirements for ACMGEN204 Assist in health care of animals</w:t>
      </w:r>
    </w:p>
    <w:p w:rsidR="00000000" w:rsidRPr="001C552E" w:rsidP="001C552E">
      <w:pPr>
        <w:pStyle w:val="Heading1"/>
      </w:pPr>
      <w:bookmarkStart w:id="1" w:name="O_1170868"/>
      <w:bookmarkEnd w:id="1"/>
      <w:r w:rsidRPr="001C552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1C552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2E">
            <w:pPr>
              <w:pStyle w:val="BodyTextBold"/>
              <w:rPr>
                <w:lang w:val="en-NZ"/>
              </w:rPr>
            </w:pPr>
            <w:r w:rsidRPr="001C552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2E">
            <w:pPr>
              <w:pStyle w:val="BodyTextBold"/>
              <w:rPr>
                <w:lang w:val="en-NZ"/>
              </w:rPr>
            </w:pPr>
            <w:r w:rsidRPr="001C552E">
              <w:t>Comments</w:t>
            </w:r>
          </w:p>
        </w:tc>
      </w:tr>
      <w:tr w:rsidTr="001C552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2E">
            <w:pPr>
              <w:pStyle w:val="BodyText"/>
              <w:rPr>
                <w:lang w:val="en-NZ"/>
              </w:rPr>
            </w:pPr>
            <w:r w:rsidRPr="001C552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2E" w:rsidP="001C552E">
            <w:pPr>
              <w:pStyle w:val="BodyText"/>
            </w:pPr>
            <w:r w:rsidRPr="001C552E">
              <w:t>This version released with ACM Animal Care and Management Training Package Version 4.0.</w:t>
            </w:r>
          </w:p>
        </w:tc>
      </w:tr>
    </w:tbl>
    <w:p w:rsidR="00000000" w:rsidRPr="001C552E" w:rsidP="001C552E">
      <w:pPr>
        <w:pStyle w:val="BodyText"/>
      </w:pPr>
    </w:p>
    <w:p w:rsidR="00000000" w:rsidRPr="001C552E" w:rsidP="001C552E">
      <w:pPr>
        <w:pStyle w:val="AllowPageBreak"/>
      </w:pPr>
    </w:p>
    <w:p w:rsidR="00000000" w:rsidRPr="001C552E" w:rsidP="001C552E">
      <w:pPr>
        <w:pStyle w:val="Heading1"/>
      </w:pPr>
      <w:bookmarkStart w:id="2" w:name="O_1170869"/>
      <w:bookmarkEnd w:id="2"/>
      <w:r w:rsidRPr="001C552E">
        <w:t>Performance Evidence</w:t>
      </w:r>
    </w:p>
    <w:p w:rsidR="00000000" w:rsidRPr="001C552E" w:rsidP="00F26342">
      <w:pPr>
        <w:pStyle w:val="BodyText"/>
      </w:pPr>
      <w:r w:rsidRPr="001C552E">
        <w:t>An individual demonstrating competency must satisfy all of the elements and performance criteria in this unit.</w:t>
      </w:r>
    </w:p>
    <w:p w:rsidR="00000000" w:rsidRPr="001C552E" w:rsidP="00F26342">
      <w:pPr>
        <w:pStyle w:val="BodyText"/>
      </w:pPr>
      <w:r w:rsidRPr="001C552E">
        <w:t>There must be evidence that the individual has assisted with the health care of at least three live animals in an animal ca</w:t>
      </w:r>
      <w:r w:rsidRPr="001C552E">
        <w:t>re workplace. The three animals must cover two different species and two different life stages.</w:t>
      </w:r>
    </w:p>
    <w:p w:rsidR="00000000" w:rsidRPr="001C552E" w:rsidP="00F26342">
      <w:pPr>
        <w:pStyle w:val="BodyText"/>
      </w:pPr>
      <w:r w:rsidRPr="001C552E">
        <w:t>In doing the above, the individual must have:</w:t>
      </w:r>
    </w:p>
    <w:p w:rsidR="00000000" w:rsidRPr="001C552E" w:rsidP="001C552E">
      <w:pPr>
        <w:pStyle w:val="ListBullet"/>
      </w:pPr>
      <w:r w:rsidRPr="001C552E">
        <w:t>used safe, low stress and humane handling techniques</w:t>
      </w:r>
    </w:p>
    <w:p w:rsidR="00000000" w:rsidRPr="001C552E" w:rsidP="001C552E">
      <w:pPr>
        <w:pStyle w:val="ListBullet"/>
      </w:pPr>
      <w:r w:rsidRPr="001C552E">
        <w:t>observed vital signs of animal body functions</w:t>
      </w:r>
    </w:p>
    <w:p w:rsidR="00000000" w:rsidRPr="001C552E" w:rsidP="001C552E">
      <w:pPr>
        <w:pStyle w:val="ListBullet"/>
      </w:pPr>
      <w:r w:rsidRPr="001C552E">
        <w:t>assisted in treating the animal</w:t>
      </w:r>
    </w:p>
    <w:p w:rsidR="00000000" w:rsidRPr="001C552E" w:rsidP="001C552E">
      <w:pPr>
        <w:pStyle w:val="ListBullet"/>
      </w:pPr>
      <w:r w:rsidRPr="001C552E">
        <w:t>documented the treatment and care</w:t>
      </w:r>
    </w:p>
    <w:p w:rsidR="00000000" w:rsidRPr="001C552E" w:rsidP="001C552E">
      <w:pPr>
        <w:pStyle w:val="ListBullet"/>
      </w:pPr>
      <w:r w:rsidRPr="001C552E">
        <w:t xml:space="preserve">completed post-treatment routines, including cleaning and sanitising the equipment and area used for treating the animals. </w:t>
      </w:r>
    </w:p>
    <w:p w:rsidR="00000000" w:rsidRPr="001C552E" w:rsidP="001C552E">
      <w:pPr>
        <w:pStyle w:val="AllowPageBreak"/>
      </w:pPr>
    </w:p>
    <w:p w:rsidR="00000000" w:rsidRPr="001C552E" w:rsidP="001C552E">
      <w:pPr>
        <w:pStyle w:val="Heading1"/>
      </w:pPr>
      <w:bookmarkStart w:id="3" w:name="O_1170870"/>
      <w:bookmarkEnd w:id="3"/>
      <w:r w:rsidRPr="001C552E">
        <w:t>Knowledge Evidence</w:t>
      </w:r>
    </w:p>
    <w:p w:rsidR="00000000" w:rsidRPr="001C552E" w:rsidP="00F26342">
      <w:pPr>
        <w:pStyle w:val="BodyText"/>
      </w:pPr>
      <w:r w:rsidRPr="001C552E">
        <w:t>An individual must be able t</w:t>
      </w:r>
      <w:r w:rsidRPr="001C552E">
        <w:t>o demonstrate the knowledge required to perform the tasks outlined in the elements and performance criteria of this unit. This includes knowledge of:</w:t>
      </w:r>
    </w:p>
    <w:p w:rsidR="00000000" w:rsidRPr="001C552E" w:rsidP="001C552E">
      <w:pPr>
        <w:pStyle w:val="ListBullet"/>
      </w:pPr>
      <w:r w:rsidRPr="001C552E">
        <w:t>animal temperaments and behaviour and the associated risks to animals and humans</w:t>
      </w:r>
    </w:p>
    <w:p w:rsidR="00000000" w:rsidRPr="001C552E" w:rsidP="001C552E">
      <w:pPr>
        <w:pStyle w:val="ListBullet"/>
      </w:pPr>
      <w:r w:rsidRPr="001C552E">
        <w:t>common health maintenanc</w:t>
      </w:r>
      <w:r w:rsidRPr="001C552E">
        <w:t xml:space="preserve">e issues and preventative treatments </w:t>
      </w:r>
    </w:p>
    <w:p w:rsidR="00000000" w:rsidRPr="001C552E" w:rsidP="001C552E">
      <w:pPr>
        <w:pStyle w:val="ListBullet"/>
      </w:pPr>
      <w:r w:rsidRPr="001C552E">
        <w:t>environmental regulations relating to the disposal of hazardous waste</w:t>
      </w:r>
    </w:p>
    <w:p w:rsidR="00000000" w:rsidRPr="001C552E" w:rsidP="001C552E">
      <w:pPr>
        <w:pStyle w:val="ListBullet"/>
      </w:pPr>
      <w:r w:rsidRPr="001C552E">
        <w:t>animal examination techniques for health status</w:t>
      </w:r>
    </w:p>
    <w:p w:rsidR="00000000" w:rsidRPr="001C552E" w:rsidP="001C552E">
      <w:pPr>
        <w:pStyle w:val="ListBullet"/>
      </w:pPr>
      <w:r w:rsidRPr="001C552E">
        <w:t>low stress methods used to safely approach, restrain and examine animals</w:t>
      </w:r>
    </w:p>
    <w:p w:rsidR="00000000" w:rsidRPr="001C552E" w:rsidP="001C552E">
      <w:pPr>
        <w:pStyle w:val="ListBullet"/>
      </w:pPr>
      <w:r w:rsidRPr="001C552E">
        <w:t>signs of progress or deteri</w:t>
      </w:r>
      <w:r w:rsidRPr="001C552E">
        <w:t>oration in condition or health of animals</w:t>
      </w:r>
    </w:p>
    <w:p w:rsidR="00000000" w:rsidRPr="001C552E" w:rsidP="001C552E">
      <w:pPr>
        <w:pStyle w:val="ListBullet"/>
      </w:pPr>
      <w:r w:rsidRPr="001C552E">
        <w:t xml:space="preserve">vital signs, their normal range and reasons for concern for measurements outside normal range </w:t>
      </w:r>
    </w:p>
    <w:p w:rsidR="00000000" w:rsidRPr="001C552E" w:rsidP="001C552E">
      <w:pPr>
        <w:pStyle w:val="ListBullet"/>
      </w:pPr>
      <w:r w:rsidRPr="001C552E">
        <w:t>basic first aid tasks and procedures for animals</w:t>
      </w:r>
    </w:p>
    <w:p w:rsidR="00000000" w:rsidRPr="001C552E" w:rsidP="001C552E">
      <w:pPr>
        <w:pStyle w:val="ListBullet"/>
      </w:pPr>
      <w:r w:rsidRPr="001C552E">
        <w:t>basic principles of animal welfare and ethics.</w:t>
      </w:r>
    </w:p>
    <w:p w:rsidR="00000000" w:rsidRPr="001C552E" w:rsidP="001C552E">
      <w:pPr>
        <w:pStyle w:val="AllowPageBreak"/>
      </w:pPr>
    </w:p>
    <w:p w:rsidR="00000000" w:rsidRPr="001C552E" w:rsidP="001C552E">
      <w:pPr>
        <w:pStyle w:val="Heading1"/>
      </w:pPr>
      <w:bookmarkStart w:id="4" w:name="O_1170871"/>
      <w:bookmarkEnd w:id="4"/>
      <w:r w:rsidRPr="001C552E">
        <w:t>Asse</w:t>
      </w:r>
      <w:r w:rsidRPr="001C552E">
        <w:t>ssment Conditions</w:t>
      </w:r>
    </w:p>
    <w:p w:rsidR="00000000" w:rsidRPr="001C552E" w:rsidP="00F26342">
      <w:pPr>
        <w:pStyle w:val="BodyText"/>
      </w:pPr>
      <w:r w:rsidRPr="001C552E">
        <w:t>Assessment of the skills in this unit of competency must take place under the following conditions:</w:t>
      </w:r>
    </w:p>
    <w:p w:rsidR="00000000" w:rsidRPr="001C552E" w:rsidP="001C552E">
      <w:pPr>
        <w:pStyle w:val="ListBullet"/>
      </w:pPr>
      <w:r w:rsidRPr="001C552E">
        <w:t>physical conditions:</w:t>
      </w:r>
    </w:p>
    <w:p w:rsidR="00000000" w:rsidRPr="001C552E" w:rsidP="001C552E">
      <w:pPr>
        <w:pStyle w:val="ListBullet2"/>
      </w:pPr>
      <w:r w:rsidRPr="001C552E">
        <w:t>an animal care facility</w:t>
      </w:r>
    </w:p>
    <w:p w:rsidR="00000000" w:rsidRPr="001C552E" w:rsidP="001C552E">
      <w:pPr>
        <w:pStyle w:val="ListBullet"/>
      </w:pPr>
      <w:r w:rsidRPr="001C552E">
        <w:t>resources, equipment and materials:</w:t>
      </w:r>
    </w:p>
    <w:p w:rsidR="00000000" w:rsidRPr="001C552E" w:rsidP="001C552E">
      <w:pPr>
        <w:pStyle w:val="ListBullet2"/>
      </w:pPr>
      <w:r w:rsidRPr="001C552E">
        <w:t>live animals specified in the performance evidence</w:t>
      </w:r>
    </w:p>
    <w:p w:rsidR="00000000" w:rsidRPr="001C552E" w:rsidP="001C552E">
      <w:pPr>
        <w:pStyle w:val="ListBullet2"/>
      </w:pPr>
      <w:r w:rsidRPr="001C552E">
        <w:t xml:space="preserve">equipment, tools and resources for the animal care health tasks specified in the performance evidence </w:t>
      </w:r>
    </w:p>
    <w:p w:rsidR="00000000" w:rsidRPr="001C552E" w:rsidP="001C552E">
      <w:pPr>
        <w:pStyle w:val="ListBullet"/>
      </w:pPr>
      <w:r w:rsidRPr="001C552E">
        <w:t>relationships:</w:t>
      </w:r>
    </w:p>
    <w:p w:rsidR="00000000" w:rsidRPr="001C552E" w:rsidP="001C552E">
      <w:pPr>
        <w:pStyle w:val="ListBullet2"/>
      </w:pPr>
      <w:r w:rsidRPr="001C552E">
        <w:t>supervisor.</w:t>
      </w:r>
    </w:p>
    <w:p w:rsidR="00000000" w:rsidRPr="001C552E" w:rsidP="001C552E">
      <w:pPr>
        <w:pStyle w:val="BodyText"/>
      </w:pPr>
    </w:p>
    <w:p w:rsidR="00000000" w:rsidRPr="001C552E" w:rsidP="00F26342">
      <w:pPr>
        <w:pStyle w:val="BodyText"/>
      </w:pPr>
      <w:r w:rsidRPr="001C552E">
        <w:t>Assessors of this unit must satisfy the requirements for assessors in applicable vocational education and training legislat</w:t>
      </w:r>
      <w:r w:rsidRPr="001C552E">
        <w:t>ion, frameworks and/or standards.</w:t>
      </w:r>
    </w:p>
    <w:p w:rsidR="00000000" w:rsidRPr="001C552E" w:rsidP="001C552E">
      <w:pPr>
        <w:pStyle w:val="Heading1"/>
      </w:pPr>
      <w:bookmarkStart w:id="5" w:name="O_1170874"/>
      <w:bookmarkEnd w:id="5"/>
      <w:r w:rsidRPr="001C552E">
        <w:t>Links</w:t>
      </w:r>
    </w:p>
    <w:p w:rsidR="00000000" w:rsidRPr="001C552E" w:rsidP="00F26342">
      <w:pPr>
        <w:pStyle w:val="BodyText"/>
      </w:pPr>
      <w:r w:rsidRPr="001C55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B4E4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C552E" w:rsidP="001C552E"/>
    <w:sectPr w:rsidSect="001C5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2E" w:rsidRPr="00F26342" w:rsidP="00F26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42" w:rsidP="001C5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342" w:rsidP="001C5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6342" w:rsidP="001C5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52E" w:rsidRPr="00F26342" w:rsidP="00F26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42" w:rsidRPr="002D2AF8" w:rsidP="001C5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ACMGEN204 Assist in health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6342" w:rsidP="001C5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2D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45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D24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52E"/>
  </w:style>
  <w:style w:type="character" w:customStyle="1" w:styleId="Heading1Char">
    <w:name w:val="Heading 1 Char"/>
    <w:basedOn w:val="DefaultParagraphFont"/>
    <w:link w:val="Heading1"/>
    <w:rsid w:val="001C5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5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55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552E"/>
    <w:rPr>
      <w:b/>
    </w:rPr>
  </w:style>
  <w:style w:type="character" w:customStyle="1" w:styleId="Heading2Char">
    <w:name w:val="Heading 2 Char"/>
    <w:basedOn w:val="DefaultParagraphFont"/>
    <w:link w:val="Heading2"/>
    <w:rsid w:val="001C5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52E"/>
    <w:rPr>
      <w:b/>
      <w:spacing w:val="0"/>
    </w:rPr>
  </w:style>
  <w:style w:type="paragraph" w:customStyle="1" w:styleId="SuperTitle">
    <w:name w:val="SuperTitle"/>
    <w:basedOn w:val="Title"/>
    <w:rsid w:val="001C5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52E"/>
    <w:rPr>
      <w:i/>
    </w:rPr>
  </w:style>
  <w:style w:type="paragraph" w:styleId="Caption">
    <w:name w:val="caption"/>
    <w:basedOn w:val="BodyText"/>
    <w:next w:val="Normal"/>
    <w:qFormat/>
    <w:rsid w:val="001C5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52E"/>
  </w:style>
  <w:style w:type="paragraph" w:styleId="TableofFigures">
    <w:name w:val="table of figures"/>
    <w:basedOn w:val="Normal"/>
    <w:next w:val="Normal"/>
    <w:semiHidden/>
    <w:rsid w:val="001C5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52E"/>
    <w:rPr>
      <w:rFonts w:ascii="Wingdings" w:hAnsi="Wingdings"/>
    </w:rPr>
  </w:style>
  <w:style w:type="paragraph" w:customStyle="1" w:styleId="TableHeading">
    <w:name w:val="Table Heading"/>
    <w:basedOn w:val="HeadingBase"/>
    <w:rsid w:val="001C5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52E"/>
    <w:rPr>
      <w:color w:val="0033CC"/>
      <w:u w:val="none"/>
    </w:rPr>
  </w:style>
  <w:style w:type="paragraph" w:customStyle="1" w:styleId="BodyTextRight">
    <w:name w:val="Body Text Right"/>
    <w:basedOn w:val="BodyText"/>
    <w:rsid w:val="001C5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52E"/>
    <w:rPr>
      <w:sz w:val="32"/>
    </w:rPr>
  </w:style>
  <w:style w:type="paragraph" w:customStyle="1" w:styleId="HeadingProcedure">
    <w:name w:val="Heading Procedure"/>
    <w:basedOn w:val="HeadingBase"/>
    <w:next w:val="Normal"/>
    <w:rsid w:val="001C5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52E"/>
    <w:pPr>
      <w:spacing w:before="60" w:after="60"/>
    </w:pPr>
  </w:style>
  <w:style w:type="paragraph" w:styleId="ListContinue">
    <w:name w:val="List Continue"/>
    <w:basedOn w:val="List"/>
    <w:rsid w:val="001C552E"/>
    <w:pPr>
      <w:ind w:firstLine="0"/>
    </w:pPr>
  </w:style>
  <w:style w:type="paragraph" w:customStyle="1" w:styleId="ListNote">
    <w:name w:val="List Note"/>
    <w:basedOn w:val="List"/>
    <w:rsid w:val="001C5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52E"/>
    <w:rPr>
      <w:rFonts w:ascii="Courier New" w:hAnsi="Courier New"/>
    </w:rPr>
  </w:style>
  <w:style w:type="paragraph" w:customStyle="1" w:styleId="NoteBullet">
    <w:name w:val="Note Bullet"/>
    <w:basedOn w:val="Note"/>
    <w:rsid w:val="001C5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52E"/>
    <w:rPr>
      <w:b/>
      <w:smallCaps/>
    </w:rPr>
  </w:style>
  <w:style w:type="paragraph" w:customStyle="1" w:styleId="TableListNumber">
    <w:name w:val="Table List Number"/>
    <w:basedOn w:val="ListNumber"/>
    <w:rsid w:val="001C5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52E"/>
    <w:pPr>
      <w:numPr>
        <w:numId w:val="9"/>
      </w:numPr>
    </w:pPr>
  </w:style>
  <w:style w:type="paragraph" w:customStyle="1" w:styleId="ListAlpha2">
    <w:name w:val="List Alpha 2"/>
    <w:basedOn w:val="List2"/>
    <w:rsid w:val="001C552E"/>
    <w:pPr>
      <w:numPr>
        <w:numId w:val="8"/>
      </w:numPr>
    </w:pPr>
  </w:style>
  <w:style w:type="paragraph" w:styleId="List2">
    <w:name w:val="List 2"/>
    <w:basedOn w:val="BodyText"/>
    <w:rsid w:val="001C5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52E"/>
    <w:pPr>
      <w:numPr>
        <w:numId w:val="4"/>
      </w:numPr>
    </w:pPr>
  </w:style>
  <w:style w:type="paragraph" w:styleId="ListContinue2">
    <w:name w:val="List Continue 2"/>
    <w:basedOn w:val="List2"/>
    <w:rsid w:val="001C552E"/>
    <w:pPr>
      <w:ind w:firstLine="0"/>
    </w:pPr>
  </w:style>
  <w:style w:type="paragraph" w:styleId="ListContinue3">
    <w:name w:val="List Continue 3"/>
    <w:basedOn w:val="List3"/>
    <w:rsid w:val="001C552E"/>
    <w:pPr>
      <w:ind w:left="1021" w:firstLine="0"/>
    </w:pPr>
  </w:style>
  <w:style w:type="paragraph" w:styleId="ListContinue4">
    <w:name w:val="List Continue 4"/>
    <w:basedOn w:val="List4"/>
    <w:rsid w:val="001C552E"/>
    <w:pPr>
      <w:ind w:firstLine="0"/>
    </w:pPr>
  </w:style>
  <w:style w:type="paragraph" w:styleId="ListContinue5">
    <w:name w:val="List Continue 5"/>
    <w:basedOn w:val="List5"/>
    <w:rsid w:val="001C552E"/>
    <w:pPr>
      <w:ind w:firstLine="0"/>
    </w:pPr>
  </w:style>
  <w:style w:type="paragraph" w:styleId="ListNumber3">
    <w:name w:val="List Number 3"/>
    <w:basedOn w:val="List3"/>
    <w:rsid w:val="001C552E"/>
    <w:pPr>
      <w:numPr>
        <w:numId w:val="5"/>
      </w:numPr>
    </w:pPr>
  </w:style>
  <w:style w:type="paragraph" w:styleId="ListNumber4">
    <w:name w:val="List Number 4"/>
    <w:basedOn w:val="List4"/>
    <w:rsid w:val="001C552E"/>
    <w:pPr>
      <w:numPr>
        <w:numId w:val="6"/>
      </w:numPr>
    </w:pPr>
  </w:style>
  <w:style w:type="paragraph" w:styleId="ListNumber5">
    <w:name w:val="List Number 5"/>
    <w:basedOn w:val="List5"/>
    <w:rsid w:val="001C552E"/>
    <w:pPr>
      <w:numPr>
        <w:numId w:val="7"/>
      </w:numPr>
    </w:pPr>
  </w:style>
  <w:style w:type="paragraph" w:styleId="BlockText">
    <w:name w:val="Block Text"/>
    <w:basedOn w:val="Normal"/>
    <w:rsid w:val="001C5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52E"/>
    <w:rPr>
      <w:sz w:val="16"/>
      <w:vertAlign w:val="superscript"/>
    </w:rPr>
  </w:style>
  <w:style w:type="character" w:customStyle="1" w:styleId="Symbols">
    <w:name w:val="Symbols"/>
    <w:basedOn w:val="DefaultParagraphFont"/>
    <w:rsid w:val="001C552E"/>
    <w:rPr>
      <w:rFonts w:ascii="Symbol" w:hAnsi="Symbol"/>
    </w:rPr>
  </w:style>
  <w:style w:type="character" w:customStyle="1" w:styleId="MenuOptions">
    <w:name w:val="Menu Options"/>
    <w:basedOn w:val="DefaultParagraphFont"/>
    <w:rsid w:val="001C5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52E"/>
    <w:rPr>
      <w:b/>
    </w:rPr>
  </w:style>
  <w:style w:type="character" w:customStyle="1" w:styleId="Underlined">
    <w:name w:val="Underlined"/>
    <w:basedOn w:val="DefaultParagraphFont"/>
    <w:rsid w:val="001C552E"/>
    <w:rPr>
      <w:u w:val="single"/>
    </w:rPr>
  </w:style>
  <w:style w:type="paragraph" w:customStyle="1" w:styleId="TableBodyTextRight">
    <w:name w:val="Table Body Text Right"/>
    <w:basedOn w:val="TableBodyText"/>
    <w:rsid w:val="001C5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52E"/>
    <w:rPr>
      <w:sz w:val="18"/>
    </w:rPr>
  </w:style>
  <w:style w:type="paragraph" w:customStyle="1" w:styleId="BodySmallRight">
    <w:name w:val="Body Small Right"/>
    <w:basedOn w:val="BodyTextRight"/>
    <w:rsid w:val="001C552E"/>
    <w:rPr>
      <w:sz w:val="18"/>
      <w:szCs w:val="18"/>
    </w:rPr>
  </w:style>
  <w:style w:type="paragraph" w:customStyle="1" w:styleId="MarginEdition">
    <w:name w:val="Margin Edition"/>
    <w:basedOn w:val="MarginNote"/>
    <w:rsid w:val="001C5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52E"/>
    <w:rPr>
      <w:sz w:val="2"/>
      <w:szCs w:val="2"/>
    </w:rPr>
  </w:style>
  <w:style w:type="character" w:customStyle="1" w:styleId="Small">
    <w:name w:val="Small"/>
    <w:basedOn w:val="DefaultParagraphFont"/>
    <w:rsid w:val="001C552E"/>
    <w:rPr>
      <w:sz w:val="16"/>
    </w:rPr>
  </w:style>
  <w:style w:type="paragraph" w:customStyle="1" w:styleId="WideTable">
    <w:name w:val="Wide Table"/>
    <w:basedOn w:val="Normal"/>
    <w:rsid w:val="001C5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52E"/>
  </w:style>
  <w:style w:type="paragraph" w:styleId="Quote">
    <w:name w:val="Quote"/>
    <w:basedOn w:val="Heading1"/>
    <w:link w:val="QuoteChar"/>
    <w:qFormat/>
    <w:rsid w:val="001C5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52E"/>
    <w:pPr>
      <w:pageBreakBefore/>
    </w:pPr>
  </w:style>
  <w:style w:type="paragraph" w:customStyle="1" w:styleId="Border">
    <w:name w:val="Border"/>
    <w:basedOn w:val="Normal"/>
    <w:qFormat/>
    <w:rsid w:val="001C5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52E"/>
    <w:rPr>
      <w:u w:val="single"/>
    </w:rPr>
  </w:style>
  <w:style w:type="character" w:customStyle="1" w:styleId="BoldandItalics">
    <w:name w:val="Bold and Italics"/>
    <w:qFormat/>
    <w:rsid w:val="001C552E"/>
    <w:rPr>
      <w:b/>
      <w:i/>
      <w:u w:val="none"/>
    </w:rPr>
  </w:style>
  <w:style w:type="paragraph" w:styleId="BalloonText">
    <w:name w:val="Balloon Text"/>
    <w:basedOn w:val="Normal"/>
    <w:link w:val="BalloonTextChar"/>
    <w:rsid w:val="001C5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5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6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2289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ACMGEN204 Assist in health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