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4E4" w:rsidP="000B6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ACMEXH301 Work within a zoological facility</w:t>
      </w:r>
      <w:r>
        <w:fldChar w:fldCharType="end"/>
      </w:r>
    </w:p>
    <w:p w:rsidR="000B64E4" w:rsidP="000B64E4">
      <w:pPr>
        <w:pStyle w:val="Version"/>
        <w:sectPr w:rsidSect="00F73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76D" w:rsidP="00F7376D">
      <w:pPr>
        <w:pStyle w:val="SuperHeading"/>
      </w:pPr>
      <w:r w:rsidRPr="00F7376D">
        <w:t>Assessment Requirements for ACMEXH301 Work within a zoological facility</w:t>
      </w:r>
    </w:p>
    <w:p w:rsidR="00000000" w:rsidRPr="00F7376D" w:rsidP="00F7376D">
      <w:pPr>
        <w:pStyle w:val="Heading1"/>
      </w:pPr>
      <w:bookmarkStart w:id="1" w:name="O_1168163"/>
      <w:bookmarkEnd w:id="1"/>
      <w:r w:rsidRPr="00F737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3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76D">
            <w:pPr>
              <w:pStyle w:val="BodyTextBold"/>
              <w:rPr>
                <w:lang w:val="en-NZ"/>
              </w:rPr>
            </w:pPr>
            <w:r w:rsidRPr="00F737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76D">
            <w:pPr>
              <w:pStyle w:val="BodyTextBold"/>
              <w:rPr>
                <w:lang w:val="en-NZ"/>
              </w:rPr>
            </w:pPr>
            <w:r w:rsidRPr="00F7376D">
              <w:t>Comments</w:t>
            </w:r>
          </w:p>
        </w:tc>
      </w:tr>
      <w:tr w:rsidTr="00F73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76D">
            <w:pPr>
              <w:pStyle w:val="BodyText"/>
              <w:rPr>
                <w:lang w:val="en-NZ"/>
              </w:rPr>
            </w:pPr>
            <w:r w:rsidRPr="00F737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76D" w:rsidP="00F7376D">
            <w:pPr>
              <w:pStyle w:val="BodyText"/>
            </w:pPr>
            <w:r w:rsidRPr="00F7376D">
              <w:t>This version released with ACM Animal Care and Management Training Package Version 4.0.</w:t>
            </w:r>
          </w:p>
        </w:tc>
      </w:tr>
    </w:tbl>
    <w:p w:rsidR="00000000" w:rsidRPr="00F7376D" w:rsidP="00F7376D">
      <w:pPr>
        <w:pStyle w:val="BodyText"/>
      </w:pPr>
    </w:p>
    <w:p w:rsidR="00000000" w:rsidRPr="00F7376D" w:rsidP="00F7376D">
      <w:pPr>
        <w:pStyle w:val="AllowPageBreak"/>
      </w:pPr>
    </w:p>
    <w:p w:rsidR="00000000" w:rsidRPr="00F7376D" w:rsidP="00F7376D">
      <w:pPr>
        <w:pStyle w:val="Heading1"/>
      </w:pPr>
      <w:bookmarkStart w:id="2" w:name="O_1168164"/>
      <w:bookmarkEnd w:id="2"/>
      <w:r w:rsidRPr="00F7376D">
        <w:t>Performance Evidence</w:t>
      </w:r>
    </w:p>
    <w:p w:rsidR="00000000" w:rsidRPr="00F7376D" w:rsidP="000B64E4">
      <w:pPr>
        <w:pStyle w:val="BodyText"/>
      </w:pPr>
      <w:r w:rsidRPr="00F7376D">
        <w:t>An individual demonstrating competency must satisfy all of the elements and performance criteria in this unit.</w:t>
      </w:r>
    </w:p>
    <w:p w:rsidR="00000000" w:rsidRPr="00F7376D" w:rsidP="000B64E4">
      <w:pPr>
        <w:pStyle w:val="BodyText"/>
      </w:pPr>
      <w:r w:rsidRPr="00F7376D">
        <w:t>There must be evidence that the individual has:</w:t>
      </w:r>
    </w:p>
    <w:p w:rsidR="00000000" w:rsidRPr="00F7376D" w:rsidP="00F7376D">
      <w:pPr>
        <w:pStyle w:val="ListBullet"/>
      </w:pPr>
      <w:r w:rsidRPr="00F7376D">
        <w:t xml:space="preserve">completed at least three daily section or enclosure routines or </w:t>
      </w:r>
      <w:r>
        <w:t>‘</w:t>
      </w:r>
      <w:r w:rsidRPr="00F7376D">
        <w:t>rounds</w:t>
      </w:r>
      <w:r>
        <w:t>’</w:t>
      </w:r>
      <w:r w:rsidRPr="00F7376D">
        <w:t>, u</w:t>
      </w:r>
      <w:r w:rsidRPr="00F7376D">
        <w:t>ndertaking a total of at least four different work tasks commonly carried out in a zoological facility, selected from the following list:</w:t>
      </w:r>
    </w:p>
    <w:p w:rsidR="00000000" w:rsidRPr="00F7376D" w:rsidP="00F7376D">
      <w:pPr>
        <w:pStyle w:val="ListBullet2"/>
      </w:pPr>
      <w:r w:rsidRPr="00F7376D">
        <w:t>preparing food for an individual animal or a group of animals</w:t>
      </w:r>
    </w:p>
    <w:p w:rsidR="00000000" w:rsidRPr="00F7376D" w:rsidP="00F7376D">
      <w:pPr>
        <w:pStyle w:val="ListBullet2"/>
      </w:pPr>
      <w:r w:rsidRPr="00F7376D">
        <w:t>replenishing food stores or cleaning food storage areas</w:t>
      </w:r>
    </w:p>
    <w:p w:rsidR="00000000" w:rsidRPr="00F7376D" w:rsidP="00F7376D">
      <w:pPr>
        <w:pStyle w:val="ListBullet2"/>
      </w:pPr>
      <w:r w:rsidRPr="00F7376D">
        <w:t>providing food and water to animals</w:t>
      </w:r>
    </w:p>
    <w:p w:rsidR="00000000" w:rsidRPr="00F7376D" w:rsidP="00F7376D">
      <w:pPr>
        <w:pStyle w:val="ListBullet2"/>
      </w:pPr>
      <w:r w:rsidRPr="00F7376D">
        <w:t>cleaning bedding or housing areas</w:t>
      </w:r>
    </w:p>
    <w:p w:rsidR="00000000" w:rsidRPr="00F7376D" w:rsidP="00F7376D">
      <w:pPr>
        <w:pStyle w:val="ListBullet2"/>
      </w:pPr>
      <w:r w:rsidRPr="00F7376D">
        <w:t>cleaning excrement from enclosure</w:t>
      </w:r>
    </w:p>
    <w:p w:rsidR="00000000" w:rsidRPr="00F7376D" w:rsidP="00F7376D">
      <w:pPr>
        <w:pStyle w:val="ListBullet2"/>
      </w:pPr>
      <w:r w:rsidRPr="00F7376D">
        <w:t>maintaining or replacing enrichment items or activities</w:t>
      </w:r>
    </w:p>
    <w:p w:rsidR="00000000" w:rsidRPr="00F7376D" w:rsidP="00F7376D">
      <w:pPr>
        <w:pStyle w:val="ListBullet2"/>
      </w:pPr>
      <w:r w:rsidRPr="00F7376D">
        <w:t>observing and recording indicators of animal health including presence of disease or injury</w:t>
      </w:r>
    </w:p>
    <w:p w:rsidR="00000000" w:rsidRPr="00F7376D" w:rsidP="00F7376D">
      <w:pPr>
        <w:pStyle w:val="ListBullet2"/>
      </w:pPr>
      <w:r w:rsidRPr="00F7376D">
        <w:t>ass</w:t>
      </w:r>
      <w:r w:rsidRPr="00F7376D">
        <w:t>isting with the administration of routine preventative health procedures or treatments</w:t>
      </w:r>
    </w:p>
    <w:p w:rsidR="00000000" w:rsidRPr="00F7376D" w:rsidP="00F7376D">
      <w:pPr>
        <w:pStyle w:val="ListBullet2"/>
      </w:pPr>
      <w:r w:rsidRPr="00F7376D">
        <w:t>observing and recording specific animal behaviour for individual or social groups</w:t>
      </w:r>
    </w:p>
    <w:p w:rsidR="00000000" w:rsidRPr="00F7376D" w:rsidP="00F7376D">
      <w:pPr>
        <w:pStyle w:val="ListBullet2"/>
      </w:pPr>
      <w:r w:rsidRPr="00F7376D">
        <w:t>taking and recording measurements, weights or other data relating to the animal</w:t>
      </w:r>
    </w:p>
    <w:p w:rsidR="00000000" w:rsidRPr="00F7376D" w:rsidP="00F7376D">
      <w:pPr>
        <w:pStyle w:val="ListBullet2"/>
      </w:pPr>
      <w:r w:rsidRPr="00F7376D">
        <w:t>checkin</w:t>
      </w:r>
      <w:r w:rsidRPr="00F7376D">
        <w:t>g enclosure security for potential animal escapes or breaches in containment</w:t>
      </w:r>
    </w:p>
    <w:p w:rsidR="00000000" w:rsidRPr="00F7376D" w:rsidP="00F7376D">
      <w:pPr>
        <w:pStyle w:val="ListBullet2"/>
      </w:pPr>
      <w:r w:rsidRPr="00F7376D">
        <w:t>checking for signs of entry of pest species</w:t>
      </w:r>
    </w:p>
    <w:p w:rsidR="00000000" w:rsidRPr="00F7376D" w:rsidP="00F7376D">
      <w:pPr>
        <w:pStyle w:val="ListBullet"/>
      </w:pPr>
      <w:r w:rsidRPr="00F7376D">
        <w:t xml:space="preserve">communicated relevant information and completed required records for each task completed in the daily section routines or </w:t>
      </w:r>
      <w:r>
        <w:t>‘</w:t>
      </w:r>
      <w:r w:rsidRPr="00F7376D">
        <w:t>rounds</w:t>
      </w:r>
      <w:r>
        <w:t>’</w:t>
      </w:r>
      <w:r w:rsidRPr="00F7376D">
        <w:t xml:space="preserve"> abo</w:t>
      </w:r>
      <w:r w:rsidRPr="00F7376D">
        <w:t>ve</w:t>
      </w:r>
    </w:p>
    <w:p w:rsidR="00000000" w:rsidRPr="00F7376D" w:rsidP="00F7376D">
      <w:pPr>
        <w:pStyle w:val="ListBullet"/>
      </w:pPr>
      <w:r w:rsidRPr="00F7376D">
        <w:t>identified two hazards and demonstrated risk controls related to animal interactions and security in the animal facility</w:t>
      </w:r>
    </w:p>
    <w:p w:rsidR="00000000" w:rsidRPr="00F7376D" w:rsidP="00F7376D">
      <w:pPr>
        <w:pStyle w:val="ListBullet"/>
      </w:pPr>
      <w:r w:rsidRPr="00F7376D">
        <w:t>selected and used personal protective equipment</w:t>
      </w:r>
    </w:p>
    <w:p w:rsidR="00000000" w:rsidRPr="00F7376D" w:rsidP="00F7376D">
      <w:pPr>
        <w:pStyle w:val="ListBullet"/>
      </w:pPr>
      <w:r w:rsidRPr="00F7376D">
        <w:t>participated in one response activity drill or simulation for escaped animal inciden</w:t>
      </w:r>
      <w:r w:rsidRPr="00F7376D">
        <w:t>t or emergency</w:t>
      </w:r>
    </w:p>
    <w:p w:rsidR="00000000" w:rsidRPr="00F7376D" w:rsidP="00F7376D">
      <w:pPr>
        <w:pStyle w:val="ListBullet"/>
      </w:pPr>
      <w:r w:rsidRPr="00F7376D">
        <w:t>worked collaboratively with at least two team members undertaking routine tasks</w:t>
      </w:r>
    </w:p>
    <w:p w:rsidR="00000000" w:rsidRPr="00F7376D" w:rsidP="00F7376D">
      <w:pPr>
        <w:pStyle w:val="ListBullet"/>
      </w:pPr>
      <w:r w:rsidRPr="00F7376D">
        <w:t>applied safe, low stress and humane handling or interaction procedures for two different animals</w:t>
      </w:r>
    </w:p>
    <w:p w:rsidR="00000000" w:rsidRPr="00F7376D" w:rsidP="00F7376D">
      <w:pPr>
        <w:pStyle w:val="ListBullet"/>
      </w:pPr>
      <w:r w:rsidRPr="00F7376D">
        <w:t>identified at least two different animals accurately using species-specific information and knowledge of distinguishing features.</w:t>
      </w:r>
    </w:p>
    <w:p w:rsidR="00000000" w:rsidRPr="00F7376D" w:rsidP="00F7376D">
      <w:pPr>
        <w:pStyle w:val="AllowPageBreak"/>
      </w:pPr>
    </w:p>
    <w:p w:rsidR="00000000" w:rsidRPr="00F7376D" w:rsidP="00F7376D">
      <w:pPr>
        <w:pStyle w:val="Heading1"/>
      </w:pPr>
      <w:bookmarkStart w:id="3" w:name="O_1168165"/>
      <w:bookmarkEnd w:id="3"/>
      <w:r w:rsidRPr="00F7376D">
        <w:t>Knowledge Evidence</w:t>
      </w:r>
    </w:p>
    <w:p w:rsidR="00000000" w:rsidRPr="00F7376D" w:rsidP="000B64E4">
      <w:pPr>
        <w:pStyle w:val="BodyText"/>
      </w:pPr>
      <w:r w:rsidRPr="00F7376D">
        <w:t>An individual must be able to demonstrate the knowledge required to perform the tasks ou</w:t>
      </w:r>
      <w:r w:rsidRPr="00F7376D">
        <w:t>tlined in the elements and performance criteria of this unit. This includes knowledge of:</w:t>
      </w:r>
    </w:p>
    <w:p w:rsidR="00000000" w:rsidRPr="00F7376D" w:rsidP="00F7376D">
      <w:pPr>
        <w:pStyle w:val="ListBullet"/>
      </w:pPr>
      <w:r w:rsidRPr="00F7376D">
        <w:t>principles and practices for working in a zoological facility</w:t>
      </w:r>
    </w:p>
    <w:p w:rsidR="00000000" w:rsidRPr="00F7376D" w:rsidP="00F7376D">
      <w:pPr>
        <w:pStyle w:val="ListBullet"/>
      </w:pPr>
      <w:r w:rsidRPr="00F7376D">
        <w:t>routine tasks relating to working within a section or enclosure in a zoological facility including:</w:t>
      </w:r>
    </w:p>
    <w:p w:rsidR="00000000" w:rsidRPr="00F7376D" w:rsidP="00F7376D">
      <w:pPr>
        <w:pStyle w:val="ListBullet2"/>
      </w:pPr>
      <w:r w:rsidRPr="00F7376D">
        <w:t>pr</w:t>
      </w:r>
      <w:r w:rsidRPr="00F7376D">
        <w:t>eparing food for an individual animal or a group of animals</w:t>
      </w:r>
    </w:p>
    <w:p w:rsidR="00000000" w:rsidRPr="00F7376D" w:rsidP="00F7376D">
      <w:pPr>
        <w:pStyle w:val="ListBullet2"/>
      </w:pPr>
      <w:r w:rsidRPr="00F7376D">
        <w:t>replenishing food stores or cleaning food storage areas</w:t>
      </w:r>
    </w:p>
    <w:p w:rsidR="00000000" w:rsidRPr="00F7376D" w:rsidP="00F7376D">
      <w:pPr>
        <w:pStyle w:val="ListBullet2"/>
      </w:pPr>
      <w:r w:rsidRPr="00F7376D">
        <w:t>providing food and water to animals</w:t>
      </w:r>
    </w:p>
    <w:p w:rsidR="00000000" w:rsidRPr="00F7376D" w:rsidP="00F7376D">
      <w:pPr>
        <w:pStyle w:val="ListBullet2"/>
      </w:pPr>
      <w:r w:rsidRPr="00F7376D">
        <w:t>cleaning bedding or housing areas</w:t>
      </w:r>
    </w:p>
    <w:p w:rsidR="00000000" w:rsidRPr="00F7376D" w:rsidP="00F7376D">
      <w:pPr>
        <w:pStyle w:val="ListBullet2"/>
      </w:pPr>
      <w:r w:rsidRPr="00F7376D">
        <w:t>cleaning excrement from enclosure</w:t>
      </w:r>
    </w:p>
    <w:p w:rsidR="00000000" w:rsidRPr="00F7376D" w:rsidP="00F7376D">
      <w:pPr>
        <w:pStyle w:val="ListBullet2"/>
      </w:pPr>
      <w:r w:rsidRPr="00F7376D">
        <w:t xml:space="preserve">maintaining or replacing enrichment </w:t>
      </w:r>
      <w:r w:rsidRPr="00F7376D">
        <w:t>items or activities</w:t>
      </w:r>
    </w:p>
    <w:p w:rsidR="00000000" w:rsidRPr="00F7376D" w:rsidP="00F7376D">
      <w:pPr>
        <w:pStyle w:val="ListBullet2"/>
      </w:pPr>
      <w:r w:rsidRPr="00F7376D">
        <w:t>observing and recording indicators of animal health including presence of disease or injury</w:t>
      </w:r>
    </w:p>
    <w:p w:rsidR="00000000" w:rsidRPr="00F7376D" w:rsidP="00F7376D">
      <w:pPr>
        <w:pStyle w:val="ListBullet2"/>
      </w:pPr>
      <w:r w:rsidRPr="00F7376D">
        <w:t>assisting with the administration of routine preventative health procedures or treatments</w:t>
      </w:r>
    </w:p>
    <w:p w:rsidR="00000000" w:rsidRPr="00F7376D" w:rsidP="00F7376D">
      <w:pPr>
        <w:pStyle w:val="ListBullet2"/>
      </w:pPr>
      <w:r w:rsidRPr="00F7376D">
        <w:t>observing and recording specific animal behaviour for individual or social groups</w:t>
      </w:r>
    </w:p>
    <w:p w:rsidR="00000000" w:rsidRPr="00F7376D" w:rsidP="00F7376D">
      <w:pPr>
        <w:pStyle w:val="ListBullet2"/>
      </w:pPr>
      <w:r w:rsidRPr="00F7376D">
        <w:t>taking and recording measurements, weights or other data relating to the animal</w:t>
      </w:r>
    </w:p>
    <w:p w:rsidR="00000000" w:rsidRPr="00F7376D" w:rsidP="00F7376D">
      <w:pPr>
        <w:pStyle w:val="ListBullet2"/>
      </w:pPr>
      <w:r w:rsidRPr="00F7376D">
        <w:t>checking enclosure security for potential animal escapes or breaches in containment</w:t>
      </w:r>
    </w:p>
    <w:p w:rsidR="00000000" w:rsidRPr="00F7376D" w:rsidP="00F7376D">
      <w:pPr>
        <w:pStyle w:val="ListBullet2"/>
      </w:pPr>
      <w:r w:rsidRPr="00F7376D">
        <w:t>checking f</w:t>
      </w:r>
      <w:r w:rsidRPr="00F7376D">
        <w:t>or signs of entry of pest species</w:t>
      </w:r>
    </w:p>
    <w:p w:rsidR="00000000" w:rsidRPr="00F7376D" w:rsidP="00F7376D">
      <w:pPr>
        <w:pStyle w:val="ListBullet"/>
      </w:pPr>
      <w:r w:rsidRPr="00F7376D">
        <w:t>functions of zoological facilities (conservation, education, recreation, research, breeding) in the context of:</w:t>
      </w:r>
    </w:p>
    <w:p w:rsidR="00000000" w:rsidRPr="00F7376D" w:rsidP="00F7376D">
      <w:pPr>
        <w:pStyle w:val="ListBullet2"/>
      </w:pPr>
      <w:r w:rsidRPr="00F7376D">
        <w:t>World Association of Zoos and Aquariums (WAZA) and World Zoo Conservation Strategy (WZCS)</w:t>
      </w:r>
    </w:p>
    <w:p w:rsidR="00000000" w:rsidRPr="00F7376D" w:rsidP="00F7376D">
      <w:pPr>
        <w:pStyle w:val="ListBullet2"/>
      </w:pPr>
      <w:r w:rsidRPr="00F7376D">
        <w:t>role of the Intern</w:t>
      </w:r>
      <w:r w:rsidRPr="00F7376D">
        <w:t>ational Union for Conservation of Nature and Natural Resources</w:t>
      </w:r>
    </w:p>
    <w:p w:rsidR="00000000" w:rsidRPr="00F7376D" w:rsidP="00F7376D">
      <w:pPr>
        <w:pStyle w:val="ListBullet2"/>
      </w:pPr>
      <w:r w:rsidRPr="00F7376D">
        <w:t>Conservation Planning Specialist Group</w:t>
      </w:r>
    </w:p>
    <w:p w:rsidR="00000000" w:rsidRPr="00F7376D" w:rsidP="00F7376D">
      <w:pPr>
        <w:pStyle w:val="ListBullet2"/>
      </w:pPr>
      <w:r w:rsidRPr="00F7376D">
        <w:t>Zoo and Aquarium Association (ZAA)</w:t>
      </w:r>
    </w:p>
    <w:p w:rsidR="00000000" w:rsidRPr="00F7376D" w:rsidP="00F7376D">
      <w:pPr>
        <w:pStyle w:val="ListBullet"/>
      </w:pPr>
      <w:r w:rsidRPr="00F7376D">
        <w:t>principles of animal welfare, including positive states for:</w:t>
      </w:r>
    </w:p>
    <w:p w:rsidR="00000000" w:rsidRPr="00F7376D" w:rsidP="00F7376D">
      <w:pPr>
        <w:pStyle w:val="ListBullet2"/>
      </w:pPr>
      <w:r w:rsidRPr="00F7376D">
        <w:t>nutrition</w:t>
      </w:r>
    </w:p>
    <w:p w:rsidR="00000000" w:rsidRPr="00F7376D" w:rsidP="00F7376D">
      <w:pPr>
        <w:pStyle w:val="ListBullet2"/>
      </w:pPr>
      <w:r w:rsidRPr="00F7376D">
        <w:t>environment</w:t>
      </w:r>
    </w:p>
    <w:p w:rsidR="00000000" w:rsidRPr="00F7376D" w:rsidP="00F7376D">
      <w:pPr>
        <w:pStyle w:val="ListBullet2"/>
      </w:pPr>
      <w:r w:rsidRPr="00F7376D">
        <w:t>health</w:t>
      </w:r>
    </w:p>
    <w:p w:rsidR="00000000" w:rsidRPr="00F7376D" w:rsidP="00F7376D">
      <w:pPr>
        <w:pStyle w:val="ListBullet2"/>
      </w:pPr>
      <w:r w:rsidRPr="00F7376D">
        <w:t>behaviour</w:t>
      </w:r>
    </w:p>
    <w:p w:rsidR="00000000" w:rsidRPr="00F7376D" w:rsidP="00F7376D">
      <w:pPr>
        <w:pStyle w:val="ListBullet2"/>
      </w:pPr>
      <w:r w:rsidRPr="00F7376D">
        <w:t>wellbeing –</w:t>
      </w:r>
      <w:r w:rsidRPr="00F7376D">
        <w:t xml:space="preserve"> mental/affective state</w:t>
      </w:r>
    </w:p>
    <w:p w:rsidR="00000000" w:rsidRPr="00F7376D" w:rsidP="00F7376D">
      <w:pPr>
        <w:pStyle w:val="ListBullet"/>
      </w:pPr>
      <w:r w:rsidRPr="00F7376D">
        <w:t>key compliance requirements of:</w:t>
      </w:r>
    </w:p>
    <w:p w:rsidR="00000000" w:rsidRPr="00F7376D" w:rsidP="00F7376D">
      <w:pPr>
        <w:pStyle w:val="ListBullet2"/>
      </w:pPr>
      <w:r w:rsidRPr="00F7376D">
        <w:t>relevant animal/wildlife state or territory legislation, regulations and codes of practice and international agreements and conventions</w:t>
      </w:r>
    </w:p>
    <w:p w:rsidR="00000000" w:rsidRPr="00F7376D" w:rsidP="00F7376D">
      <w:pPr>
        <w:pStyle w:val="ListBullet2"/>
      </w:pPr>
      <w:r w:rsidRPr="00F7376D">
        <w:t>Australian Animal Welfare Standards and Guidelines</w:t>
      </w:r>
    </w:p>
    <w:p w:rsidR="00000000" w:rsidRPr="00F7376D" w:rsidP="00F7376D">
      <w:pPr>
        <w:pStyle w:val="ListBullet"/>
      </w:pPr>
      <w:r w:rsidRPr="00F7376D">
        <w:t>animal tax</w:t>
      </w:r>
      <w:r w:rsidRPr="00F7376D">
        <w:t>onomy from species to family level</w:t>
      </w:r>
    </w:p>
    <w:p w:rsidR="00000000" w:rsidRPr="00F7376D" w:rsidP="00F7376D">
      <w:pPr>
        <w:pStyle w:val="ListBullet"/>
      </w:pPr>
      <w:r w:rsidRPr="00F7376D">
        <w:t>characteristics and distinguishing features of animals housed in facility, including:</w:t>
      </w:r>
    </w:p>
    <w:p w:rsidR="00000000" w:rsidRPr="00F7376D" w:rsidP="00F7376D">
      <w:pPr>
        <w:pStyle w:val="ListBullet2"/>
      </w:pPr>
      <w:r w:rsidRPr="00F7376D">
        <w:t>age, sex and size</w:t>
      </w:r>
    </w:p>
    <w:p w:rsidR="00000000" w:rsidRPr="00F7376D" w:rsidP="00F7376D">
      <w:pPr>
        <w:pStyle w:val="ListBullet2"/>
      </w:pPr>
      <w:r w:rsidRPr="00F7376D">
        <w:t>coat or skin colours and texture</w:t>
      </w:r>
    </w:p>
    <w:p w:rsidR="00000000" w:rsidRPr="00F7376D" w:rsidP="00F7376D">
      <w:pPr>
        <w:pStyle w:val="ListBullet2"/>
      </w:pPr>
      <w:r w:rsidRPr="00F7376D">
        <w:t>eye colour</w:t>
      </w:r>
    </w:p>
    <w:p w:rsidR="00000000" w:rsidRPr="00F7376D" w:rsidP="00F7376D">
      <w:pPr>
        <w:pStyle w:val="ListBullet2"/>
      </w:pPr>
      <w:r w:rsidRPr="00F7376D">
        <w:t>markings, patterns and permanent scars</w:t>
      </w:r>
    </w:p>
    <w:p w:rsidR="00000000" w:rsidRPr="00F7376D" w:rsidP="00F7376D">
      <w:pPr>
        <w:pStyle w:val="ListBullet2"/>
      </w:pPr>
      <w:r w:rsidRPr="00F7376D">
        <w:t xml:space="preserve">microchip, ear tags, tattoos and </w:t>
      </w:r>
      <w:r w:rsidRPr="00F7376D">
        <w:t>markings, and leg bands</w:t>
      </w:r>
    </w:p>
    <w:p w:rsidR="00000000" w:rsidRPr="00F7376D" w:rsidP="00F7376D">
      <w:pPr>
        <w:pStyle w:val="ListBullet"/>
      </w:pPr>
      <w:r w:rsidRPr="00F7376D">
        <w:t>basic animal behaviour and the potential effects of captive care</w:t>
      </w:r>
    </w:p>
    <w:p w:rsidR="00000000" w:rsidRPr="00F7376D" w:rsidP="00F7376D">
      <w:pPr>
        <w:pStyle w:val="ListBullet"/>
      </w:pPr>
      <w:r w:rsidRPr="00F7376D">
        <w:t>bodies and agencies that contribute to captive/exhibited animal care, including:</w:t>
      </w:r>
    </w:p>
    <w:p w:rsidR="00000000" w:rsidRPr="00F7376D" w:rsidP="00F7376D">
      <w:pPr>
        <w:pStyle w:val="ListBullet2"/>
      </w:pPr>
      <w:r w:rsidRPr="00F7376D">
        <w:t>animal welfare and rescue groups</w:t>
      </w:r>
    </w:p>
    <w:p w:rsidR="00000000" w:rsidRPr="00F7376D" w:rsidP="00F7376D">
      <w:pPr>
        <w:pStyle w:val="ListBullet2"/>
      </w:pPr>
      <w:r w:rsidRPr="00F7376D">
        <w:t>government departments and statutory bodies</w:t>
      </w:r>
    </w:p>
    <w:p w:rsidR="00000000" w:rsidRPr="00F7376D" w:rsidP="00F7376D">
      <w:pPr>
        <w:pStyle w:val="ListBullet2"/>
      </w:pPr>
      <w:r w:rsidRPr="00F7376D">
        <w:t>industry associations, including Australian Society of Zoo Keeping (ASZK)</w:t>
      </w:r>
    </w:p>
    <w:p w:rsidR="00000000" w:rsidRPr="00F7376D" w:rsidP="00F7376D">
      <w:pPr>
        <w:pStyle w:val="ListBullet2"/>
      </w:pPr>
      <w:r w:rsidRPr="00F7376D">
        <w:t>other animal facilities</w:t>
      </w:r>
    </w:p>
    <w:p w:rsidR="00000000" w:rsidRPr="00F7376D" w:rsidP="00F7376D">
      <w:pPr>
        <w:pStyle w:val="ListBullet2"/>
      </w:pPr>
      <w:r w:rsidRPr="00F7376D">
        <w:t>research organisations</w:t>
      </w:r>
    </w:p>
    <w:p w:rsidR="00000000" w:rsidRPr="00F7376D" w:rsidP="00F7376D">
      <w:pPr>
        <w:pStyle w:val="ListBullet"/>
      </w:pPr>
      <w:r w:rsidRPr="00F7376D">
        <w:t>personal protective equipment relevant to tasks and for infection control</w:t>
      </w:r>
    </w:p>
    <w:p w:rsidR="00000000" w:rsidRPr="00F7376D" w:rsidP="00F7376D">
      <w:pPr>
        <w:pStyle w:val="ListBullet"/>
      </w:pPr>
      <w:r w:rsidRPr="00F7376D">
        <w:t>safe species-specific handling techniques for animals releva</w:t>
      </w:r>
      <w:r w:rsidRPr="00F7376D">
        <w:t>nt to job role</w:t>
      </w:r>
    </w:p>
    <w:p w:rsidR="00000000" w:rsidRPr="00F7376D" w:rsidP="00F7376D">
      <w:pPr>
        <w:pStyle w:val="ListBullet"/>
      </w:pPr>
      <w:r w:rsidRPr="00F7376D">
        <w:t>facility</w:t>
      </w:r>
      <w:r>
        <w:t>’</w:t>
      </w:r>
      <w:r w:rsidRPr="00F7376D">
        <w:t>s policies and procedures, including animal interaction, security and emergency procedures</w:t>
      </w:r>
    </w:p>
    <w:p w:rsidR="00000000" w:rsidRPr="00F7376D" w:rsidP="00F7376D">
      <w:pPr>
        <w:pStyle w:val="ListBullet"/>
      </w:pPr>
      <w:r w:rsidRPr="00F7376D">
        <w:t>communication procedures and record-keeping systems, relevant to the facility and the individual</w:t>
      </w:r>
      <w:r>
        <w:t>’</w:t>
      </w:r>
      <w:r w:rsidRPr="00F7376D">
        <w:t>s work responsibilities.</w:t>
      </w:r>
    </w:p>
    <w:p w:rsidR="00000000" w:rsidRPr="00F7376D" w:rsidP="00F7376D">
      <w:pPr>
        <w:pStyle w:val="AllowPageBreak"/>
      </w:pPr>
    </w:p>
    <w:p w:rsidR="00000000" w:rsidRPr="00F7376D" w:rsidP="00F7376D">
      <w:pPr>
        <w:pStyle w:val="Heading1"/>
      </w:pPr>
      <w:bookmarkStart w:id="4" w:name="O_1168166"/>
      <w:bookmarkEnd w:id="4"/>
      <w:r w:rsidRPr="00F7376D">
        <w:t>Assessment Conditions</w:t>
      </w:r>
    </w:p>
    <w:p w:rsidR="00000000" w:rsidRPr="00F7376D" w:rsidP="000B64E4">
      <w:pPr>
        <w:pStyle w:val="BodyText"/>
      </w:pPr>
      <w:r w:rsidRPr="00F7376D">
        <w:t>Assessment of the skills in this unit of competency must take place under the following conditions:</w:t>
      </w:r>
    </w:p>
    <w:p w:rsidR="00000000" w:rsidRPr="00F7376D" w:rsidP="00F7376D">
      <w:pPr>
        <w:pStyle w:val="ListBullet"/>
      </w:pPr>
      <w:r w:rsidRPr="00F7376D">
        <w:t>physical conditions:</w:t>
      </w:r>
    </w:p>
    <w:p w:rsidR="00000000" w:rsidRPr="00F7376D" w:rsidP="00F7376D">
      <w:pPr>
        <w:pStyle w:val="ListBullet2"/>
      </w:pPr>
      <w:r w:rsidRPr="00F7376D">
        <w:t xml:space="preserve">a zoological facility </w:t>
      </w:r>
    </w:p>
    <w:p w:rsidR="00000000" w:rsidRPr="00F7376D" w:rsidP="00F7376D">
      <w:pPr>
        <w:pStyle w:val="ListBullet"/>
      </w:pPr>
      <w:r w:rsidRPr="00F7376D">
        <w:t>resources, equipment and materials:</w:t>
      </w:r>
    </w:p>
    <w:p w:rsidR="00000000" w:rsidRPr="00F7376D" w:rsidP="00F7376D">
      <w:pPr>
        <w:pStyle w:val="ListBullet2"/>
      </w:pPr>
      <w:r w:rsidRPr="00F7376D">
        <w:t>equipment and resources for working in a zoolog</w:t>
      </w:r>
      <w:r w:rsidRPr="00F7376D">
        <w:t>ical facility</w:t>
      </w:r>
    </w:p>
    <w:p w:rsidR="00000000" w:rsidRPr="00F7376D" w:rsidP="00F7376D">
      <w:pPr>
        <w:pStyle w:val="ListBullet2"/>
      </w:pPr>
      <w:r w:rsidRPr="00F7376D">
        <w:t>personal protective equipment relevant to task</w:t>
      </w:r>
    </w:p>
    <w:p w:rsidR="00000000" w:rsidRPr="00F7376D" w:rsidP="00F7376D">
      <w:pPr>
        <w:pStyle w:val="ListBullet2"/>
      </w:pPr>
      <w:r w:rsidRPr="00F7376D">
        <w:t>live animals</w:t>
      </w:r>
    </w:p>
    <w:p w:rsidR="00000000" w:rsidRPr="00F7376D" w:rsidP="00F7376D">
      <w:pPr>
        <w:pStyle w:val="ListBullet2"/>
      </w:pPr>
      <w:r w:rsidRPr="00F7376D">
        <w:t>record-keeping system</w:t>
      </w:r>
    </w:p>
    <w:p w:rsidR="00000000" w:rsidRPr="00F7376D" w:rsidP="00F7376D">
      <w:pPr>
        <w:pStyle w:val="ListBullet"/>
      </w:pPr>
      <w:r w:rsidRPr="00F7376D">
        <w:t>specifications:</w:t>
      </w:r>
    </w:p>
    <w:p w:rsidR="00000000" w:rsidRPr="00F7376D" w:rsidP="00F7376D">
      <w:pPr>
        <w:pStyle w:val="ListBullet2"/>
      </w:pPr>
      <w:r w:rsidRPr="00F7376D">
        <w:t>facility policies and procedures, covering animal interaction, security and emergency procedures</w:t>
      </w:r>
    </w:p>
    <w:p w:rsidR="00000000" w:rsidRPr="00F7376D" w:rsidP="00F7376D">
      <w:pPr>
        <w:pStyle w:val="ListBullet"/>
      </w:pPr>
      <w:r w:rsidRPr="00F7376D">
        <w:t>relationships:</w:t>
      </w:r>
    </w:p>
    <w:p w:rsidR="00000000" w:rsidRPr="00F7376D" w:rsidP="00F7376D">
      <w:pPr>
        <w:pStyle w:val="ListBullet2"/>
      </w:pPr>
      <w:r w:rsidRPr="00F7376D">
        <w:t>supervisor and team members.</w:t>
      </w:r>
    </w:p>
    <w:p w:rsidR="00000000" w:rsidRPr="00F7376D" w:rsidP="000B64E4">
      <w:pPr>
        <w:pStyle w:val="BodyText"/>
      </w:pPr>
      <w:r w:rsidRPr="00F7376D">
        <w:t>Assessors of this unit must satisfy the requirements for assessors in applicable vocational education and training legislation, frameworks and/or standards.</w:t>
      </w:r>
    </w:p>
    <w:p w:rsidR="00000000" w:rsidRPr="00F7376D" w:rsidP="00F7376D">
      <w:pPr>
        <w:pStyle w:val="Heading1"/>
      </w:pPr>
      <w:bookmarkStart w:id="5" w:name="O_1168169"/>
      <w:bookmarkEnd w:id="5"/>
      <w:r w:rsidRPr="00F7376D">
        <w:t>Links</w:t>
      </w:r>
    </w:p>
    <w:p w:rsidR="00000000" w:rsidRPr="00F7376D" w:rsidP="000B64E4">
      <w:pPr>
        <w:pStyle w:val="BodyText"/>
      </w:pPr>
      <w:r w:rsidRPr="00F7376D">
        <w:t>Companion Volumes, including Implementation Guides, are available at VETN</w:t>
      </w:r>
      <w:r w:rsidRPr="00F7376D">
        <w:t xml:space="preserve">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426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7376D" w:rsidP="00F7376D"/>
    <w:sectPr w:rsidSect="00F737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6D" w:rsidRPr="000B64E4" w:rsidP="000B6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4E4" w:rsidP="00F73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4E4" w:rsidP="00F73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64E4" w:rsidP="00F73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76D" w:rsidRPr="000B64E4" w:rsidP="000B6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4E4" w:rsidRPr="002D2AF8" w:rsidP="00F73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ACMEXH301 Work within a zoological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B64E4" w:rsidP="00F73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DE3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C05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23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76D"/>
  </w:style>
  <w:style w:type="character" w:customStyle="1" w:styleId="Heading1Char">
    <w:name w:val="Heading 1 Char"/>
    <w:basedOn w:val="DefaultParagraphFont"/>
    <w:link w:val="Heading1"/>
    <w:rsid w:val="00F73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7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37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376D"/>
    <w:rPr>
      <w:b/>
    </w:rPr>
  </w:style>
  <w:style w:type="character" w:customStyle="1" w:styleId="Heading2Char">
    <w:name w:val="Heading 2 Char"/>
    <w:basedOn w:val="DefaultParagraphFont"/>
    <w:link w:val="Heading2"/>
    <w:rsid w:val="00F73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76D"/>
    <w:rPr>
      <w:b/>
      <w:spacing w:val="0"/>
    </w:rPr>
  </w:style>
  <w:style w:type="paragraph" w:customStyle="1" w:styleId="SuperTitle">
    <w:name w:val="SuperTitle"/>
    <w:basedOn w:val="Title"/>
    <w:rsid w:val="00F73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7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76D"/>
    <w:rPr>
      <w:i/>
    </w:rPr>
  </w:style>
  <w:style w:type="paragraph" w:styleId="Caption">
    <w:name w:val="caption"/>
    <w:basedOn w:val="BodyText"/>
    <w:next w:val="Normal"/>
    <w:qFormat/>
    <w:rsid w:val="00F73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76D"/>
  </w:style>
  <w:style w:type="paragraph" w:styleId="TableofFigures">
    <w:name w:val="table of figures"/>
    <w:basedOn w:val="Normal"/>
    <w:next w:val="Normal"/>
    <w:semiHidden/>
    <w:rsid w:val="00F73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7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76D"/>
    <w:rPr>
      <w:rFonts w:ascii="Wingdings" w:hAnsi="Wingdings"/>
    </w:rPr>
  </w:style>
  <w:style w:type="paragraph" w:customStyle="1" w:styleId="TableHeading">
    <w:name w:val="Table Heading"/>
    <w:basedOn w:val="HeadingBase"/>
    <w:rsid w:val="00F73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76D"/>
    <w:rPr>
      <w:color w:val="0033CC"/>
      <w:u w:val="none"/>
    </w:rPr>
  </w:style>
  <w:style w:type="paragraph" w:customStyle="1" w:styleId="BodyTextRight">
    <w:name w:val="Body Text Right"/>
    <w:basedOn w:val="BodyText"/>
    <w:rsid w:val="00F73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76D"/>
    <w:rPr>
      <w:sz w:val="32"/>
    </w:rPr>
  </w:style>
  <w:style w:type="paragraph" w:customStyle="1" w:styleId="HeadingProcedure">
    <w:name w:val="Heading Procedure"/>
    <w:basedOn w:val="HeadingBase"/>
    <w:next w:val="Normal"/>
    <w:rsid w:val="00F73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76D"/>
    <w:pPr>
      <w:spacing w:before="60" w:after="60"/>
    </w:pPr>
  </w:style>
  <w:style w:type="paragraph" w:styleId="ListContinue">
    <w:name w:val="List Continue"/>
    <w:basedOn w:val="List"/>
    <w:rsid w:val="00F7376D"/>
    <w:pPr>
      <w:ind w:firstLine="0"/>
    </w:pPr>
  </w:style>
  <w:style w:type="paragraph" w:customStyle="1" w:styleId="ListNote">
    <w:name w:val="List Note"/>
    <w:basedOn w:val="List"/>
    <w:rsid w:val="00F73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76D"/>
    <w:rPr>
      <w:rFonts w:ascii="Courier New" w:hAnsi="Courier New"/>
    </w:rPr>
  </w:style>
  <w:style w:type="paragraph" w:customStyle="1" w:styleId="NoteBullet">
    <w:name w:val="Note Bullet"/>
    <w:basedOn w:val="Note"/>
    <w:rsid w:val="00F73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7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76D"/>
    <w:rPr>
      <w:b/>
      <w:smallCaps/>
    </w:rPr>
  </w:style>
  <w:style w:type="paragraph" w:customStyle="1" w:styleId="TableListNumber">
    <w:name w:val="Table List Number"/>
    <w:basedOn w:val="ListNumber"/>
    <w:rsid w:val="00F73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76D"/>
    <w:pPr>
      <w:numPr>
        <w:numId w:val="9"/>
      </w:numPr>
    </w:pPr>
  </w:style>
  <w:style w:type="paragraph" w:customStyle="1" w:styleId="ListAlpha2">
    <w:name w:val="List Alpha 2"/>
    <w:basedOn w:val="List2"/>
    <w:rsid w:val="00F7376D"/>
    <w:pPr>
      <w:numPr>
        <w:numId w:val="8"/>
      </w:numPr>
    </w:pPr>
  </w:style>
  <w:style w:type="paragraph" w:styleId="List2">
    <w:name w:val="List 2"/>
    <w:basedOn w:val="BodyText"/>
    <w:rsid w:val="00F73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7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76D"/>
    <w:pPr>
      <w:numPr>
        <w:numId w:val="4"/>
      </w:numPr>
    </w:pPr>
  </w:style>
  <w:style w:type="paragraph" w:styleId="ListContinue2">
    <w:name w:val="List Continue 2"/>
    <w:basedOn w:val="List2"/>
    <w:rsid w:val="00F7376D"/>
    <w:pPr>
      <w:ind w:firstLine="0"/>
    </w:pPr>
  </w:style>
  <w:style w:type="paragraph" w:styleId="ListContinue3">
    <w:name w:val="List Continue 3"/>
    <w:basedOn w:val="List3"/>
    <w:rsid w:val="00F7376D"/>
    <w:pPr>
      <w:ind w:left="1021" w:firstLine="0"/>
    </w:pPr>
  </w:style>
  <w:style w:type="paragraph" w:styleId="ListContinue4">
    <w:name w:val="List Continue 4"/>
    <w:basedOn w:val="List4"/>
    <w:rsid w:val="00F7376D"/>
    <w:pPr>
      <w:ind w:firstLine="0"/>
    </w:pPr>
  </w:style>
  <w:style w:type="paragraph" w:styleId="ListContinue5">
    <w:name w:val="List Continue 5"/>
    <w:basedOn w:val="List5"/>
    <w:rsid w:val="00F7376D"/>
    <w:pPr>
      <w:ind w:firstLine="0"/>
    </w:pPr>
  </w:style>
  <w:style w:type="paragraph" w:styleId="ListNumber3">
    <w:name w:val="List Number 3"/>
    <w:basedOn w:val="List3"/>
    <w:rsid w:val="00F7376D"/>
    <w:pPr>
      <w:numPr>
        <w:numId w:val="5"/>
      </w:numPr>
    </w:pPr>
  </w:style>
  <w:style w:type="paragraph" w:styleId="ListNumber4">
    <w:name w:val="List Number 4"/>
    <w:basedOn w:val="List4"/>
    <w:rsid w:val="00F7376D"/>
    <w:pPr>
      <w:numPr>
        <w:numId w:val="6"/>
      </w:numPr>
    </w:pPr>
  </w:style>
  <w:style w:type="paragraph" w:styleId="ListNumber5">
    <w:name w:val="List Number 5"/>
    <w:basedOn w:val="List5"/>
    <w:rsid w:val="00F7376D"/>
    <w:pPr>
      <w:numPr>
        <w:numId w:val="7"/>
      </w:numPr>
    </w:pPr>
  </w:style>
  <w:style w:type="paragraph" w:styleId="BlockText">
    <w:name w:val="Block Text"/>
    <w:basedOn w:val="Normal"/>
    <w:rsid w:val="00F73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76D"/>
    <w:rPr>
      <w:sz w:val="16"/>
      <w:vertAlign w:val="superscript"/>
    </w:rPr>
  </w:style>
  <w:style w:type="character" w:customStyle="1" w:styleId="Symbols">
    <w:name w:val="Symbols"/>
    <w:basedOn w:val="DefaultParagraphFont"/>
    <w:rsid w:val="00F7376D"/>
    <w:rPr>
      <w:rFonts w:ascii="Symbol" w:hAnsi="Symbol"/>
    </w:rPr>
  </w:style>
  <w:style w:type="character" w:customStyle="1" w:styleId="MenuOptions">
    <w:name w:val="Menu Options"/>
    <w:basedOn w:val="DefaultParagraphFont"/>
    <w:rsid w:val="00F73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76D"/>
    <w:rPr>
      <w:b/>
    </w:rPr>
  </w:style>
  <w:style w:type="character" w:customStyle="1" w:styleId="Underlined">
    <w:name w:val="Underlined"/>
    <w:basedOn w:val="DefaultParagraphFont"/>
    <w:rsid w:val="00F7376D"/>
    <w:rPr>
      <w:u w:val="single"/>
    </w:rPr>
  </w:style>
  <w:style w:type="paragraph" w:customStyle="1" w:styleId="TableBodyTextRight">
    <w:name w:val="Table Body Text Right"/>
    <w:basedOn w:val="TableBodyText"/>
    <w:rsid w:val="00F73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76D"/>
    <w:rPr>
      <w:sz w:val="18"/>
    </w:rPr>
  </w:style>
  <w:style w:type="paragraph" w:customStyle="1" w:styleId="BodySmallRight">
    <w:name w:val="Body Small Right"/>
    <w:basedOn w:val="BodyTextRight"/>
    <w:rsid w:val="00F7376D"/>
    <w:rPr>
      <w:sz w:val="18"/>
      <w:szCs w:val="18"/>
    </w:rPr>
  </w:style>
  <w:style w:type="paragraph" w:customStyle="1" w:styleId="MarginEdition">
    <w:name w:val="Margin Edition"/>
    <w:basedOn w:val="MarginNote"/>
    <w:rsid w:val="00F73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76D"/>
    <w:rPr>
      <w:sz w:val="2"/>
      <w:szCs w:val="2"/>
    </w:rPr>
  </w:style>
  <w:style w:type="character" w:customStyle="1" w:styleId="Small">
    <w:name w:val="Small"/>
    <w:basedOn w:val="DefaultParagraphFont"/>
    <w:rsid w:val="00F7376D"/>
    <w:rPr>
      <w:sz w:val="16"/>
    </w:rPr>
  </w:style>
  <w:style w:type="paragraph" w:customStyle="1" w:styleId="WideTable">
    <w:name w:val="Wide Table"/>
    <w:basedOn w:val="Normal"/>
    <w:rsid w:val="00F73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76D"/>
  </w:style>
  <w:style w:type="paragraph" w:styleId="Quote">
    <w:name w:val="Quote"/>
    <w:basedOn w:val="Heading1"/>
    <w:link w:val="QuoteChar"/>
    <w:qFormat/>
    <w:rsid w:val="00F73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76D"/>
    <w:pPr>
      <w:pageBreakBefore/>
    </w:pPr>
  </w:style>
  <w:style w:type="paragraph" w:customStyle="1" w:styleId="Border">
    <w:name w:val="Border"/>
    <w:basedOn w:val="Normal"/>
    <w:qFormat/>
    <w:rsid w:val="00F73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76D"/>
    <w:rPr>
      <w:u w:val="single"/>
    </w:rPr>
  </w:style>
  <w:style w:type="character" w:customStyle="1" w:styleId="BoldandItalics">
    <w:name w:val="Bold and Italics"/>
    <w:qFormat/>
    <w:rsid w:val="00F7376D"/>
    <w:rPr>
      <w:b/>
      <w:i/>
      <w:u w:val="none"/>
    </w:rPr>
  </w:style>
  <w:style w:type="paragraph" w:styleId="BalloonText">
    <w:name w:val="Balloon Text"/>
    <w:basedOn w:val="Normal"/>
    <w:link w:val="BalloonTextChar"/>
    <w:rsid w:val="00F73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7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6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5185</Characters>
  <Application>Microsoft Office Word</Application>
  <DocSecurity>0</DocSecurity>
  <Lines>132</Lines>
  <Paragraphs>110</Paragraphs>
  <ScaleCrop>false</ScaleCrop>
  <Company>Author-it Software Corporation Ltd.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ACMEXH301 Work within a zoological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