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5A4" w:rsidP="002E7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ACMEQU425 Provide horse clipping services</w:t>
      </w:r>
      <w:r>
        <w:fldChar w:fldCharType="end"/>
      </w:r>
    </w:p>
    <w:p w:rsidR="002E75A4" w:rsidP="002E75A4">
      <w:pPr>
        <w:pStyle w:val="Version"/>
        <w:sectPr w:rsidSect="00256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1F7" w:rsidP="002561F7">
      <w:pPr>
        <w:pStyle w:val="SuperHeading"/>
      </w:pPr>
      <w:r w:rsidRPr="002561F7">
        <w:t>ACMEQU425 Provide horse clipping services</w:t>
      </w:r>
    </w:p>
    <w:p w:rsidR="00000000" w:rsidRPr="002561F7" w:rsidP="002561F7">
      <w:pPr>
        <w:pStyle w:val="Heading1"/>
      </w:pPr>
      <w:bookmarkStart w:id="1" w:name="O_1213362"/>
      <w:bookmarkEnd w:id="1"/>
      <w:r w:rsidRPr="002561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Bold"/>
              <w:rPr>
                <w:lang w:val="en-NZ"/>
              </w:rPr>
            </w:pPr>
            <w:r w:rsidRPr="002561F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Bold"/>
              <w:rPr>
                <w:lang w:val="en-NZ"/>
              </w:rPr>
            </w:pPr>
            <w:r w:rsidRPr="002561F7">
              <w:t>Comments</w:t>
            </w:r>
          </w:p>
        </w:tc>
      </w:tr>
      <w:tr w:rsidTr="0025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F7" w:rsidP="002561F7">
            <w:pPr>
              <w:pStyle w:val="BodyText"/>
            </w:pPr>
            <w:r w:rsidRPr="002561F7">
              <w:t>This version released with ACM Animal Care and Management Training Package Version 5.0.</w:t>
            </w:r>
          </w:p>
        </w:tc>
      </w:tr>
    </w:tbl>
    <w:p w:rsidR="00000000" w:rsidRPr="002561F7" w:rsidP="002561F7">
      <w:pPr>
        <w:pStyle w:val="BodyText"/>
      </w:pPr>
    </w:p>
    <w:p w:rsidR="00000000" w:rsidRPr="002561F7" w:rsidP="002561F7">
      <w:pPr>
        <w:pStyle w:val="AllowPageBreak"/>
      </w:pPr>
    </w:p>
    <w:p w:rsidR="00000000" w:rsidRPr="002561F7" w:rsidP="002561F7">
      <w:pPr>
        <w:pStyle w:val="Heading1"/>
      </w:pPr>
      <w:bookmarkStart w:id="2" w:name="O_1213363"/>
      <w:bookmarkEnd w:id="2"/>
      <w:r w:rsidRPr="002561F7">
        <w:t>Application</w:t>
      </w:r>
    </w:p>
    <w:p w:rsidR="00000000" w:rsidRPr="002561F7" w:rsidP="002E75A4">
      <w:pPr>
        <w:pStyle w:val="BodyText"/>
      </w:pPr>
      <w:r w:rsidRPr="002561F7">
        <w:t>This unit of competency describes the skills and knowledge required to clip horses acc</w:t>
      </w:r>
      <w:r w:rsidRPr="002561F7">
        <w:t>ording to agreed client requirements. It also covers the care and maintenance of clipping equipment.</w:t>
      </w:r>
    </w:p>
    <w:p w:rsidR="00000000" w:rsidRPr="002561F7" w:rsidP="002E75A4">
      <w:pPr>
        <w:pStyle w:val="BodyText"/>
      </w:pPr>
      <w:r w:rsidRPr="002561F7">
        <w:t xml:space="preserve">The unit applies to individuals who perform clipping and grooming services for clients. They work autonomously, take responsibility for their own work and </w:t>
      </w:r>
      <w:r w:rsidRPr="002561F7">
        <w:t>apply specialised horse grooming knowledge and skills to provide and communicate solutions for predictable and unpredictable problems.</w:t>
      </w:r>
    </w:p>
    <w:p w:rsidR="00000000" w:rsidRPr="002561F7" w:rsidP="002E75A4">
      <w:pPr>
        <w:pStyle w:val="BodyText"/>
      </w:pPr>
      <w:r w:rsidRPr="002561F7">
        <w:t>Commonwealth and state/territory health and safety and animal welfare legislation, regulations and codes of practice rele</w:t>
      </w:r>
      <w:r w:rsidRPr="002561F7">
        <w:t>vant to interacting with horses apply to workers in this industry. Requirements vary between industry sectors and jurisdictions.</w:t>
      </w:r>
    </w:p>
    <w:p w:rsidR="00000000" w:rsidRPr="002561F7" w:rsidP="002E75A4">
      <w:pPr>
        <w:pStyle w:val="BodyText"/>
      </w:pPr>
      <w:r w:rsidRPr="002561F7">
        <w:t xml:space="preserve">No licensing, legislative or certification requirements apply to this unit at the time of publication. </w:t>
      </w:r>
    </w:p>
    <w:p w:rsidR="00000000" w:rsidRPr="002561F7" w:rsidP="002561F7">
      <w:pPr>
        <w:pStyle w:val="Heading1"/>
      </w:pPr>
      <w:bookmarkStart w:id="3" w:name="O_1213364"/>
      <w:bookmarkEnd w:id="3"/>
      <w:r w:rsidRPr="002561F7">
        <w:t>Pre-</w:t>
      </w:r>
      <w:r w:rsidRPr="002561F7">
        <w:t>requisite Unit</w:t>
      </w:r>
    </w:p>
    <w:p w:rsidR="00000000" w:rsidRPr="002561F7" w:rsidP="002E75A4">
      <w:pPr>
        <w:pStyle w:val="BodyText"/>
      </w:pPr>
      <w:r w:rsidRPr="002561F7">
        <w:t>ACMEQU212 Handle horses safely</w:t>
      </w:r>
    </w:p>
    <w:p w:rsidR="00000000" w:rsidRPr="002561F7" w:rsidP="002561F7">
      <w:pPr>
        <w:pStyle w:val="Heading1"/>
      </w:pPr>
      <w:bookmarkStart w:id="4" w:name="O_1213366"/>
      <w:bookmarkEnd w:id="4"/>
      <w:r w:rsidRPr="002561F7">
        <w:t>Unit Sector</w:t>
      </w:r>
    </w:p>
    <w:p w:rsidR="00000000" w:rsidRPr="002561F7" w:rsidP="002E75A4">
      <w:pPr>
        <w:pStyle w:val="BodyText"/>
      </w:pPr>
      <w:r w:rsidRPr="002561F7">
        <w:t>Equine (EQU)</w:t>
      </w:r>
    </w:p>
    <w:p w:rsidR="00000000" w:rsidRPr="002561F7" w:rsidP="002561F7">
      <w:pPr>
        <w:pStyle w:val="Heading1"/>
      </w:pPr>
      <w:bookmarkStart w:id="5" w:name="O_1213367"/>
      <w:bookmarkEnd w:id="5"/>
      <w:r w:rsidRPr="002561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Bold"/>
              <w:rPr>
                <w:lang w:val="en-NZ"/>
              </w:rPr>
            </w:pPr>
            <w:r w:rsidRPr="002561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Bold"/>
              <w:rPr>
                <w:lang w:val="en-NZ"/>
              </w:rPr>
            </w:pPr>
            <w:r w:rsidRPr="002561F7">
              <w:t>Performance Criteria</w:t>
            </w:r>
          </w:p>
        </w:tc>
      </w:tr>
      <w:tr w:rsidTr="002E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F7" w:rsidP="002561F7">
            <w:pPr>
              <w:pStyle w:val="BodyText"/>
            </w:pPr>
            <w:r w:rsidRPr="002561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1. Establish client requirements and horse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F7" w:rsidP="002561F7">
            <w:pPr>
              <w:pStyle w:val="BodyText"/>
            </w:pPr>
            <w:r w:rsidRPr="002561F7">
              <w:t xml:space="preserve">1.1 Confirm horse clipping requirements, style and expectations with client </w:t>
            </w:r>
          </w:p>
          <w:p w:rsidR="00000000" w:rsidRPr="002561F7" w:rsidP="002561F7">
            <w:pPr>
              <w:pStyle w:val="BodyText"/>
            </w:pPr>
            <w:r w:rsidRPr="002561F7">
              <w:t>1.2 Clarify information</w:t>
            </w:r>
            <w:r w:rsidRPr="002561F7">
              <w:t xml:space="preserve"> about horse behaviour, previous experience </w:t>
            </w:r>
            <w:r w:rsidRPr="002561F7">
              <w:t xml:space="preserve">and reaction to clipping, and potential safety risks </w:t>
            </w:r>
          </w:p>
          <w:p w:rsidR="00000000" w:rsidRPr="002561F7" w:rsidP="002561F7">
            <w:pPr>
              <w:pStyle w:val="BodyText"/>
            </w:pPr>
            <w:r w:rsidRPr="002561F7">
              <w:t>1.3 Determine need for sedation to carry out clipping, considering health and safety requirements and equine welfare and comfort</w:t>
            </w:r>
          </w:p>
          <w:p w:rsidR="00000000" w:rsidRPr="002561F7" w:rsidP="002561F7">
            <w:pPr>
              <w:pStyle w:val="BodyText"/>
            </w:pPr>
            <w:r w:rsidRPr="002561F7">
              <w:t xml:space="preserve">1.4 Follow appropriate protocols and relevant state/territory legislation relating to sedation, and advise client to organise with a registered veterinarian, if sedation is assessed as necessary </w:t>
            </w:r>
          </w:p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1.5 Determine a clipping plan, taking into consideration cli</w:t>
            </w:r>
            <w:r w:rsidRPr="002561F7">
              <w:t>ent, horse and safety requirements and, if required, support from an assistant</w:t>
            </w:r>
          </w:p>
        </w:tc>
      </w:tr>
      <w:tr w:rsidTr="002E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 xml:space="preserve">2. Prepare for horse clipping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F7" w:rsidP="002561F7">
            <w:pPr>
              <w:pStyle w:val="BodyText"/>
            </w:pPr>
            <w:r w:rsidRPr="002561F7">
              <w:t>2.1 Confirm horse is clean prior to clipping</w:t>
            </w:r>
          </w:p>
          <w:p w:rsidR="00000000" w:rsidRPr="002561F7" w:rsidP="002561F7">
            <w:pPr>
              <w:pStyle w:val="BodyText"/>
            </w:pPr>
            <w:r w:rsidRPr="002561F7">
              <w:t>2.2 Select equipment to meet clip requirements and as an alternative to sedation where appropriate a</w:t>
            </w:r>
            <w:r w:rsidRPr="002561F7">
              <w:t>nd undertake equipment pre-operational safety checks</w:t>
            </w:r>
          </w:p>
          <w:p w:rsidR="00000000" w:rsidRPr="002561F7" w:rsidP="002561F7">
            <w:pPr>
              <w:pStyle w:val="BodyText"/>
            </w:pPr>
            <w:r w:rsidRPr="002561F7">
              <w:t>2.3 Select safe area for clipping and appropriate horse restraints</w:t>
            </w:r>
          </w:p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2.4 Select and use personal protective equipment appropriate for activity</w:t>
            </w:r>
          </w:p>
        </w:tc>
      </w:tr>
      <w:tr w:rsidTr="002E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3. Clip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F7" w:rsidP="002561F7">
            <w:pPr>
              <w:pStyle w:val="BodyText"/>
            </w:pPr>
            <w:r w:rsidRPr="002561F7">
              <w:t>3.1 Approach, handle and restrain horse using s</w:t>
            </w:r>
            <w:r w:rsidRPr="002561F7">
              <w:t>afe, low stress techniques according to animal welfare and health and safety requirements</w:t>
            </w:r>
          </w:p>
          <w:p w:rsidR="00000000" w:rsidRPr="002561F7" w:rsidP="002561F7">
            <w:pPr>
              <w:pStyle w:val="BodyText"/>
            </w:pPr>
            <w:r w:rsidRPr="002561F7">
              <w:t>3.2 Plait horse mane or tail as required</w:t>
            </w:r>
          </w:p>
          <w:p w:rsidR="00000000" w:rsidRPr="002561F7" w:rsidP="002561F7">
            <w:pPr>
              <w:pStyle w:val="BodyText"/>
            </w:pPr>
            <w:r w:rsidRPr="002561F7">
              <w:t>3.3 Mark up area to be clipped for partial clips as required</w:t>
            </w:r>
          </w:p>
          <w:p w:rsidR="00000000" w:rsidRPr="002561F7" w:rsidP="002561F7">
            <w:pPr>
              <w:pStyle w:val="BodyText"/>
            </w:pPr>
            <w:r w:rsidRPr="002561F7">
              <w:t>3.4 Accustom horse to clippers prior to commencing, and touch se</w:t>
            </w:r>
            <w:r w:rsidRPr="002561F7">
              <w:t>nsitive areas before clipping</w:t>
            </w:r>
          </w:p>
          <w:p w:rsidR="00000000" w:rsidRPr="002561F7" w:rsidP="002561F7">
            <w:pPr>
              <w:pStyle w:val="BodyText"/>
            </w:pPr>
            <w:r w:rsidRPr="002561F7">
              <w:t xml:space="preserve">3.5 Use appropriate equipment and technique to clip horse coat and specific body areas </w:t>
            </w:r>
          </w:p>
          <w:p w:rsidR="00000000" w:rsidRPr="002561F7" w:rsidP="002561F7">
            <w:pPr>
              <w:pStyle w:val="BodyText"/>
            </w:pPr>
            <w:r w:rsidRPr="002561F7">
              <w:t xml:space="preserve">3.6 Recognise when horse behaviour indicates a potential safety risk requiring support of an assistant or to discontinue clipping </w:t>
            </w:r>
          </w:p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3.7 Mon</w:t>
            </w:r>
            <w:r w:rsidRPr="002561F7">
              <w:t>itor and maintain health and safety for self and others, and horse welfare, during the activity</w:t>
            </w:r>
          </w:p>
        </w:tc>
      </w:tr>
      <w:tr w:rsidTr="002E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4. Finalise horse clipping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F7" w:rsidP="002561F7">
            <w:pPr>
              <w:pStyle w:val="BodyText"/>
            </w:pPr>
            <w:r w:rsidRPr="002561F7">
              <w:t>4.1 Brush, hose or wash horse at completion of clipping to remove loose hair, and apply conditioning products if required</w:t>
            </w:r>
          </w:p>
          <w:p w:rsidR="00000000" w:rsidRPr="002561F7" w:rsidP="002561F7">
            <w:pPr>
              <w:pStyle w:val="BodyText"/>
            </w:pPr>
            <w:r w:rsidRPr="002561F7">
              <w:t>4.2 Care f</w:t>
            </w:r>
            <w:r w:rsidRPr="002561F7">
              <w:t>or horse after clipping according to horse needs and workplace practice</w:t>
            </w:r>
          </w:p>
          <w:p w:rsidR="00000000" w:rsidRPr="002561F7" w:rsidP="002561F7">
            <w:pPr>
              <w:pStyle w:val="BodyText"/>
            </w:pPr>
            <w:r w:rsidRPr="002561F7">
              <w:t xml:space="preserve">4.3 Clean and maintain clipping equipment in a condition appropriate for future use and according to manufacturer instructions </w:t>
            </w:r>
          </w:p>
          <w:p w:rsidR="00000000" w:rsidRPr="002561F7" w:rsidP="002561F7">
            <w:pPr>
              <w:pStyle w:val="BodyText"/>
            </w:pPr>
            <w:r w:rsidRPr="002561F7">
              <w:t>4.4 Clean and tidy wor</w:t>
            </w:r>
            <w:r w:rsidRPr="002561F7">
              <w:t>k area and dispose of waste, taking into consideration health and safety, environmental and biosecurity requirements</w:t>
            </w:r>
          </w:p>
          <w:p w:rsidR="00000000" w:rsidRPr="002561F7" w:rsidP="002561F7">
            <w:pPr>
              <w:pStyle w:val="BodyText"/>
            </w:pPr>
            <w:r w:rsidRPr="002561F7">
              <w:t xml:space="preserve">4.5 Hand over horse to client and complete records and transactions </w:t>
            </w:r>
          </w:p>
        </w:tc>
      </w:tr>
    </w:tbl>
    <w:p w:rsidR="00000000" w:rsidRPr="002561F7" w:rsidP="002561F7">
      <w:pPr>
        <w:pStyle w:val="BodyText"/>
      </w:pPr>
    </w:p>
    <w:p w:rsidR="00000000" w:rsidRPr="002561F7" w:rsidP="002561F7">
      <w:pPr>
        <w:pStyle w:val="AllowPageBreak"/>
      </w:pPr>
    </w:p>
    <w:p w:rsidR="00000000" w:rsidRPr="002561F7" w:rsidP="002561F7">
      <w:pPr>
        <w:pStyle w:val="Heading1"/>
      </w:pPr>
      <w:bookmarkStart w:id="6" w:name="O_1213368"/>
      <w:bookmarkEnd w:id="6"/>
      <w:r w:rsidRPr="002561F7">
        <w:t>Foundation Skills</w:t>
      </w:r>
    </w:p>
    <w:p w:rsidR="00000000" w:rsidRPr="002E75A4" w:rsidP="002E75A4">
      <w:pPr>
        <w:pStyle w:val="BodyText"/>
        <w:rPr>
          <w:i/>
        </w:rPr>
      </w:pPr>
      <w:r w:rsidRPr="002E75A4">
        <w:rPr>
          <w:rStyle w:val="Emphasis"/>
        </w:rPr>
        <w:t>This section describes those la</w:t>
      </w:r>
      <w:r w:rsidRPr="002E75A4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Bold"/>
              <w:rPr>
                <w:lang w:val="en-NZ"/>
              </w:rPr>
            </w:pPr>
            <w:r w:rsidRPr="002561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Bold"/>
              <w:rPr>
                <w:lang w:val="en-NZ"/>
              </w:rPr>
            </w:pPr>
            <w:r w:rsidRPr="002561F7">
              <w:t>Description</w:t>
            </w:r>
          </w:p>
        </w:tc>
      </w:tr>
      <w:tr w:rsidTr="0025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ListBullet"/>
              <w:rPr>
                <w:lang w:val="en-NZ"/>
              </w:rPr>
            </w:pPr>
            <w:r w:rsidRPr="002561F7">
              <w:t>Complete workplace documentation using industry terminology in prin</w:t>
            </w:r>
            <w:r w:rsidRPr="002561F7">
              <w:t>t-based and/or digital format</w:t>
            </w:r>
          </w:p>
        </w:tc>
      </w:tr>
      <w:tr w:rsidTr="0025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ListBullet"/>
              <w:rPr>
                <w:lang w:val="en-NZ"/>
              </w:rPr>
            </w:pPr>
            <w:r w:rsidRPr="002561F7">
              <w:t>Use appropriate tone, pace, and listening and questioning techniques to clarify information</w:t>
            </w:r>
          </w:p>
        </w:tc>
      </w:tr>
      <w:tr w:rsidTr="0025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F7" w:rsidP="002561F7">
            <w:pPr>
              <w:pStyle w:val="ListBullet"/>
            </w:pPr>
            <w:r w:rsidRPr="002561F7">
              <w:t>Use mathematical concepts to calculate or estimate time and cost</w:t>
            </w:r>
          </w:p>
        </w:tc>
      </w:tr>
    </w:tbl>
    <w:p w:rsidR="00000000" w:rsidRPr="002561F7" w:rsidP="002561F7">
      <w:pPr>
        <w:pStyle w:val="BodyText"/>
      </w:pPr>
    </w:p>
    <w:p w:rsidR="00000000" w:rsidRPr="002561F7" w:rsidP="002561F7">
      <w:pPr>
        <w:pStyle w:val="AllowPageBreak"/>
      </w:pPr>
    </w:p>
    <w:p w:rsidR="00000000" w:rsidRPr="002561F7" w:rsidP="002561F7">
      <w:pPr>
        <w:pStyle w:val="Heading1"/>
      </w:pPr>
      <w:bookmarkStart w:id="7" w:name="O_1213370"/>
      <w:bookmarkEnd w:id="7"/>
      <w:r w:rsidRPr="002561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5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Bold"/>
              <w:rPr>
                <w:lang w:val="en-NZ"/>
              </w:rPr>
            </w:pPr>
            <w:r w:rsidRPr="002561F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Bold"/>
              <w:rPr>
                <w:lang w:val="en-NZ"/>
              </w:rPr>
            </w:pPr>
            <w:r w:rsidRPr="002561F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Bold"/>
              <w:rPr>
                <w:lang w:val="en-NZ"/>
              </w:rPr>
            </w:pPr>
            <w:r w:rsidRPr="002561F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Bold"/>
              <w:rPr>
                <w:lang w:val="en-NZ"/>
              </w:rPr>
            </w:pPr>
            <w:r w:rsidRPr="002561F7">
              <w:t>Equivalence status</w:t>
            </w:r>
          </w:p>
        </w:tc>
      </w:tr>
      <w:tr w:rsidTr="0025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ACMEQU425 Provide horse clipping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F7" w:rsidP="002561F7">
            <w:pPr>
              <w:pStyle w:val="BodyText"/>
            </w:pPr>
            <w:r w:rsidRPr="002561F7">
              <w:t xml:space="preserve">Newly created </w:t>
            </w:r>
          </w:p>
        </w:tc>
      </w:tr>
    </w:tbl>
    <w:p w:rsidR="00000000" w:rsidRPr="002561F7" w:rsidP="002561F7">
      <w:pPr>
        <w:pStyle w:val="BodyText"/>
      </w:pPr>
    </w:p>
    <w:p w:rsidR="00000000" w:rsidRPr="002561F7" w:rsidP="002561F7">
      <w:pPr>
        <w:pStyle w:val="AllowPageBreak"/>
      </w:pPr>
    </w:p>
    <w:p w:rsidR="00000000" w:rsidRPr="002561F7" w:rsidP="002561F7">
      <w:pPr>
        <w:pStyle w:val="Heading1"/>
      </w:pPr>
      <w:bookmarkStart w:id="8" w:name="O_1213377"/>
      <w:bookmarkEnd w:id="8"/>
      <w:r w:rsidRPr="002561F7">
        <w:t>Links</w:t>
      </w:r>
    </w:p>
    <w:p w:rsidR="00000000" w:rsidRPr="002561F7" w:rsidP="002E75A4">
      <w:pPr>
        <w:pStyle w:val="BodyText"/>
      </w:pPr>
      <w:r w:rsidRPr="002561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D277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561F7" w:rsidP="002E75A4">
      <w:pPr>
        <w:pStyle w:val="BodyText"/>
        <w:sectPr w:rsidSect="002561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61F7" w:rsidP="002561F7">
      <w:pPr>
        <w:pStyle w:val="SuperHeading"/>
      </w:pPr>
      <w:r w:rsidRPr="002561F7">
        <w:t>Assessment Requirements for ACMEQU425 Provide horse clipping services</w:t>
      </w:r>
    </w:p>
    <w:p w:rsidR="00000000" w:rsidRPr="002561F7" w:rsidP="002561F7">
      <w:pPr>
        <w:pStyle w:val="Heading1"/>
      </w:pPr>
      <w:bookmarkStart w:id="9" w:name="O_1213372"/>
      <w:bookmarkEnd w:id="9"/>
      <w:r w:rsidRPr="002561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Bold"/>
              <w:rPr>
                <w:lang w:val="en-NZ"/>
              </w:rPr>
            </w:pPr>
            <w:r w:rsidRPr="002561F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Bold"/>
              <w:rPr>
                <w:lang w:val="en-NZ"/>
              </w:rPr>
            </w:pPr>
            <w:r w:rsidRPr="002561F7">
              <w:t>Comments</w:t>
            </w:r>
          </w:p>
        </w:tc>
      </w:tr>
      <w:tr w:rsidTr="0025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F7">
            <w:pPr>
              <w:pStyle w:val="BodyText"/>
              <w:rPr>
                <w:lang w:val="en-NZ"/>
              </w:rPr>
            </w:pPr>
            <w:r w:rsidRPr="002561F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F7" w:rsidP="002561F7">
            <w:pPr>
              <w:pStyle w:val="BodyText"/>
            </w:pPr>
            <w:r w:rsidRPr="002561F7">
              <w:t>This version released with ACM Animal Care and Management Training Package Version 5.0.</w:t>
            </w:r>
          </w:p>
        </w:tc>
      </w:tr>
    </w:tbl>
    <w:p w:rsidR="00000000" w:rsidRPr="002561F7" w:rsidP="002561F7">
      <w:pPr>
        <w:pStyle w:val="BodyText"/>
      </w:pPr>
    </w:p>
    <w:p w:rsidR="00000000" w:rsidRPr="002561F7" w:rsidP="002561F7">
      <w:pPr>
        <w:pStyle w:val="AllowPageBreak"/>
      </w:pPr>
    </w:p>
    <w:p w:rsidR="00000000" w:rsidRPr="002561F7" w:rsidP="002561F7">
      <w:pPr>
        <w:pStyle w:val="Heading1"/>
      </w:pPr>
      <w:bookmarkStart w:id="10" w:name="O_1213373"/>
      <w:bookmarkEnd w:id="10"/>
      <w:r w:rsidRPr="002561F7">
        <w:t>Performance Evidence</w:t>
      </w:r>
    </w:p>
    <w:p w:rsidR="00000000" w:rsidRPr="002561F7" w:rsidP="002E75A4">
      <w:pPr>
        <w:pStyle w:val="BodyText"/>
      </w:pPr>
      <w:r w:rsidRPr="002561F7">
        <w:t xml:space="preserve">An individual demonstrating competency must satisfy all of the elements and performance criteria in this unit. </w:t>
      </w:r>
    </w:p>
    <w:p w:rsidR="00000000" w:rsidRPr="002561F7" w:rsidP="002E75A4">
      <w:pPr>
        <w:pStyle w:val="BodyText"/>
      </w:pPr>
      <w:r w:rsidRPr="002561F7">
        <w:t xml:space="preserve">There must be </w:t>
      </w:r>
      <w:r w:rsidRPr="002561F7">
        <w:t>evidence that the individual has clipped at least four horses, and worked with at least two clients, within industry accepted timeframes, including:</w:t>
      </w:r>
    </w:p>
    <w:p w:rsidR="00000000" w:rsidRPr="002561F7" w:rsidP="002561F7">
      <w:pPr>
        <w:pStyle w:val="ListBullet"/>
      </w:pPr>
      <w:r w:rsidRPr="002561F7">
        <w:t xml:space="preserve">performed a full body clip, including legs, head and ears on one horse </w:t>
      </w:r>
    </w:p>
    <w:p w:rsidR="00000000" w:rsidRPr="002561F7" w:rsidP="002561F7">
      <w:pPr>
        <w:pStyle w:val="ListBullet"/>
      </w:pPr>
      <w:r w:rsidRPr="002561F7">
        <w:t>performed two partial clips on two</w:t>
      </w:r>
      <w:r w:rsidRPr="002561F7">
        <w:t xml:space="preserve"> different horses selected from:</w:t>
      </w:r>
    </w:p>
    <w:p w:rsidR="00000000" w:rsidRPr="002561F7" w:rsidP="002561F7">
      <w:pPr>
        <w:pStyle w:val="ListBullet2"/>
      </w:pPr>
      <w:r w:rsidRPr="002561F7">
        <w:t>Hunter clip – all hair removed except for legs and with or without saddle pad</w:t>
      </w:r>
    </w:p>
    <w:p w:rsidR="00000000" w:rsidRPr="002561F7" w:rsidP="002561F7">
      <w:pPr>
        <w:pStyle w:val="ListBullet2"/>
      </w:pPr>
      <w:r w:rsidRPr="002561F7">
        <w:t>Blanket clip – hair left on legs and back (exercise sheet)</w:t>
      </w:r>
    </w:p>
    <w:p w:rsidR="00000000" w:rsidRPr="002561F7" w:rsidP="002561F7">
      <w:pPr>
        <w:pStyle w:val="ListBullet2"/>
      </w:pPr>
      <w:r w:rsidRPr="002561F7">
        <w:t>Trace or Chaser clip – hair left on back, head and legs</w:t>
      </w:r>
    </w:p>
    <w:p w:rsidR="00000000" w:rsidRPr="002561F7" w:rsidP="002561F7">
      <w:pPr>
        <w:pStyle w:val="ListBullet2"/>
      </w:pPr>
      <w:r w:rsidRPr="002561F7">
        <w:t>Irish clip –</w:t>
      </w:r>
      <w:r w:rsidRPr="002561F7">
        <w:t xml:space="preserve"> remove hair from areas around neck and armpits – where horse sweats</w:t>
      </w:r>
    </w:p>
    <w:p w:rsidR="00000000" w:rsidRPr="002561F7" w:rsidP="002561F7">
      <w:pPr>
        <w:pStyle w:val="ListBullet2"/>
      </w:pPr>
      <w:r w:rsidRPr="002561F7">
        <w:t>Bib or Strip clip – remove small amount of hair from front of neck and chest</w:t>
      </w:r>
    </w:p>
    <w:p w:rsidR="00000000" w:rsidRPr="002561F7" w:rsidP="002561F7">
      <w:pPr>
        <w:pStyle w:val="ListBullet"/>
      </w:pPr>
      <w:r w:rsidRPr="002561F7">
        <w:t>performed an artistic clip on one horse</w:t>
      </w:r>
    </w:p>
    <w:p w:rsidR="00000000" w:rsidRPr="002561F7" w:rsidP="002561F7">
      <w:pPr>
        <w:pStyle w:val="ListBullet"/>
      </w:pPr>
      <w:r w:rsidRPr="002561F7">
        <w:t>demonstrated safe, low stress horse handling techniques with each hor</w:t>
      </w:r>
      <w:r w:rsidRPr="002561F7">
        <w:t>se.</w:t>
      </w:r>
    </w:p>
    <w:p w:rsidR="00000000" w:rsidRPr="002561F7" w:rsidP="002561F7">
      <w:pPr>
        <w:pStyle w:val="AllowPageBreak"/>
      </w:pPr>
    </w:p>
    <w:p w:rsidR="00000000" w:rsidRPr="002561F7" w:rsidP="002561F7">
      <w:pPr>
        <w:pStyle w:val="Heading1"/>
      </w:pPr>
      <w:bookmarkStart w:id="11" w:name="O_1213374"/>
      <w:bookmarkEnd w:id="11"/>
      <w:r w:rsidRPr="002561F7">
        <w:t>Knowledge Evidence</w:t>
      </w:r>
    </w:p>
    <w:p w:rsidR="00000000" w:rsidRPr="002561F7" w:rsidP="002E75A4">
      <w:pPr>
        <w:pStyle w:val="BodyText"/>
      </w:pPr>
      <w:r w:rsidRPr="002561F7">
        <w:t>An individual must be able to demonstrate the knowledge required to perform the tasks outlined in the elements and performance criteria of this unit. This includes knowledge of:</w:t>
      </w:r>
    </w:p>
    <w:p w:rsidR="00000000" w:rsidRPr="002561F7" w:rsidP="002561F7">
      <w:pPr>
        <w:pStyle w:val="ListBullet"/>
      </w:pPr>
      <w:r w:rsidRPr="002561F7">
        <w:t>health and safety hazards and controls when working in close proximity with horses, including:</w:t>
      </w:r>
    </w:p>
    <w:p w:rsidR="00000000" w:rsidRPr="002561F7" w:rsidP="002561F7">
      <w:pPr>
        <w:pStyle w:val="ListBullet2"/>
      </w:pPr>
      <w:r w:rsidRPr="002561F7">
        <w:t xml:space="preserve">risks to horses, self and others, and how these are controlled </w:t>
      </w:r>
    </w:p>
    <w:p w:rsidR="00000000" w:rsidRPr="002561F7" w:rsidP="002561F7">
      <w:pPr>
        <w:pStyle w:val="ListBullet2"/>
      </w:pPr>
      <w:r w:rsidRPr="002561F7">
        <w:t>unpredictable behaviour of horses</w:t>
      </w:r>
    </w:p>
    <w:p w:rsidR="00000000" w:rsidRPr="002561F7" w:rsidP="002561F7">
      <w:pPr>
        <w:pStyle w:val="ListBullet2"/>
      </w:pPr>
      <w:r w:rsidRPr="002561F7">
        <w:t>use of safe, low stress handling techniques</w:t>
      </w:r>
    </w:p>
    <w:p w:rsidR="00000000" w:rsidRPr="002561F7" w:rsidP="002561F7">
      <w:pPr>
        <w:pStyle w:val="ListBullet2"/>
      </w:pPr>
      <w:r w:rsidRPr="002561F7">
        <w:t>electrical hazards relating to cables and water</w:t>
      </w:r>
    </w:p>
    <w:p w:rsidR="00000000" w:rsidRPr="002561F7" w:rsidP="002561F7">
      <w:pPr>
        <w:pStyle w:val="ListBullet2"/>
      </w:pPr>
      <w:r w:rsidRPr="002561F7">
        <w:t>reasons for removal of feed and water</w:t>
      </w:r>
    </w:p>
    <w:p w:rsidR="00000000" w:rsidRPr="002561F7" w:rsidP="002561F7">
      <w:pPr>
        <w:pStyle w:val="ListBullet2"/>
      </w:pPr>
      <w:r w:rsidRPr="002561F7">
        <w:t>selection and use of personal protective equipment (PPE)</w:t>
      </w:r>
    </w:p>
    <w:p w:rsidR="00000000" w:rsidRPr="002561F7" w:rsidP="002561F7">
      <w:pPr>
        <w:pStyle w:val="ListBullet2"/>
      </w:pPr>
      <w:r w:rsidRPr="002561F7">
        <w:t xml:space="preserve">hygiene and infection control </w:t>
      </w:r>
    </w:p>
    <w:p w:rsidR="00000000" w:rsidRPr="002561F7" w:rsidP="002561F7">
      <w:pPr>
        <w:pStyle w:val="ListBullet2"/>
      </w:pPr>
      <w:r w:rsidRPr="002561F7">
        <w:t>zoonotic and infectious diseases, including those caused by bacteria, fungi, paras</w:t>
      </w:r>
      <w:r w:rsidRPr="002561F7">
        <w:t>ites and viruses</w:t>
      </w:r>
    </w:p>
    <w:p w:rsidR="00000000" w:rsidRPr="002561F7" w:rsidP="002561F7">
      <w:pPr>
        <w:pStyle w:val="ListBullet"/>
      </w:pPr>
      <w:r w:rsidRPr="002561F7">
        <w:t>responsibilities under relevant health and safety and animal welfare legislation and codes of practice</w:t>
      </w:r>
    </w:p>
    <w:p w:rsidR="00000000" w:rsidRPr="002561F7" w:rsidP="002561F7">
      <w:pPr>
        <w:pStyle w:val="ListBullet"/>
      </w:pPr>
      <w:r w:rsidRPr="002561F7">
        <w:t>principles and practices of horse clipping, including:</w:t>
      </w:r>
    </w:p>
    <w:p w:rsidR="00000000" w:rsidRPr="002561F7" w:rsidP="002561F7">
      <w:pPr>
        <w:pStyle w:val="ListBullet2"/>
      </w:pPr>
      <w:r w:rsidRPr="002561F7">
        <w:t xml:space="preserve">reasons for clipping horses </w:t>
      </w:r>
    </w:p>
    <w:p w:rsidR="00000000" w:rsidRPr="002561F7" w:rsidP="002561F7">
      <w:pPr>
        <w:pStyle w:val="ListBullet2"/>
      </w:pPr>
      <w:r w:rsidRPr="002561F7">
        <w:t xml:space="preserve">methods of restraint used during clipping </w:t>
      </w:r>
    </w:p>
    <w:p w:rsidR="00000000" w:rsidRPr="002561F7" w:rsidP="002561F7">
      <w:pPr>
        <w:pStyle w:val="ListBullet2"/>
      </w:pPr>
      <w:r w:rsidRPr="002561F7">
        <w:t xml:space="preserve">how to </w:t>
      </w:r>
      <w:r w:rsidRPr="002561F7">
        <w:t xml:space="preserve">introduce horses to clipping </w:t>
      </w:r>
    </w:p>
    <w:p w:rsidR="00000000" w:rsidRPr="002561F7" w:rsidP="002561F7">
      <w:pPr>
        <w:pStyle w:val="ListBullet2"/>
      </w:pPr>
      <w:r w:rsidRPr="002561F7">
        <w:t>strategies for dealing with horses that are difficult to clip, including sedation, support from an assistant, selection of clipping equipment</w:t>
      </w:r>
    </w:p>
    <w:p w:rsidR="00000000" w:rsidRPr="002561F7" w:rsidP="002561F7">
      <w:pPr>
        <w:pStyle w:val="ListBullet2"/>
      </w:pPr>
      <w:r w:rsidRPr="002561F7">
        <w:t>techniques for different weather conditions, includin</w:t>
      </w:r>
      <w:r w:rsidRPr="002561F7">
        <w:t xml:space="preserve">g cold weather, high winds and extreme heat </w:t>
      </w:r>
    </w:p>
    <w:p w:rsidR="00000000" w:rsidRPr="002561F7" w:rsidP="002561F7">
      <w:pPr>
        <w:pStyle w:val="ListBullet2"/>
      </w:pPr>
      <w:r w:rsidRPr="002561F7">
        <w:t>importance of efficient clipping and industry accepted timeframes</w:t>
      </w:r>
    </w:p>
    <w:p w:rsidR="00000000" w:rsidRPr="002561F7" w:rsidP="002561F7">
      <w:pPr>
        <w:pStyle w:val="ListBullet"/>
      </w:pPr>
      <w:r w:rsidRPr="002561F7">
        <w:t>clipping techniques, including:</w:t>
      </w:r>
    </w:p>
    <w:p w:rsidR="00000000" w:rsidRPr="002561F7" w:rsidP="002561F7">
      <w:pPr>
        <w:pStyle w:val="ListBullet2"/>
      </w:pPr>
      <w:r w:rsidRPr="002561F7">
        <w:t xml:space="preserve">for specific body parts and areas of varying hair growth </w:t>
      </w:r>
    </w:p>
    <w:p w:rsidR="00000000" w:rsidRPr="002561F7" w:rsidP="002561F7">
      <w:pPr>
        <w:pStyle w:val="ListBullet2"/>
      </w:pPr>
      <w:r w:rsidRPr="002561F7">
        <w:t xml:space="preserve">how to clip awkward areas and leg lines </w:t>
      </w:r>
    </w:p>
    <w:p w:rsidR="00000000" w:rsidRPr="002561F7" w:rsidP="002561F7">
      <w:pPr>
        <w:pStyle w:val="ListBullet2"/>
      </w:pPr>
      <w:r w:rsidRPr="002561F7">
        <w:t>clipping a b</w:t>
      </w:r>
      <w:r w:rsidRPr="002561F7">
        <w:t xml:space="preserve">ridle path, feathers, ears and jowl </w:t>
      </w:r>
    </w:p>
    <w:p w:rsidR="00000000" w:rsidRPr="002561F7" w:rsidP="002561F7">
      <w:pPr>
        <w:pStyle w:val="ListBullet2"/>
      </w:pPr>
      <w:r w:rsidRPr="002561F7">
        <w:t>injuries relating to clipping for horses and handler/groomer</w:t>
      </w:r>
    </w:p>
    <w:p w:rsidR="00000000" w:rsidRPr="002561F7" w:rsidP="002561F7">
      <w:pPr>
        <w:pStyle w:val="ListBullet"/>
      </w:pPr>
      <w:r w:rsidRPr="002561F7">
        <w:t xml:space="preserve">types of clips and when they are used, including: </w:t>
      </w:r>
    </w:p>
    <w:p w:rsidR="00000000" w:rsidRPr="002561F7" w:rsidP="002561F7">
      <w:pPr>
        <w:pStyle w:val="ListBullet2"/>
      </w:pPr>
      <w:r w:rsidRPr="002561F7">
        <w:t>full body clip</w:t>
      </w:r>
    </w:p>
    <w:p w:rsidR="00000000" w:rsidRPr="002561F7" w:rsidP="002561F7">
      <w:pPr>
        <w:pStyle w:val="ListBullet2"/>
      </w:pPr>
      <w:r w:rsidRPr="002561F7">
        <w:t>Hunter clip – all hair removed except for legs and with or without saddle pad</w:t>
      </w:r>
    </w:p>
    <w:p w:rsidR="00000000" w:rsidRPr="002561F7" w:rsidP="002561F7">
      <w:pPr>
        <w:pStyle w:val="ListBullet2"/>
      </w:pPr>
      <w:r w:rsidRPr="002561F7">
        <w:t>Blanket clip</w:t>
      </w:r>
      <w:r w:rsidRPr="002561F7">
        <w:t xml:space="preserve"> – hair left on legs and back (exercise sheet)</w:t>
      </w:r>
    </w:p>
    <w:p w:rsidR="00000000" w:rsidRPr="002561F7" w:rsidP="002561F7">
      <w:pPr>
        <w:pStyle w:val="ListBullet2"/>
      </w:pPr>
      <w:r w:rsidRPr="002561F7">
        <w:t>Trace or Chaser clip – hair left on back, head and legs</w:t>
      </w:r>
    </w:p>
    <w:p w:rsidR="00000000" w:rsidRPr="002561F7" w:rsidP="002561F7">
      <w:pPr>
        <w:pStyle w:val="ListBullet2"/>
      </w:pPr>
      <w:r w:rsidRPr="002561F7">
        <w:t>Irish clip – remove hair from areas around neck and armpits – where horse sweats</w:t>
      </w:r>
    </w:p>
    <w:p w:rsidR="00000000" w:rsidRPr="002561F7" w:rsidP="002561F7">
      <w:pPr>
        <w:pStyle w:val="ListBullet2"/>
      </w:pPr>
      <w:r w:rsidRPr="002561F7">
        <w:t>Bib or Strip clip –</w:t>
      </w:r>
      <w:r w:rsidRPr="002561F7">
        <w:t xml:space="preserve"> remove small amount of hair from front of neck and chest</w:t>
      </w:r>
    </w:p>
    <w:p w:rsidR="00000000" w:rsidRPr="002561F7" w:rsidP="002561F7">
      <w:pPr>
        <w:pStyle w:val="ListBullet2"/>
      </w:pPr>
      <w:r w:rsidRPr="002561F7">
        <w:t>artistic clips</w:t>
      </w:r>
    </w:p>
    <w:p w:rsidR="00000000" w:rsidRPr="002561F7" w:rsidP="002561F7">
      <w:pPr>
        <w:pStyle w:val="ListBullet"/>
      </w:pPr>
      <w:r w:rsidRPr="002561F7">
        <w:t>techniques for manes and tails:</w:t>
      </w:r>
    </w:p>
    <w:p w:rsidR="00000000" w:rsidRPr="002561F7" w:rsidP="002561F7">
      <w:pPr>
        <w:pStyle w:val="ListBullet2"/>
      </w:pPr>
      <w:r w:rsidRPr="002561F7">
        <w:t>laying, plaiting or pulling a mane</w:t>
      </w:r>
    </w:p>
    <w:p w:rsidR="00000000" w:rsidRPr="002561F7" w:rsidP="002561F7">
      <w:pPr>
        <w:pStyle w:val="ListBullet2"/>
      </w:pPr>
      <w:r w:rsidRPr="002561F7">
        <w:t>plaiting, trimming or pulling a tail</w:t>
      </w:r>
    </w:p>
    <w:p w:rsidR="00000000" w:rsidRPr="002561F7" w:rsidP="002561F7">
      <w:pPr>
        <w:pStyle w:val="ListBullet"/>
      </w:pPr>
      <w:r w:rsidRPr="002561F7">
        <w:t>issues relating to equine sedation (chemical restraint), including:</w:t>
      </w:r>
    </w:p>
    <w:p w:rsidR="00000000" w:rsidRPr="002561F7" w:rsidP="002561F7">
      <w:pPr>
        <w:pStyle w:val="ListBullet2"/>
      </w:pPr>
      <w:r w:rsidRPr="002561F7">
        <w:t>state/t</w:t>
      </w:r>
      <w:r w:rsidRPr="002561F7">
        <w:t>erritory legislative requirements relating to the administration of sedation to equines</w:t>
      </w:r>
    </w:p>
    <w:p w:rsidR="00000000" w:rsidRPr="002561F7" w:rsidP="002561F7">
      <w:pPr>
        <w:pStyle w:val="ListBullet2"/>
      </w:pPr>
      <w:r w:rsidRPr="002561F7">
        <w:t>role and responsibilities of registered veterinarians and clients</w:t>
      </w:r>
    </w:p>
    <w:p w:rsidR="00000000" w:rsidRPr="002561F7" w:rsidP="002561F7">
      <w:pPr>
        <w:pStyle w:val="ListBullet2"/>
      </w:pPr>
      <w:r w:rsidRPr="002561F7">
        <w:t>consideration of equine status – breed, age, condition, pain, pregnancy, stallions</w:t>
      </w:r>
    </w:p>
    <w:p w:rsidR="00000000" w:rsidRPr="002561F7" w:rsidP="002561F7">
      <w:pPr>
        <w:pStyle w:val="ListBullet2"/>
      </w:pPr>
      <w:r w:rsidRPr="002561F7">
        <w:t>time to take effect</w:t>
      </w:r>
      <w:r w:rsidRPr="002561F7">
        <w:t xml:space="preserve"> and duration period</w:t>
      </w:r>
    </w:p>
    <w:p w:rsidR="00000000" w:rsidRPr="002561F7" w:rsidP="002561F7">
      <w:pPr>
        <w:pStyle w:val="ListBullet2"/>
      </w:pPr>
      <w:r w:rsidRPr="002561F7">
        <w:t>equine behaviour and responses to sedation and recovery</w:t>
      </w:r>
    </w:p>
    <w:p w:rsidR="00000000" w:rsidRPr="002561F7" w:rsidP="002561F7">
      <w:pPr>
        <w:pStyle w:val="ListBullet2"/>
      </w:pPr>
      <w:r w:rsidRPr="002561F7">
        <w:t>sedation risks to equine and handlers</w:t>
      </w:r>
    </w:p>
    <w:p w:rsidR="00000000" w:rsidRPr="002561F7" w:rsidP="002561F7">
      <w:pPr>
        <w:pStyle w:val="ListBullet"/>
      </w:pPr>
      <w:r w:rsidRPr="002561F7">
        <w:t>clipping equipment and products, including:</w:t>
      </w:r>
    </w:p>
    <w:p w:rsidR="00000000" w:rsidRPr="002561F7" w:rsidP="002561F7">
      <w:pPr>
        <w:pStyle w:val="ListBullet2"/>
      </w:pPr>
      <w:r w:rsidRPr="002561F7">
        <w:t>types of clippers, blades and clipper oil</w:t>
      </w:r>
    </w:p>
    <w:p w:rsidR="00000000" w:rsidRPr="002561F7" w:rsidP="002561F7">
      <w:pPr>
        <w:pStyle w:val="ListBullet2"/>
      </w:pPr>
      <w:r w:rsidRPr="002561F7">
        <w:t>shampoo, oils, conditioning and finishing products</w:t>
      </w:r>
    </w:p>
    <w:p w:rsidR="00000000" w:rsidRPr="002561F7" w:rsidP="002561F7">
      <w:pPr>
        <w:pStyle w:val="ListBullet2"/>
      </w:pPr>
      <w:r w:rsidRPr="002561F7">
        <w:t>electrical cords and safety products</w:t>
      </w:r>
    </w:p>
    <w:p w:rsidR="00000000" w:rsidRPr="002561F7" w:rsidP="002561F7">
      <w:pPr>
        <w:pStyle w:val="ListBullet2"/>
      </w:pPr>
      <w:r w:rsidRPr="002561F7">
        <w:t>horse rugs, blankets or protection against weather and insects</w:t>
      </w:r>
    </w:p>
    <w:p w:rsidR="00000000" w:rsidRPr="002561F7" w:rsidP="002561F7">
      <w:pPr>
        <w:pStyle w:val="ListBullet2"/>
      </w:pPr>
      <w:r w:rsidRPr="002561F7">
        <w:t>use and maintenance of clipping and trimming equipment</w:t>
      </w:r>
    </w:p>
    <w:p w:rsidR="00000000" w:rsidRPr="002561F7" w:rsidP="002561F7">
      <w:pPr>
        <w:pStyle w:val="ListBullet"/>
      </w:pPr>
      <w:r w:rsidRPr="002561F7">
        <w:t>strategies for dealing with clients, including:</w:t>
      </w:r>
    </w:p>
    <w:p w:rsidR="00000000" w:rsidRPr="002561F7" w:rsidP="002561F7">
      <w:pPr>
        <w:pStyle w:val="ListBullet2"/>
      </w:pPr>
      <w:r w:rsidRPr="002561F7">
        <w:t>clarifying and confirming clipping requirements and</w:t>
      </w:r>
      <w:r w:rsidRPr="002561F7">
        <w:t xml:space="preserve"> costs where appropriate</w:t>
      </w:r>
    </w:p>
    <w:p w:rsidR="00000000" w:rsidRPr="002561F7" w:rsidP="002561F7">
      <w:pPr>
        <w:pStyle w:val="ListBullet2"/>
      </w:pPr>
      <w:r w:rsidRPr="002561F7">
        <w:t>recording clipping plans and outcomes</w:t>
      </w:r>
    </w:p>
    <w:p w:rsidR="00000000" w:rsidRPr="002561F7" w:rsidP="002561F7">
      <w:pPr>
        <w:pStyle w:val="ListBullet2"/>
      </w:pPr>
      <w:r w:rsidRPr="002561F7">
        <w:t>providing handover or follow-up information and support.</w:t>
      </w:r>
    </w:p>
    <w:p w:rsidR="00000000" w:rsidRPr="002561F7" w:rsidP="002561F7">
      <w:pPr>
        <w:pStyle w:val="AllowPageBreak"/>
      </w:pPr>
    </w:p>
    <w:p w:rsidR="00000000" w:rsidRPr="002561F7" w:rsidP="002561F7">
      <w:pPr>
        <w:pStyle w:val="Heading1"/>
      </w:pPr>
      <w:bookmarkStart w:id="12" w:name="O_1213375"/>
      <w:bookmarkEnd w:id="12"/>
      <w:r w:rsidRPr="002561F7">
        <w:t>Assessment Conditions</w:t>
      </w:r>
    </w:p>
    <w:p w:rsidR="00000000" w:rsidRPr="002561F7" w:rsidP="002E75A4">
      <w:pPr>
        <w:pStyle w:val="BodyText"/>
      </w:pPr>
      <w:r w:rsidRPr="002561F7">
        <w:t>Assessment of the skills in this unit of competency must take place under the following conditi</w:t>
      </w:r>
      <w:r w:rsidRPr="002561F7">
        <w:t xml:space="preserve">ons: </w:t>
      </w:r>
    </w:p>
    <w:p w:rsidR="00000000" w:rsidRPr="002561F7" w:rsidP="002561F7">
      <w:pPr>
        <w:pStyle w:val="ListBullet"/>
      </w:pPr>
      <w:r w:rsidRPr="002561F7">
        <w:t>physical conditions:</w:t>
      </w:r>
    </w:p>
    <w:p w:rsidR="00000000" w:rsidRPr="002561F7" w:rsidP="002561F7">
      <w:pPr>
        <w:pStyle w:val="ListBullet2"/>
      </w:pPr>
      <w:r w:rsidRPr="002561F7">
        <w:t>an equine workplace or an environment that accurately represents workplace conditions</w:t>
      </w:r>
    </w:p>
    <w:p w:rsidR="00000000" w:rsidRPr="002561F7" w:rsidP="002561F7">
      <w:pPr>
        <w:pStyle w:val="ListBullet"/>
      </w:pPr>
      <w:r w:rsidRPr="002561F7">
        <w:t>resources, equipment and materials:</w:t>
      </w:r>
    </w:p>
    <w:p w:rsidR="00000000" w:rsidRPr="002561F7" w:rsidP="002561F7">
      <w:pPr>
        <w:pStyle w:val="ListBullet2"/>
      </w:pPr>
      <w:r w:rsidRPr="002561F7">
        <w:t xml:space="preserve">live horses as specified in the performance evidence and assessed as suitable for the experience </w:t>
      </w:r>
      <w:r w:rsidRPr="002561F7">
        <w:t>and skills of the individual</w:t>
      </w:r>
    </w:p>
    <w:p w:rsidR="00000000" w:rsidRPr="002561F7" w:rsidP="002561F7">
      <w:pPr>
        <w:pStyle w:val="ListBullet2"/>
      </w:pPr>
      <w:r w:rsidRPr="002561F7">
        <w:t>horse gear and restraints</w:t>
      </w:r>
    </w:p>
    <w:p w:rsidR="00000000" w:rsidRPr="002561F7" w:rsidP="002561F7">
      <w:pPr>
        <w:pStyle w:val="ListBullet2"/>
      </w:pPr>
      <w:r w:rsidRPr="002561F7">
        <w:t>clipping tools and blades</w:t>
      </w:r>
    </w:p>
    <w:p w:rsidR="00000000" w:rsidRPr="002561F7" w:rsidP="002561F7">
      <w:pPr>
        <w:pStyle w:val="ListBullet2"/>
      </w:pPr>
      <w:r w:rsidRPr="002561F7">
        <w:t>shampoo, oils, conditioning and finishing products</w:t>
      </w:r>
    </w:p>
    <w:p w:rsidR="00000000" w:rsidRPr="002561F7" w:rsidP="002561F7">
      <w:pPr>
        <w:pStyle w:val="ListBullet2"/>
      </w:pPr>
      <w:r w:rsidRPr="002561F7">
        <w:t>electrical cords and safety products</w:t>
      </w:r>
    </w:p>
    <w:p w:rsidR="00000000" w:rsidRPr="002561F7" w:rsidP="002561F7">
      <w:pPr>
        <w:pStyle w:val="ListBullet2"/>
      </w:pPr>
      <w:r w:rsidRPr="002561F7">
        <w:t>horse rugs, blankets or protection</w:t>
      </w:r>
    </w:p>
    <w:p w:rsidR="00000000" w:rsidRPr="002561F7" w:rsidP="002561F7">
      <w:pPr>
        <w:pStyle w:val="ListBullet2"/>
      </w:pPr>
      <w:r w:rsidRPr="002561F7">
        <w:t>PPE appropriate for handler and activity</w:t>
      </w:r>
    </w:p>
    <w:p w:rsidR="00000000" w:rsidRPr="002561F7" w:rsidP="002561F7">
      <w:pPr>
        <w:pStyle w:val="ListBullet"/>
      </w:pPr>
      <w:r w:rsidRPr="002561F7">
        <w:t>specificat</w:t>
      </w:r>
      <w:r w:rsidRPr="002561F7">
        <w:t>ions:</w:t>
      </w:r>
    </w:p>
    <w:p w:rsidR="00000000" w:rsidRPr="002561F7" w:rsidP="002561F7">
      <w:pPr>
        <w:pStyle w:val="ListBullet2"/>
      </w:pPr>
      <w:r w:rsidRPr="002561F7">
        <w:t>manufacturer operating instructions for clipping equipment</w:t>
      </w:r>
    </w:p>
    <w:p w:rsidR="00000000" w:rsidRPr="002561F7" w:rsidP="002561F7">
      <w:pPr>
        <w:pStyle w:val="ListBullet2"/>
      </w:pPr>
      <w:r w:rsidRPr="002561F7">
        <w:t>workplace health and safety policies and procedures, and environmental, biosecurity and animal welfare legislations and codes of practice</w:t>
      </w:r>
    </w:p>
    <w:p w:rsidR="00000000" w:rsidRPr="002561F7" w:rsidP="002561F7">
      <w:pPr>
        <w:pStyle w:val="ListBullet"/>
      </w:pPr>
      <w:r w:rsidRPr="002561F7">
        <w:t>relationships:</w:t>
      </w:r>
    </w:p>
    <w:p w:rsidR="00000000" w:rsidRPr="002561F7" w:rsidP="002561F7">
      <w:pPr>
        <w:pStyle w:val="ListBullet2"/>
      </w:pPr>
      <w:r w:rsidRPr="002561F7">
        <w:t>clients.</w:t>
      </w:r>
    </w:p>
    <w:p w:rsidR="00000000" w:rsidRPr="002561F7" w:rsidP="002E75A4">
      <w:pPr>
        <w:pStyle w:val="BodyText"/>
      </w:pPr>
      <w:r w:rsidRPr="002561F7">
        <w:t xml:space="preserve">The </w:t>
      </w:r>
      <w:r w:rsidRPr="002561F7">
        <w:rPr>
          <w:rStyle w:val="Emphasis"/>
        </w:rPr>
        <w:t>Companion Volume:</w:t>
      </w:r>
      <w:r w:rsidRPr="002561F7">
        <w:t xml:space="preserve"> </w:t>
      </w:r>
      <w:r w:rsidRPr="002561F7">
        <w:rPr>
          <w:rStyle w:val="Emphasis"/>
        </w:rPr>
        <w:t>User Guide: Safety in Equine Training</w:t>
      </w:r>
      <w:r w:rsidRPr="002561F7">
        <w:t xml:space="preserve"> provides advice and sample templates to assist assessors with the risk assessments that should be undertaken to help ensure the safety of all involved in the assessment.</w:t>
      </w:r>
    </w:p>
    <w:p w:rsidR="00000000" w:rsidRPr="002561F7" w:rsidP="002E75A4">
      <w:pPr>
        <w:pStyle w:val="BodyText"/>
      </w:pPr>
      <w:r w:rsidRPr="002561F7">
        <w:t>Assessors of this unit must satisfy the requirem</w:t>
      </w:r>
      <w:r w:rsidRPr="002561F7">
        <w:t>ents for assessors in applicable vocational education and training legislation, frameworks and/or standards.</w:t>
      </w:r>
    </w:p>
    <w:p w:rsidR="00000000" w:rsidRPr="002561F7" w:rsidP="002561F7">
      <w:pPr>
        <w:pStyle w:val="Heading1"/>
      </w:pPr>
      <w:bookmarkStart w:id="13" w:name="O_1213378"/>
      <w:bookmarkEnd w:id="13"/>
      <w:r w:rsidRPr="002561F7">
        <w:t>Links</w:t>
      </w:r>
    </w:p>
    <w:p w:rsidR="00000000" w:rsidRPr="002561F7" w:rsidP="002E75A4">
      <w:pPr>
        <w:pStyle w:val="BodyText"/>
      </w:pPr>
      <w:r w:rsidRPr="002561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D277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561F7" w:rsidP="002561F7"/>
    <w:sectPr w:rsidSect="002561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F7" w:rsidRPr="002E75A4" w:rsidP="002E7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5A4" w:rsidP="00256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E75A4" w:rsidP="00256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75A4" w:rsidP="002561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F7" w:rsidP="00256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75A4">
      <w:t>Approved</w:t>
    </w:r>
    <w:r w:rsidR="002E75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75A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75A4">
      <w:rPr>
        <w:noProof/>
      </w:rPr>
      <w:t>6</w:t>
    </w:r>
    <w:r>
      <w:rPr>
        <w:noProof/>
      </w:rPr>
      <w:fldChar w:fldCharType="end"/>
    </w:r>
  </w:p>
  <w:p w:rsidR="002561F7" w:rsidP="00256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75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75A4">
      <w:t>Skills Insight</w:t>
    </w:r>
    <w:r w:rsidR="002E75A4">
      <w:fldChar w:fldCharType="end"/>
    </w:r>
  </w:p>
  <w:p w:rsidR="002561F7" w:rsidP="00256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1F7" w:rsidRPr="002E75A4" w:rsidP="002E7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5A4" w:rsidRPr="002D2AF8" w:rsidP="00256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ACMEQU425 Provide horse clipping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75A4" w:rsidP="002561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F7" w:rsidRPr="002D2AF8" w:rsidP="00256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75A4">
      <w:t>ACMEQU425 Provide horse clipping services</w:t>
    </w:r>
    <w:r w:rsidR="002E75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75A4">
      <w:rPr>
        <w:noProof/>
      </w:rPr>
      <w:t>2 March 2025</w:t>
    </w:r>
    <w:r>
      <w:fldChar w:fldCharType="end"/>
    </w:r>
  </w:p>
  <w:p w:rsidR="002561F7" w:rsidP="00256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18E0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6EA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CC33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1F7"/>
  </w:style>
  <w:style w:type="character" w:customStyle="1" w:styleId="Heading1Char">
    <w:name w:val="Heading 1 Char"/>
    <w:basedOn w:val="DefaultParagraphFont"/>
    <w:link w:val="Heading1"/>
    <w:rsid w:val="00256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1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1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61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61F7"/>
    <w:rPr>
      <w:i/>
    </w:rPr>
  </w:style>
  <w:style w:type="paragraph" w:customStyle="1" w:styleId="SuperHeading">
    <w:name w:val="SuperHeading"/>
    <w:basedOn w:val="Normal"/>
    <w:rsid w:val="00256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61F7"/>
    <w:rPr>
      <w:b/>
    </w:rPr>
  </w:style>
  <w:style w:type="character" w:customStyle="1" w:styleId="Heading2Char">
    <w:name w:val="Heading 2 Char"/>
    <w:basedOn w:val="DefaultParagraphFont"/>
    <w:link w:val="Heading2"/>
    <w:rsid w:val="00256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1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1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1F7"/>
    <w:rPr>
      <w:b/>
      <w:spacing w:val="0"/>
    </w:rPr>
  </w:style>
  <w:style w:type="paragraph" w:customStyle="1" w:styleId="SuperTitle">
    <w:name w:val="SuperTitle"/>
    <w:basedOn w:val="Title"/>
    <w:rsid w:val="00256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1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6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1F7"/>
  </w:style>
  <w:style w:type="paragraph" w:styleId="TableofFigures">
    <w:name w:val="table of figures"/>
    <w:basedOn w:val="Normal"/>
    <w:next w:val="Normal"/>
    <w:semiHidden/>
    <w:rsid w:val="00256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1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61F7"/>
    <w:rPr>
      <w:rFonts w:ascii="Wingdings" w:hAnsi="Wingdings"/>
    </w:rPr>
  </w:style>
  <w:style w:type="paragraph" w:customStyle="1" w:styleId="TableHeading">
    <w:name w:val="Table Heading"/>
    <w:basedOn w:val="HeadingBase"/>
    <w:rsid w:val="00256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1F7"/>
    <w:rPr>
      <w:color w:val="0033CC"/>
      <w:u w:val="none"/>
    </w:rPr>
  </w:style>
  <w:style w:type="paragraph" w:customStyle="1" w:styleId="BodyTextRight">
    <w:name w:val="Body Text Right"/>
    <w:basedOn w:val="BodyText"/>
    <w:rsid w:val="00256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1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1F7"/>
    <w:rPr>
      <w:sz w:val="32"/>
    </w:rPr>
  </w:style>
  <w:style w:type="paragraph" w:customStyle="1" w:styleId="HeadingProcedure">
    <w:name w:val="Heading Procedure"/>
    <w:basedOn w:val="HeadingBase"/>
    <w:next w:val="Normal"/>
    <w:rsid w:val="00256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1F7"/>
    <w:pPr>
      <w:spacing w:before="60" w:after="60"/>
    </w:pPr>
  </w:style>
  <w:style w:type="paragraph" w:styleId="ListContinue">
    <w:name w:val="List Continue"/>
    <w:basedOn w:val="List"/>
    <w:rsid w:val="002561F7"/>
    <w:pPr>
      <w:ind w:firstLine="0"/>
    </w:pPr>
  </w:style>
  <w:style w:type="paragraph" w:customStyle="1" w:styleId="ListNote">
    <w:name w:val="List Note"/>
    <w:basedOn w:val="List"/>
    <w:rsid w:val="00256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1F7"/>
    <w:rPr>
      <w:rFonts w:ascii="Courier New" w:hAnsi="Courier New"/>
    </w:rPr>
  </w:style>
  <w:style w:type="paragraph" w:customStyle="1" w:styleId="NoteBullet">
    <w:name w:val="Note Bullet"/>
    <w:basedOn w:val="Note"/>
    <w:rsid w:val="00256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1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6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1F7"/>
    <w:rPr>
      <w:b/>
      <w:smallCaps/>
    </w:rPr>
  </w:style>
  <w:style w:type="paragraph" w:customStyle="1" w:styleId="TableListNumber">
    <w:name w:val="Table List Number"/>
    <w:basedOn w:val="ListNumber"/>
    <w:rsid w:val="00256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1F7"/>
    <w:pPr>
      <w:numPr>
        <w:numId w:val="9"/>
      </w:numPr>
    </w:pPr>
  </w:style>
  <w:style w:type="paragraph" w:customStyle="1" w:styleId="ListAlpha2">
    <w:name w:val="List Alpha 2"/>
    <w:basedOn w:val="List2"/>
    <w:rsid w:val="002561F7"/>
    <w:pPr>
      <w:numPr>
        <w:numId w:val="8"/>
      </w:numPr>
    </w:pPr>
  </w:style>
  <w:style w:type="paragraph" w:styleId="List2">
    <w:name w:val="List 2"/>
    <w:basedOn w:val="BodyText"/>
    <w:rsid w:val="00256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1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1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61F7"/>
    <w:pPr>
      <w:numPr>
        <w:numId w:val="4"/>
      </w:numPr>
    </w:pPr>
  </w:style>
  <w:style w:type="paragraph" w:styleId="ListContinue2">
    <w:name w:val="List Continue 2"/>
    <w:basedOn w:val="List2"/>
    <w:rsid w:val="002561F7"/>
    <w:pPr>
      <w:ind w:firstLine="0"/>
    </w:pPr>
  </w:style>
  <w:style w:type="paragraph" w:styleId="ListContinue3">
    <w:name w:val="List Continue 3"/>
    <w:basedOn w:val="List3"/>
    <w:rsid w:val="002561F7"/>
    <w:pPr>
      <w:ind w:left="1021" w:firstLine="0"/>
    </w:pPr>
  </w:style>
  <w:style w:type="paragraph" w:styleId="ListContinue4">
    <w:name w:val="List Continue 4"/>
    <w:basedOn w:val="List4"/>
    <w:rsid w:val="002561F7"/>
    <w:pPr>
      <w:ind w:firstLine="0"/>
    </w:pPr>
  </w:style>
  <w:style w:type="paragraph" w:styleId="ListContinue5">
    <w:name w:val="List Continue 5"/>
    <w:basedOn w:val="List5"/>
    <w:rsid w:val="002561F7"/>
    <w:pPr>
      <w:ind w:firstLine="0"/>
    </w:pPr>
  </w:style>
  <w:style w:type="paragraph" w:styleId="ListNumber3">
    <w:name w:val="List Number 3"/>
    <w:basedOn w:val="List3"/>
    <w:rsid w:val="002561F7"/>
    <w:pPr>
      <w:numPr>
        <w:numId w:val="5"/>
      </w:numPr>
    </w:pPr>
  </w:style>
  <w:style w:type="paragraph" w:styleId="ListNumber4">
    <w:name w:val="List Number 4"/>
    <w:basedOn w:val="List4"/>
    <w:rsid w:val="002561F7"/>
    <w:pPr>
      <w:numPr>
        <w:numId w:val="6"/>
      </w:numPr>
    </w:pPr>
  </w:style>
  <w:style w:type="paragraph" w:styleId="ListNumber5">
    <w:name w:val="List Number 5"/>
    <w:basedOn w:val="List5"/>
    <w:rsid w:val="002561F7"/>
    <w:pPr>
      <w:numPr>
        <w:numId w:val="7"/>
      </w:numPr>
    </w:pPr>
  </w:style>
  <w:style w:type="paragraph" w:styleId="BlockText">
    <w:name w:val="Block Text"/>
    <w:basedOn w:val="Normal"/>
    <w:rsid w:val="00256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1F7"/>
    <w:rPr>
      <w:sz w:val="16"/>
      <w:vertAlign w:val="superscript"/>
    </w:rPr>
  </w:style>
  <w:style w:type="character" w:customStyle="1" w:styleId="Symbols">
    <w:name w:val="Symbols"/>
    <w:basedOn w:val="DefaultParagraphFont"/>
    <w:rsid w:val="002561F7"/>
    <w:rPr>
      <w:rFonts w:ascii="Symbol" w:hAnsi="Symbol"/>
    </w:rPr>
  </w:style>
  <w:style w:type="character" w:customStyle="1" w:styleId="MenuOptions">
    <w:name w:val="Menu Options"/>
    <w:basedOn w:val="DefaultParagraphFont"/>
    <w:rsid w:val="00256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1F7"/>
    <w:rPr>
      <w:b/>
    </w:rPr>
  </w:style>
  <w:style w:type="character" w:customStyle="1" w:styleId="Underlined">
    <w:name w:val="Underlined"/>
    <w:basedOn w:val="DefaultParagraphFont"/>
    <w:rsid w:val="002561F7"/>
    <w:rPr>
      <w:u w:val="single"/>
    </w:rPr>
  </w:style>
  <w:style w:type="paragraph" w:customStyle="1" w:styleId="TableBodyTextRight">
    <w:name w:val="Table Body Text Right"/>
    <w:basedOn w:val="TableBodyText"/>
    <w:rsid w:val="00256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1F7"/>
    <w:rPr>
      <w:sz w:val="18"/>
    </w:rPr>
  </w:style>
  <w:style w:type="paragraph" w:customStyle="1" w:styleId="BodySmallRight">
    <w:name w:val="Body Small Right"/>
    <w:basedOn w:val="BodyTextRight"/>
    <w:rsid w:val="002561F7"/>
    <w:rPr>
      <w:sz w:val="18"/>
      <w:szCs w:val="18"/>
    </w:rPr>
  </w:style>
  <w:style w:type="paragraph" w:customStyle="1" w:styleId="MarginEdition">
    <w:name w:val="Margin Edition"/>
    <w:basedOn w:val="MarginNote"/>
    <w:rsid w:val="00256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1F7"/>
    <w:rPr>
      <w:sz w:val="2"/>
      <w:szCs w:val="2"/>
    </w:rPr>
  </w:style>
  <w:style w:type="character" w:customStyle="1" w:styleId="Small">
    <w:name w:val="Small"/>
    <w:basedOn w:val="DefaultParagraphFont"/>
    <w:rsid w:val="002561F7"/>
    <w:rPr>
      <w:sz w:val="16"/>
    </w:rPr>
  </w:style>
  <w:style w:type="paragraph" w:customStyle="1" w:styleId="WideTable">
    <w:name w:val="Wide Table"/>
    <w:basedOn w:val="Normal"/>
    <w:rsid w:val="00256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1F7"/>
  </w:style>
  <w:style w:type="paragraph" w:styleId="Quote">
    <w:name w:val="Quote"/>
    <w:basedOn w:val="Heading1"/>
    <w:link w:val="QuoteChar"/>
    <w:qFormat/>
    <w:rsid w:val="00256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1F7"/>
    <w:pPr>
      <w:pageBreakBefore/>
    </w:pPr>
  </w:style>
  <w:style w:type="paragraph" w:customStyle="1" w:styleId="Border">
    <w:name w:val="Border"/>
    <w:basedOn w:val="Normal"/>
    <w:qFormat/>
    <w:rsid w:val="00256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1F7"/>
    <w:rPr>
      <w:u w:val="single"/>
    </w:rPr>
  </w:style>
  <w:style w:type="character" w:customStyle="1" w:styleId="BoldandItalics">
    <w:name w:val="Bold and Italics"/>
    <w:qFormat/>
    <w:rsid w:val="002561F7"/>
    <w:rPr>
      <w:b/>
      <w:i/>
      <w:u w:val="none"/>
    </w:rPr>
  </w:style>
  <w:style w:type="paragraph" w:styleId="BalloonText">
    <w:name w:val="Balloon Text"/>
    <w:basedOn w:val="Normal"/>
    <w:link w:val="BalloonTextChar"/>
    <w:rsid w:val="00256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1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7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1485</Words>
  <Characters>9006</Characters>
  <Application>Microsoft Office Word</Application>
  <DocSecurity>0</DocSecurity>
  <Lines>257</Lines>
  <Paragraphs>187</Paragraphs>
  <ScaleCrop>false</ScaleCrop>
  <Company>Author-it Software Corporation Ltd.</Company>
  <LinksUpToDate>false</LinksUpToDate>
  <CharactersWithSpaces>10304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ACMEQU425 Provide horse clipping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2025-03-01T15:56:00Z</dcterms:created>
  <dcterms:modified xsi:type="dcterms:W3CDTF">2025-03-01T15:56:00Z</dcterms:modified>
</cp:coreProperties>
</file>