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46EB" w:rsidP="004746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ACMCAS304 Capture, handle and transport companion animals</w:t>
      </w:r>
      <w:r>
        <w:fldChar w:fldCharType="end"/>
      </w:r>
    </w:p>
    <w:p w:rsidR="004746EB" w:rsidP="004746EB">
      <w:pPr>
        <w:pStyle w:val="Version"/>
        <w:sectPr w:rsidSect="00CD3D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3D43" w:rsidP="00CD3D43">
      <w:pPr>
        <w:pStyle w:val="SuperHeading"/>
      </w:pPr>
      <w:r w:rsidRPr="00CD3D43">
        <w:t>Assessment Requirements for ACMCAS304 Capture, handle and transport companion animals</w:t>
      </w:r>
    </w:p>
    <w:p w:rsidR="00000000" w:rsidRPr="00CD3D43" w:rsidP="00CD3D43">
      <w:pPr>
        <w:pStyle w:val="Heading1"/>
      </w:pPr>
      <w:bookmarkStart w:id="1" w:name="O_857672"/>
      <w:bookmarkEnd w:id="1"/>
      <w:r w:rsidRPr="00CD3D4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D3D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D43" w:rsidP="00CD3D43">
            <w:pPr>
              <w:pStyle w:val="BodyText"/>
            </w:pPr>
            <w:r w:rsidRPr="00CD3D4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D43">
            <w:pPr>
              <w:pStyle w:val="BodyText"/>
              <w:rPr>
                <w:lang w:val="en-NZ"/>
              </w:rPr>
            </w:pPr>
            <w:r w:rsidRPr="00CD3D43">
              <w:rPr>
                <w:rStyle w:val="SpecialBold"/>
              </w:rPr>
              <w:t>Comments</w:t>
            </w:r>
          </w:p>
        </w:tc>
      </w:tr>
      <w:tr w:rsidTr="00CD3D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D43">
            <w:pPr>
              <w:pStyle w:val="BodyText"/>
              <w:rPr>
                <w:lang w:val="en-NZ"/>
              </w:rPr>
            </w:pPr>
            <w:r w:rsidRPr="00CD3D4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D43" w:rsidP="00CD3D43">
            <w:pPr>
              <w:pStyle w:val="BodyText"/>
            </w:pPr>
            <w:r w:rsidRPr="00CD3D43">
              <w:t>This version released with ACM Animal Care and Management Training Package Version 1.0.</w:t>
            </w:r>
          </w:p>
        </w:tc>
      </w:tr>
    </w:tbl>
    <w:p w:rsidR="00000000" w:rsidRPr="00CD3D43" w:rsidP="00CD3D43">
      <w:pPr>
        <w:pStyle w:val="BodyText"/>
      </w:pPr>
    </w:p>
    <w:p w:rsidR="00000000" w:rsidRPr="00CD3D43" w:rsidP="00CD3D43">
      <w:pPr>
        <w:pStyle w:val="AllowPageBreak"/>
      </w:pPr>
    </w:p>
    <w:p w:rsidR="00000000" w:rsidRPr="00CD3D43" w:rsidP="00CD3D43">
      <w:pPr>
        <w:pStyle w:val="Heading1"/>
      </w:pPr>
      <w:bookmarkStart w:id="2" w:name="O_857673"/>
      <w:bookmarkEnd w:id="2"/>
      <w:r w:rsidRPr="00CD3D43">
        <w:t>Performance Evidence</w:t>
      </w:r>
    </w:p>
    <w:p w:rsidR="00000000" w:rsidRPr="00CD3D43" w:rsidP="004746EB">
      <w:pPr>
        <w:pStyle w:val="BodyText"/>
      </w:pPr>
      <w:r w:rsidRPr="00CD3D43">
        <w:t xml:space="preserve">An individual demonstrating competency must satisfy all of the elements and performance criteria in this unit. </w:t>
      </w:r>
    </w:p>
    <w:p w:rsidR="00000000" w:rsidRPr="00CD3D43" w:rsidP="004746EB">
      <w:pPr>
        <w:pStyle w:val="BodyText"/>
      </w:pPr>
      <w:r w:rsidRPr="00CD3D43">
        <w:t>There must be evidence that the individual has safely and humanely captured and transported at least three companio</w:t>
      </w:r>
      <w:r w:rsidRPr="00CD3D43">
        <w:t>n animals, including:</w:t>
      </w:r>
    </w:p>
    <w:p w:rsidR="00000000" w:rsidRPr="00CD3D43" w:rsidP="00CD3D43">
      <w:pPr>
        <w:pStyle w:val="ListBullet"/>
      </w:pPr>
      <w:r w:rsidRPr="00CD3D43">
        <w:t>prepared correct type of transport container</w:t>
      </w:r>
    </w:p>
    <w:p w:rsidR="00000000" w:rsidRPr="00CD3D43" w:rsidP="00CD3D43">
      <w:pPr>
        <w:pStyle w:val="ListBullet"/>
      </w:pPr>
      <w:r w:rsidRPr="00CD3D43">
        <w:t>maintained high standards of hygiene and infection control</w:t>
      </w:r>
    </w:p>
    <w:p w:rsidR="00000000" w:rsidRPr="00CD3D43" w:rsidP="00CD3D43">
      <w:pPr>
        <w:pStyle w:val="ListBullet"/>
      </w:pPr>
      <w:r w:rsidRPr="00CD3D43">
        <w:t>used safe and environmentally responsible organisational systems and procedures when working with and handling companion animals</w:t>
      </w:r>
    </w:p>
    <w:p w:rsidR="00000000" w:rsidRPr="00CD3D43" w:rsidP="00CD3D43">
      <w:pPr>
        <w:pStyle w:val="ListBullet"/>
      </w:pPr>
      <w:r w:rsidRPr="00CD3D43">
        <w:t>maintained records and documentation.</w:t>
      </w:r>
    </w:p>
    <w:p w:rsidR="00000000" w:rsidRPr="00CD3D43" w:rsidP="00CD3D43">
      <w:pPr>
        <w:pStyle w:val="AllowPageBreak"/>
      </w:pPr>
    </w:p>
    <w:p w:rsidR="00000000" w:rsidRPr="00CD3D43" w:rsidP="00CD3D43">
      <w:pPr>
        <w:pStyle w:val="Heading1"/>
      </w:pPr>
      <w:bookmarkStart w:id="3" w:name="O_857674"/>
      <w:bookmarkEnd w:id="3"/>
      <w:r w:rsidRPr="00CD3D43">
        <w:t>Knowledge Evidence</w:t>
      </w:r>
    </w:p>
    <w:p w:rsidR="00000000" w:rsidRPr="00CD3D43" w:rsidP="004746EB">
      <w:pPr>
        <w:pStyle w:val="BodyText"/>
      </w:pPr>
      <w:r w:rsidRPr="00CD3D43">
        <w:t>An individual must be able to demonstrate the knowledge required to perform the tasks outlined in the elements and performance criteria of this unit. This includes knowledge of:</w:t>
      </w:r>
    </w:p>
    <w:p w:rsidR="00000000" w:rsidRPr="00CD3D43" w:rsidP="00CD3D43">
      <w:pPr>
        <w:pStyle w:val="ListBullet"/>
      </w:pPr>
      <w:r w:rsidRPr="00CD3D43">
        <w:t>the</w:t>
      </w:r>
      <w:r w:rsidRPr="00CD3D43">
        <w:t xml:space="preserve"> principles and practices of the capture, handling and transport of companion animals</w:t>
      </w:r>
    </w:p>
    <w:p w:rsidR="00000000" w:rsidRPr="00CD3D43" w:rsidP="00CD3D43">
      <w:pPr>
        <w:pStyle w:val="ListBullet"/>
      </w:pPr>
      <w:r w:rsidRPr="00CD3D43">
        <w:t>appropriate relocation procedures for a range of animals</w:t>
      </w:r>
    </w:p>
    <w:p w:rsidR="00000000" w:rsidRPr="00CD3D43" w:rsidP="00CD3D43">
      <w:pPr>
        <w:pStyle w:val="ListBullet"/>
      </w:pPr>
      <w:r w:rsidRPr="00CD3D43">
        <w:t>behaviour and physiology of typical companion animals</w:t>
      </w:r>
    </w:p>
    <w:p w:rsidR="00000000" w:rsidRPr="00CD3D43" w:rsidP="00CD3D43">
      <w:pPr>
        <w:pStyle w:val="ListBullet"/>
      </w:pPr>
      <w:r w:rsidRPr="00CD3D43">
        <w:t>dietary requirements before, during and after transport</w:t>
      </w:r>
    </w:p>
    <w:p w:rsidR="00000000" w:rsidRPr="00CD3D43" w:rsidP="00CD3D43">
      <w:pPr>
        <w:pStyle w:val="ListBullet"/>
      </w:pPr>
      <w:r w:rsidRPr="00CD3D43">
        <w:t>dis</w:t>
      </w:r>
      <w:r w:rsidRPr="00CD3D43">
        <w:t>infectants, cleaning agents, cleaning techniques and cleaning equipment and materials used in a companion animal workplace</w:t>
      </w:r>
    </w:p>
    <w:p w:rsidR="00000000" w:rsidRPr="00CD3D43" w:rsidP="00CD3D43">
      <w:pPr>
        <w:pStyle w:val="ListBullet"/>
      </w:pPr>
      <w:r w:rsidRPr="00CD3D43">
        <w:t>animal welfare and ethics</w:t>
      </w:r>
    </w:p>
    <w:p w:rsidR="00000000" w:rsidRPr="00CD3D43" w:rsidP="00CD3D43">
      <w:pPr>
        <w:pStyle w:val="ListBullet"/>
      </w:pPr>
      <w:r w:rsidRPr="00CD3D43">
        <w:t>relevant WHS and animal welfare legislative requirements and codes of practice, including environmental reg</w:t>
      </w:r>
      <w:r w:rsidRPr="00CD3D43">
        <w:t>ulations</w:t>
      </w:r>
    </w:p>
    <w:p w:rsidR="00000000" w:rsidRPr="00CD3D43" w:rsidP="00CD3D43">
      <w:pPr>
        <w:pStyle w:val="ListBullet"/>
      </w:pPr>
      <w:r w:rsidRPr="00CD3D43">
        <w:t>safe and humane animal capture, handling and restraint techniques and procedures</w:t>
      </w:r>
    </w:p>
    <w:p w:rsidR="00000000" w:rsidRPr="00CD3D43" w:rsidP="00CD3D43">
      <w:pPr>
        <w:pStyle w:val="ListBullet"/>
      </w:pPr>
      <w:r w:rsidRPr="00CD3D43">
        <w:t>species compatibility</w:t>
      </w:r>
    </w:p>
    <w:p w:rsidR="00000000" w:rsidRPr="00CD3D43" w:rsidP="00CD3D43">
      <w:pPr>
        <w:pStyle w:val="ListBullet"/>
      </w:pPr>
      <w:r w:rsidRPr="00CD3D43">
        <w:t>standards, guidelines and approaches to environmental sustainability relevant to the animal care industry</w:t>
      </w:r>
    </w:p>
    <w:p w:rsidR="00000000" w:rsidRPr="00CD3D43" w:rsidP="00CD3D43">
      <w:pPr>
        <w:pStyle w:val="ListBullet"/>
      </w:pPr>
      <w:r w:rsidRPr="00CD3D43">
        <w:t>transport housing requirements</w:t>
      </w:r>
    </w:p>
    <w:p w:rsidR="00000000" w:rsidRPr="00CD3D43" w:rsidP="00CD3D43">
      <w:pPr>
        <w:pStyle w:val="ListBullet"/>
      </w:pPr>
      <w:r w:rsidRPr="00CD3D43">
        <w:t>industr</w:t>
      </w:r>
      <w:r w:rsidRPr="00CD3D43">
        <w:t>y hygiene standards.</w:t>
      </w:r>
    </w:p>
    <w:p w:rsidR="00000000" w:rsidRPr="00CD3D43" w:rsidP="00CD3D43">
      <w:pPr>
        <w:pStyle w:val="AllowPageBreak"/>
      </w:pPr>
    </w:p>
    <w:p w:rsidR="00000000" w:rsidRPr="00CD3D43" w:rsidP="00CD3D43">
      <w:pPr>
        <w:pStyle w:val="Heading1"/>
      </w:pPr>
      <w:bookmarkStart w:id="4" w:name="O_857675"/>
      <w:bookmarkEnd w:id="4"/>
      <w:r w:rsidRPr="00CD3D43">
        <w:t>Assessment Conditions</w:t>
      </w:r>
    </w:p>
    <w:p w:rsidR="00000000" w:rsidRPr="00CD3D43" w:rsidP="004746EB">
      <w:pPr>
        <w:pStyle w:val="BodyText"/>
      </w:pPr>
      <w:r w:rsidRPr="00CD3D43">
        <w:t xml:space="preserve">Assessment of skills must take place under the following conditions: </w:t>
      </w:r>
    </w:p>
    <w:p w:rsidR="00000000" w:rsidRPr="00CD3D43" w:rsidP="00CD3D43">
      <w:pPr>
        <w:pStyle w:val="ListBullet"/>
      </w:pPr>
      <w:r w:rsidRPr="00CD3D43">
        <w:t>physical conditions:</w:t>
      </w:r>
    </w:p>
    <w:p w:rsidR="00000000" w:rsidRPr="00CD3D43" w:rsidP="00CD3D43">
      <w:pPr>
        <w:pStyle w:val="ListBullet2"/>
      </w:pPr>
      <w:r w:rsidRPr="00CD3D43">
        <w:t xml:space="preserve">skills must be demonstrated in a workplace setting or an environment that accurately represents </w:t>
      </w:r>
      <w:r w:rsidRPr="00CD3D43">
        <w:t>workplace conditions for the capture, handling and transport of companion animals</w:t>
      </w:r>
    </w:p>
    <w:p w:rsidR="00000000" w:rsidRPr="00CD3D43" w:rsidP="00CD3D43">
      <w:pPr>
        <w:pStyle w:val="ListBullet"/>
      </w:pPr>
      <w:r w:rsidRPr="00CD3D43">
        <w:t>resources, equipment and materials:</w:t>
      </w:r>
    </w:p>
    <w:p w:rsidR="00000000" w:rsidRPr="00CD3D43" w:rsidP="00CD3D43">
      <w:pPr>
        <w:pStyle w:val="ListBullet2"/>
      </w:pPr>
      <w:r w:rsidRPr="00CD3D43">
        <w:t>live companion animals</w:t>
      </w:r>
    </w:p>
    <w:p w:rsidR="00000000" w:rsidRPr="00CD3D43" w:rsidP="00CD3D43">
      <w:pPr>
        <w:pStyle w:val="ListBullet2"/>
      </w:pPr>
      <w:r w:rsidRPr="00CD3D43">
        <w:t>equipment and resources for the capture, handling and transport of companion animals</w:t>
      </w:r>
    </w:p>
    <w:p w:rsidR="00000000" w:rsidRPr="00CD3D43" w:rsidP="00CD3D43">
      <w:pPr>
        <w:pStyle w:val="ListBullet2"/>
      </w:pPr>
      <w:r w:rsidRPr="00CD3D43">
        <w:t>personal protective equipmen</w:t>
      </w:r>
      <w:r w:rsidRPr="00CD3D43">
        <w:t>t</w:t>
      </w:r>
    </w:p>
    <w:p w:rsidR="00000000" w:rsidRPr="00CD3D43" w:rsidP="00CD3D43">
      <w:pPr>
        <w:pStyle w:val="ListBullet"/>
      </w:pPr>
      <w:r w:rsidRPr="00CD3D43">
        <w:t>specifications:</w:t>
      </w:r>
    </w:p>
    <w:p w:rsidR="00000000" w:rsidRPr="00CD3D43" w:rsidP="00CD3D43">
      <w:pPr>
        <w:pStyle w:val="ListBullet2"/>
      </w:pPr>
      <w:r w:rsidRPr="00CD3D43">
        <w:t>access to organisational policies and procedures</w:t>
      </w:r>
    </w:p>
    <w:p w:rsidR="00000000" w:rsidRPr="00CD3D43" w:rsidP="00CD3D43">
      <w:pPr>
        <w:pStyle w:val="ListBullet2"/>
      </w:pPr>
      <w:r w:rsidRPr="00CD3D43">
        <w:t>current WHS and animal welfare legislation and regulations.</w:t>
      </w:r>
    </w:p>
    <w:p w:rsidR="00000000" w:rsidRPr="00CD3D43" w:rsidP="004746EB">
      <w:pPr>
        <w:pStyle w:val="BodyText"/>
      </w:pPr>
      <w:r w:rsidRPr="00CD3D43">
        <w:t>Assessors of this unit must satisfy the requirements for assessors in applicable vocational education and training legislation,</w:t>
      </w:r>
      <w:r w:rsidRPr="00CD3D43">
        <w:t xml:space="preserve"> frameworks and/or standards.</w:t>
      </w:r>
    </w:p>
    <w:p w:rsidR="00000000" w:rsidRPr="00CD3D43" w:rsidP="00CD3D43">
      <w:pPr>
        <w:pStyle w:val="Heading1"/>
      </w:pPr>
      <w:bookmarkStart w:id="5" w:name="O_857678"/>
      <w:bookmarkEnd w:id="5"/>
      <w:r w:rsidRPr="00CD3D43">
        <w:t>Links</w:t>
      </w:r>
    </w:p>
    <w:p w:rsidR="00000000" w:rsidRPr="00CD3D43" w:rsidP="004746EB">
      <w:pPr>
        <w:pStyle w:val="BodyText"/>
      </w:pPr>
      <w:r w:rsidRPr="00CD3D4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801C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D3D43" w:rsidP="00CD3D43"/>
    <w:sectPr w:rsidSect="00CD3D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D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D43" w:rsidRPr="004746EB" w:rsidP="004746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D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6EB" w:rsidP="00CD3D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46EB" w:rsidP="00CD3D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746EB" w:rsidP="00CD3D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D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6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3D43" w:rsidRPr="004746EB" w:rsidP="004746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D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6EB" w:rsidRPr="002D2AF8" w:rsidP="00CD3D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ACMCAS304 Capture, handle and transport companion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4746EB" w:rsidP="00CD3D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16BE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06EC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1EE5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D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3D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3D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3D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3D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3D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3D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3D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3D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3D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3D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3D43"/>
  </w:style>
  <w:style w:type="character" w:customStyle="1" w:styleId="Heading1Char">
    <w:name w:val="Heading 1 Char"/>
    <w:basedOn w:val="DefaultParagraphFont"/>
    <w:link w:val="Heading1"/>
    <w:rsid w:val="00CD3D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3D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3D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3D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3D43"/>
    <w:rPr>
      <w:b/>
      <w:spacing w:val="0"/>
    </w:rPr>
  </w:style>
  <w:style w:type="paragraph" w:styleId="ListBullet2">
    <w:name w:val="List Bullet 2"/>
    <w:basedOn w:val="List2"/>
    <w:rsid w:val="00CD3D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3D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3D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3D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3D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3D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3D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3D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3D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3D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3D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3D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3D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3D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3D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3D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3D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3D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3D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3D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3D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3D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3D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3D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3D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3D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3D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3D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3D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3D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3D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3D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3D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3D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3D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3D43"/>
    <w:rPr>
      <w:i/>
    </w:rPr>
  </w:style>
  <w:style w:type="paragraph" w:styleId="Caption">
    <w:name w:val="caption"/>
    <w:basedOn w:val="BodyText"/>
    <w:next w:val="Normal"/>
    <w:qFormat/>
    <w:rsid w:val="00CD3D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3D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3D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3D43"/>
  </w:style>
  <w:style w:type="paragraph" w:styleId="TableofFigures">
    <w:name w:val="table of figures"/>
    <w:basedOn w:val="Normal"/>
    <w:next w:val="Normal"/>
    <w:semiHidden/>
    <w:rsid w:val="00CD3D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3D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3D43"/>
    <w:rPr>
      <w:rFonts w:ascii="Wingdings" w:hAnsi="Wingdings"/>
    </w:rPr>
  </w:style>
  <w:style w:type="paragraph" w:customStyle="1" w:styleId="TableHeading">
    <w:name w:val="Table Heading"/>
    <w:basedOn w:val="HeadingBase"/>
    <w:rsid w:val="00CD3D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3D43"/>
    <w:rPr>
      <w:color w:val="0033CC"/>
      <w:u w:val="none"/>
    </w:rPr>
  </w:style>
  <w:style w:type="paragraph" w:customStyle="1" w:styleId="BodyTextRight">
    <w:name w:val="Body Text Right"/>
    <w:basedOn w:val="BodyText"/>
    <w:rsid w:val="00CD3D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3D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3D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3D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3D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3D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3D43"/>
    <w:rPr>
      <w:sz w:val="32"/>
    </w:rPr>
  </w:style>
  <w:style w:type="paragraph" w:customStyle="1" w:styleId="HeadingProcedure">
    <w:name w:val="Heading Procedure"/>
    <w:basedOn w:val="HeadingBase"/>
    <w:next w:val="Normal"/>
    <w:rsid w:val="00CD3D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3D43"/>
    <w:pPr>
      <w:spacing w:before="60" w:after="60"/>
    </w:pPr>
  </w:style>
  <w:style w:type="paragraph" w:styleId="ListContinue">
    <w:name w:val="List Continue"/>
    <w:basedOn w:val="List"/>
    <w:rsid w:val="00CD3D43"/>
    <w:pPr>
      <w:ind w:firstLine="0"/>
    </w:pPr>
  </w:style>
  <w:style w:type="paragraph" w:customStyle="1" w:styleId="ListNote">
    <w:name w:val="List Note"/>
    <w:basedOn w:val="List"/>
    <w:rsid w:val="00CD3D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3D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3D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3D43"/>
    <w:rPr>
      <w:rFonts w:ascii="Courier New" w:hAnsi="Courier New"/>
    </w:rPr>
  </w:style>
  <w:style w:type="paragraph" w:customStyle="1" w:styleId="NoteBullet">
    <w:name w:val="Note Bullet"/>
    <w:basedOn w:val="Note"/>
    <w:rsid w:val="00CD3D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3D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3D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3D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3D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3D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3D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3D43"/>
    <w:rPr>
      <w:b/>
      <w:smallCaps/>
    </w:rPr>
  </w:style>
  <w:style w:type="paragraph" w:customStyle="1" w:styleId="TableListNumber">
    <w:name w:val="Table List Number"/>
    <w:basedOn w:val="ListNumber"/>
    <w:rsid w:val="00CD3D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3D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3D43"/>
    <w:pPr>
      <w:numPr>
        <w:numId w:val="9"/>
      </w:numPr>
    </w:pPr>
  </w:style>
  <w:style w:type="paragraph" w:customStyle="1" w:styleId="ListAlpha2">
    <w:name w:val="List Alpha 2"/>
    <w:basedOn w:val="List2"/>
    <w:rsid w:val="00CD3D43"/>
    <w:pPr>
      <w:numPr>
        <w:numId w:val="8"/>
      </w:numPr>
    </w:pPr>
  </w:style>
  <w:style w:type="paragraph" w:styleId="List2">
    <w:name w:val="List 2"/>
    <w:basedOn w:val="BodyText"/>
    <w:rsid w:val="00CD3D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3D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3D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3D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3D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3D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3D43"/>
    <w:pPr>
      <w:numPr>
        <w:numId w:val="4"/>
      </w:numPr>
    </w:pPr>
  </w:style>
  <w:style w:type="paragraph" w:styleId="ListContinue2">
    <w:name w:val="List Continue 2"/>
    <w:basedOn w:val="List2"/>
    <w:rsid w:val="00CD3D43"/>
    <w:pPr>
      <w:ind w:firstLine="0"/>
    </w:pPr>
  </w:style>
  <w:style w:type="paragraph" w:styleId="ListContinue3">
    <w:name w:val="List Continue 3"/>
    <w:basedOn w:val="List3"/>
    <w:rsid w:val="00CD3D43"/>
    <w:pPr>
      <w:ind w:left="1021" w:firstLine="0"/>
    </w:pPr>
  </w:style>
  <w:style w:type="paragraph" w:styleId="ListContinue4">
    <w:name w:val="List Continue 4"/>
    <w:basedOn w:val="List4"/>
    <w:rsid w:val="00CD3D43"/>
    <w:pPr>
      <w:ind w:firstLine="0"/>
    </w:pPr>
  </w:style>
  <w:style w:type="paragraph" w:styleId="ListContinue5">
    <w:name w:val="List Continue 5"/>
    <w:basedOn w:val="List5"/>
    <w:rsid w:val="00CD3D43"/>
    <w:pPr>
      <w:ind w:firstLine="0"/>
    </w:pPr>
  </w:style>
  <w:style w:type="paragraph" w:styleId="ListNumber3">
    <w:name w:val="List Number 3"/>
    <w:basedOn w:val="List3"/>
    <w:rsid w:val="00CD3D43"/>
    <w:pPr>
      <w:numPr>
        <w:numId w:val="5"/>
      </w:numPr>
    </w:pPr>
  </w:style>
  <w:style w:type="paragraph" w:styleId="ListNumber4">
    <w:name w:val="List Number 4"/>
    <w:basedOn w:val="List4"/>
    <w:rsid w:val="00CD3D43"/>
    <w:pPr>
      <w:numPr>
        <w:numId w:val="6"/>
      </w:numPr>
    </w:pPr>
  </w:style>
  <w:style w:type="paragraph" w:styleId="ListNumber5">
    <w:name w:val="List Number 5"/>
    <w:basedOn w:val="List5"/>
    <w:rsid w:val="00CD3D43"/>
    <w:pPr>
      <w:numPr>
        <w:numId w:val="7"/>
      </w:numPr>
    </w:pPr>
  </w:style>
  <w:style w:type="paragraph" w:styleId="BlockText">
    <w:name w:val="Block Text"/>
    <w:basedOn w:val="Normal"/>
    <w:rsid w:val="00CD3D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3D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3D43"/>
    <w:rPr>
      <w:sz w:val="16"/>
      <w:vertAlign w:val="superscript"/>
    </w:rPr>
  </w:style>
  <w:style w:type="character" w:customStyle="1" w:styleId="Symbols">
    <w:name w:val="Symbols"/>
    <w:basedOn w:val="DefaultParagraphFont"/>
    <w:rsid w:val="00CD3D43"/>
    <w:rPr>
      <w:rFonts w:ascii="Symbol" w:hAnsi="Symbol"/>
    </w:rPr>
  </w:style>
  <w:style w:type="character" w:customStyle="1" w:styleId="MenuOptions">
    <w:name w:val="Menu Options"/>
    <w:basedOn w:val="DefaultParagraphFont"/>
    <w:rsid w:val="00CD3D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3D43"/>
    <w:rPr>
      <w:b/>
    </w:rPr>
  </w:style>
  <w:style w:type="character" w:customStyle="1" w:styleId="Underlined">
    <w:name w:val="Underlined"/>
    <w:basedOn w:val="DefaultParagraphFont"/>
    <w:rsid w:val="00CD3D43"/>
    <w:rPr>
      <w:u w:val="single"/>
    </w:rPr>
  </w:style>
  <w:style w:type="paragraph" w:customStyle="1" w:styleId="TableBodyTextRight">
    <w:name w:val="Table Body Text Right"/>
    <w:basedOn w:val="TableBodyText"/>
    <w:rsid w:val="00CD3D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3D43"/>
    <w:rPr>
      <w:sz w:val="18"/>
    </w:rPr>
  </w:style>
  <w:style w:type="paragraph" w:customStyle="1" w:styleId="BodySmallRight">
    <w:name w:val="Body Small Right"/>
    <w:basedOn w:val="BodyTextRight"/>
    <w:rsid w:val="00CD3D43"/>
    <w:rPr>
      <w:sz w:val="18"/>
      <w:szCs w:val="18"/>
    </w:rPr>
  </w:style>
  <w:style w:type="paragraph" w:customStyle="1" w:styleId="MarginEdition">
    <w:name w:val="Margin Edition"/>
    <w:basedOn w:val="MarginNote"/>
    <w:rsid w:val="00CD3D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3D43"/>
    <w:rPr>
      <w:sz w:val="2"/>
      <w:szCs w:val="2"/>
    </w:rPr>
  </w:style>
  <w:style w:type="character" w:customStyle="1" w:styleId="Small">
    <w:name w:val="Small"/>
    <w:basedOn w:val="DefaultParagraphFont"/>
    <w:rsid w:val="00CD3D43"/>
    <w:rPr>
      <w:sz w:val="16"/>
    </w:rPr>
  </w:style>
  <w:style w:type="paragraph" w:customStyle="1" w:styleId="WideTable">
    <w:name w:val="Wide Table"/>
    <w:basedOn w:val="Normal"/>
    <w:rsid w:val="00CD3D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3D43"/>
  </w:style>
  <w:style w:type="paragraph" w:styleId="Quote">
    <w:name w:val="Quote"/>
    <w:basedOn w:val="Heading1"/>
    <w:link w:val="QuoteChar"/>
    <w:qFormat/>
    <w:rsid w:val="00CD3D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3D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3D43"/>
    <w:pPr>
      <w:pageBreakBefore/>
    </w:pPr>
  </w:style>
  <w:style w:type="paragraph" w:customStyle="1" w:styleId="Border">
    <w:name w:val="Border"/>
    <w:basedOn w:val="Normal"/>
    <w:qFormat/>
    <w:rsid w:val="00CD3D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3D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D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D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3D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3D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3D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3D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3D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3D43"/>
    <w:rPr>
      <w:u w:val="single"/>
    </w:rPr>
  </w:style>
  <w:style w:type="character" w:customStyle="1" w:styleId="BoldandItalics">
    <w:name w:val="Bold and Italics"/>
    <w:qFormat/>
    <w:rsid w:val="00CD3D43"/>
    <w:rPr>
      <w:b/>
      <w:i/>
      <w:u w:val="none"/>
    </w:rPr>
  </w:style>
  <w:style w:type="paragraph" w:styleId="BalloonText">
    <w:name w:val="Balloon Text"/>
    <w:basedOn w:val="Normal"/>
    <w:link w:val="BalloonTextChar"/>
    <w:rsid w:val="00CD3D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D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3D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3D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3D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3D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3D43"/>
    <w:pPr>
      <w:spacing w:before="0" w:after="0"/>
    </w:pPr>
  </w:style>
  <w:style w:type="paragraph" w:customStyle="1" w:styleId="BodyTextBold">
    <w:name w:val="Body Text Bold"/>
    <w:basedOn w:val="BodyText"/>
    <w:qFormat/>
    <w:rsid w:val="00CD3D43"/>
    <w:rPr>
      <w:b/>
    </w:rPr>
  </w:style>
  <w:style w:type="character" w:styleId="Hyperlink">
    <w:name w:val="Hyperlink"/>
    <w:basedOn w:val="DefaultParagraphFont"/>
    <w:uiPriority w:val="99"/>
    <w:unhideWhenUsed/>
    <w:rsid w:val="004746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2572</Characters>
  <Application>Microsoft Office Word</Application>
  <DocSecurity>0</DocSecurity>
  <Lines>67</Lines>
  <Paragraphs>51</Paragraphs>
  <ScaleCrop>false</ScaleCrop>
  <Company>Author-it Software Corporation Ltd.</Company>
  <LinksUpToDate>false</LinksUpToDate>
  <CharactersWithSpaces>2892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ACMCAS304 Capture, handle and transport companion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2021-02-10T07:32:00Z</dcterms:created>
  <dcterms:modified xsi:type="dcterms:W3CDTF">2021-02-10T07:32:00Z</dcterms:modified>
</cp:coreProperties>
</file>