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397" w:rsidP="00741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ACMBEH406 Conduct group training classes for animal owners or carers</w:t>
      </w:r>
      <w:r>
        <w:fldChar w:fldCharType="end"/>
      </w:r>
    </w:p>
    <w:p w:rsidR="00741397" w:rsidP="00741397">
      <w:pPr>
        <w:pStyle w:val="Version"/>
        <w:sectPr w:rsidSect="00F92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DBF" w:rsidP="00F92DBF">
      <w:pPr>
        <w:pStyle w:val="SuperHeading"/>
      </w:pPr>
      <w:r w:rsidRPr="00F92DBF">
        <w:t>Assessment Requirements for ACMBEH406 Conduct group training classes for animal owners or carers</w:t>
      </w:r>
    </w:p>
    <w:p w:rsidR="00000000" w:rsidRPr="00F92DBF" w:rsidP="00F92DBF">
      <w:pPr>
        <w:pStyle w:val="Heading1"/>
      </w:pPr>
      <w:bookmarkStart w:id="1" w:name="O_1168106"/>
      <w:bookmarkEnd w:id="1"/>
      <w:r w:rsidRPr="00F92D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2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BF">
            <w:pPr>
              <w:pStyle w:val="BodyTextBold"/>
              <w:rPr>
                <w:lang w:val="en-NZ"/>
              </w:rPr>
            </w:pPr>
            <w:r w:rsidRPr="00F92D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BF">
            <w:pPr>
              <w:pStyle w:val="BodyTextBold"/>
              <w:rPr>
                <w:lang w:val="en-NZ"/>
              </w:rPr>
            </w:pPr>
            <w:r w:rsidRPr="00F92DBF">
              <w:t>Comments</w:t>
            </w:r>
          </w:p>
        </w:tc>
      </w:tr>
      <w:tr w:rsidTr="00F92D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DBF">
            <w:pPr>
              <w:pStyle w:val="BodyText"/>
              <w:rPr>
                <w:lang w:val="en-NZ"/>
              </w:rPr>
            </w:pPr>
            <w:r w:rsidRPr="00F92D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DBF" w:rsidP="00F92DBF">
            <w:pPr>
              <w:pStyle w:val="BodyText"/>
            </w:pPr>
            <w:r w:rsidRPr="00F92DBF">
              <w:t>This version released with ACM Animal Care and Management Training Package Version 4.0.</w:t>
            </w:r>
          </w:p>
        </w:tc>
      </w:tr>
    </w:tbl>
    <w:p w:rsidR="00000000" w:rsidRPr="00F92DBF" w:rsidP="00F92DBF">
      <w:pPr>
        <w:pStyle w:val="BodyText"/>
      </w:pPr>
    </w:p>
    <w:p w:rsidR="00000000" w:rsidRPr="00F92DBF" w:rsidP="00F92DBF">
      <w:pPr>
        <w:pStyle w:val="AllowPageBreak"/>
      </w:pPr>
    </w:p>
    <w:p w:rsidR="00000000" w:rsidRPr="00F92DBF" w:rsidP="00F92DBF">
      <w:pPr>
        <w:pStyle w:val="Heading1"/>
      </w:pPr>
      <w:bookmarkStart w:id="2" w:name="O_1168107"/>
      <w:bookmarkEnd w:id="2"/>
      <w:r w:rsidRPr="00F92DBF">
        <w:t>Performance Evidence</w:t>
      </w:r>
    </w:p>
    <w:p w:rsidR="00000000" w:rsidRPr="00F92DBF" w:rsidP="00741397">
      <w:pPr>
        <w:pStyle w:val="BodyText"/>
      </w:pPr>
      <w:r w:rsidRPr="00F92DBF">
        <w:t>An individual demonstrating competency must satisfy all of the elements and performance criteria in this unit.</w:t>
      </w:r>
    </w:p>
    <w:p w:rsidR="00000000" w:rsidRPr="00F92DBF" w:rsidP="00741397">
      <w:pPr>
        <w:pStyle w:val="BodyText"/>
      </w:pPr>
      <w:r w:rsidRPr="00F92DBF">
        <w:t>There must be evidence that the individual has:</w:t>
      </w:r>
    </w:p>
    <w:p w:rsidR="00000000" w:rsidRPr="00F92DBF" w:rsidP="00F92DBF">
      <w:pPr>
        <w:pStyle w:val="ListBullet"/>
      </w:pPr>
      <w:r w:rsidRPr="00F92DBF">
        <w:t>researched training strategies to achieve at least four d</w:t>
      </w:r>
      <w:r w:rsidRPr="00F92DBF">
        <w:t xml:space="preserve">esirable behaviours or specific training outcomes </w:t>
      </w:r>
    </w:p>
    <w:p w:rsidR="00000000" w:rsidRPr="00F92DBF" w:rsidP="00F92DBF">
      <w:pPr>
        <w:pStyle w:val="ListBullet"/>
      </w:pPr>
      <w:r w:rsidRPr="00F92DBF">
        <w:t>documented a training program, comprising at least four classes of 30–60-minute duration, to address client group needs</w:t>
      </w:r>
    </w:p>
    <w:p w:rsidR="00000000" w:rsidRPr="00F92DBF" w:rsidP="00F92DBF">
      <w:pPr>
        <w:pStyle w:val="ListBullet"/>
      </w:pPr>
      <w:r w:rsidRPr="00F92DBF">
        <w:t>conducted at least two group training programs with animals of different life stages or different species – each program must have at least four classes (with at least four animals in each class), covering:</w:t>
      </w:r>
    </w:p>
    <w:p w:rsidR="00000000" w:rsidRPr="00F92DBF" w:rsidP="00F92DBF">
      <w:pPr>
        <w:pStyle w:val="ListBullet2"/>
      </w:pPr>
      <w:r w:rsidRPr="00F92DBF">
        <w:t>training new exercises</w:t>
      </w:r>
    </w:p>
    <w:p w:rsidR="00000000" w:rsidRPr="00F92DBF" w:rsidP="00F92DBF">
      <w:pPr>
        <w:pStyle w:val="ListBullet2"/>
      </w:pPr>
      <w:r w:rsidRPr="00F92DBF">
        <w:t>revising previously train</w:t>
      </w:r>
      <w:r w:rsidRPr="00F92DBF">
        <w:t>ed exercises</w:t>
      </w:r>
    </w:p>
    <w:p w:rsidR="00000000" w:rsidRPr="00F92DBF" w:rsidP="00F92DBF">
      <w:pPr>
        <w:pStyle w:val="ListBullet"/>
      </w:pPr>
      <w:r w:rsidRPr="00F92DBF">
        <w:t>provided clear instructions to clients and responded to queries or requests for assistance</w:t>
      </w:r>
    </w:p>
    <w:p w:rsidR="00000000" w:rsidRPr="00F92DBF" w:rsidP="00F92DBF">
      <w:pPr>
        <w:pStyle w:val="ListBullet"/>
      </w:pPr>
      <w:r w:rsidRPr="00F92DBF">
        <w:t>monitored and interpreted the behaviour and interactions of animals and owners to ensure a safe training environment</w:t>
      </w:r>
    </w:p>
    <w:p w:rsidR="00000000" w:rsidRPr="00F92DBF" w:rsidP="00F92DBF">
      <w:pPr>
        <w:pStyle w:val="ListBullet"/>
      </w:pPr>
      <w:r w:rsidRPr="00F92DBF">
        <w:t xml:space="preserve">provided feedback on progress and </w:t>
      </w:r>
      <w:r w:rsidRPr="00F92DBF">
        <w:t>individual assistance to participants and animals using effective communication techniques</w:t>
      </w:r>
    </w:p>
    <w:p w:rsidR="00000000" w:rsidRPr="00F92DBF" w:rsidP="00F92DBF">
      <w:pPr>
        <w:pStyle w:val="ListBullet"/>
      </w:pPr>
      <w:r w:rsidRPr="00F92DBF">
        <w:t>reviewed and updated at least one training program based on participant feedback and personal observations.</w:t>
      </w:r>
    </w:p>
    <w:p w:rsidR="00000000" w:rsidRPr="00F92DBF" w:rsidP="00F92DBF">
      <w:pPr>
        <w:pStyle w:val="AllowPageBreak"/>
      </w:pPr>
    </w:p>
    <w:p w:rsidR="00000000" w:rsidRPr="00F92DBF" w:rsidP="00F92DBF">
      <w:pPr>
        <w:pStyle w:val="Heading1"/>
      </w:pPr>
      <w:bookmarkStart w:id="3" w:name="O_1168108"/>
      <w:bookmarkEnd w:id="3"/>
      <w:r w:rsidRPr="00F92DBF">
        <w:t>Knowledge Evidence</w:t>
      </w:r>
    </w:p>
    <w:p w:rsidR="00000000" w:rsidRPr="00F92DBF" w:rsidP="00741397">
      <w:pPr>
        <w:pStyle w:val="BodyText"/>
      </w:pPr>
      <w:r w:rsidRPr="00F92DBF">
        <w:t xml:space="preserve">An individual must </w:t>
      </w:r>
      <w:r w:rsidRPr="00F92DBF">
        <w:t>be able to demonstrate the knowledge required to perform the tasks outlined in the elements and performance criteria of this unit. This includes knowledge of:</w:t>
      </w:r>
    </w:p>
    <w:p w:rsidR="00000000" w:rsidRPr="00F92DBF" w:rsidP="00F92DBF">
      <w:pPr>
        <w:pStyle w:val="ListBullet"/>
      </w:pPr>
      <w:r w:rsidRPr="00F92DBF">
        <w:t xml:space="preserve">range of common breeds or species relevant to workplace, and characteristics of their stages of </w:t>
      </w:r>
      <w:r w:rsidRPr="00F92DBF">
        <w:t xml:space="preserve">development, health requirements and social needs </w:t>
      </w:r>
    </w:p>
    <w:p w:rsidR="00000000" w:rsidRPr="00F92DBF" w:rsidP="00F92DBF">
      <w:pPr>
        <w:pStyle w:val="ListBullet"/>
      </w:pPr>
      <w:r w:rsidRPr="00F92DBF">
        <w:t>types of species and activities covered in group training classes</w:t>
      </w:r>
    </w:p>
    <w:p w:rsidR="00000000" w:rsidRPr="00F92DBF" w:rsidP="00F92DBF">
      <w:pPr>
        <w:pStyle w:val="ListBullet"/>
      </w:pPr>
      <w:r w:rsidRPr="00F92DBF">
        <w:t>breed or species-specific behaviour, including:</w:t>
      </w:r>
    </w:p>
    <w:p w:rsidR="00000000" w:rsidRPr="00F92DBF" w:rsidP="00F92DBF">
      <w:pPr>
        <w:pStyle w:val="ListBullet2"/>
      </w:pPr>
      <w:r w:rsidRPr="00F92DBF">
        <w:t>normal, healthy behaviour</w:t>
      </w:r>
    </w:p>
    <w:p w:rsidR="00000000" w:rsidRPr="00F92DBF" w:rsidP="00F92DBF">
      <w:pPr>
        <w:pStyle w:val="ListBullet2"/>
      </w:pPr>
      <w:r w:rsidRPr="00F92DBF">
        <w:t xml:space="preserve">how to recognise body language and determine the likely emotional state </w:t>
      </w:r>
    </w:p>
    <w:p w:rsidR="00000000" w:rsidRPr="00F92DBF" w:rsidP="00F92DBF">
      <w:pPr>
        <w:pStyle w:val="ListBullet2"/>
      </w:pPr>
      <w:r w:rsidRPr="00F92DBF">
        <w:t xml:space="preserve">how to recognise signs of stress and its effect on behaviour and management </w:t>
      </w:r>
    </w:p>
    <w:p w:rsidR="00000000" w:rsidRPr="00F92DBF" w:rsidP="00F92DBF">
      <w:pPr>
        <w:pStyle w:val="ListBullet2"/>
      </w:pPr>
      <w:r w:rsidRPr="00F92DBF">
        <w:t>signs of undesirable or maladaptive behaviours</w:t>
      </w:r>
    </w:p>
    <w:p w:rsidR="00000000" w:rsidRPr="00F92DBF" w:rsidP="00F92DBF">
      <w:pPr>
        <w:pStyle w:val="ListBullet2"/>
      </w:pPr>
      <w:r w:rsidRPr="00F92DBF">
        <w:t xml:space="preserve">animal enrichment requirements </w:t>
      </w:r>
    </w:p>
    <w:p w:rsidR="00000000" w:rsidRPr="00F92DBF" w:rsidP="00F92DBF">
      <w:pPr>
        <w:pStyle w:val="ListBullet"/>
      </w:pPr>
      <w:r w:rsidRPr="00F92DBF">
        <w:t>basic animal anatomy, phys</w:t>
      </w:r>
      <w:r w:rsidRPr="00F92DBF">
        <w:t>iology and exercise requirements related to animal</w:t>
      </w:r>
      <w:r>
        <w:t>’</w:t>
      </w:r>
      <w:r w:rsidRPr="00F92DBF">
        <w:t xml:space="preserve">s life-stage and physical ability </w:t>
      </w:r>
    </w:p>
    <w:p w:rsidR="00000000" w:rsidRPr="00F92DBF" w:rsidP="00F92DBF">
      <w:pPr>
        <w:pStyle w:val="ListBullet"/>
      </w:pPr>
      <w:r w:rsidRPr="00F92DBF">
        <w:t>key concepts of animal learning theory, training and conditioning, including</w:t>
      </w:r>
      <w:r w:rsidRPr="00F92DBF">
        <w:rPr>
          <w:rStyle w:val="SpecialBold"/>
        </w:rPr>
        <w:t>:</w:t>
      </w:r>
    </w:p>
    <w:p w:rsidR="00000000" w:rsidRPr="00F92DBF" w:rsidP="00F92DBF">
      <w:pPr>
        <w:pStyle w:val="ListBullet2"/>
      </w:pPr>
      <w:r w:rsidRPr="00F92DBF">
        <w:t>associative learning – operant and classical conditioning</w:t>
      </w:r>
    </w:p>
    <w:p w:rsidR="00000000" w:rsidRPr="00F92DBF" w:rsidP="00F92DBF">
      <w:pPr>
        <w:pStyle w:val="ListBullet2"/>
      </w:pPr>
      <w:r w:rsidRPr="00F92DBF">
        <w:t>non-associative learning – habitu</w:t>
      </w:r>
      <w:r w:rsidRPr="00F92DBF">
        <w:t>ation and sensitisation</w:t>
      </w:r>
    </w:p>
    <w:p w:rsidR="00000000" w:rsidRPr="00F92DBF" w:rsidP="00F92DBF">
      <w:pPr>
        <w:pStyle w:val="ListBullet2"/>
      </w:pPr>
      <w:r w:rsidRPr="00F92DBF">
        <w:t>primary and secondary reinforcers</w:t>
      </w:r>
    </w:p>
    <w:p w:rsidR="00000000" w:rsidRPr="00F92DBF" w:rsidP="00F92DBF">
      <w:pPr>
        <w:pStyle w:val="ListBullet2"/>
      </w:pPr>
      <w:r w:rsidRPr="00F92DBF">
        <w:t>schedules of reinforcement</w:t>
      </w:r>
    </w:p>
    <w:p w:rsidR="00000000" w:rsidRPr="00F92DBF" w:rsidP="00F92DBF">
      <w:pPr>
        <w:pStyle w:val="ListBullet2"/>
      </w:pPr>
      <w:r w:rsidRPr="00F92DBF">
        <w:t>desensitisation and counter conditioning</w:t>
      </w:r>
    </w:p>
    <w:p w:rsidR="00000000" w:rsidRPr="00F92DBF" w:rsidP="00F92DBF">
      <w:pPr>
        <w:pStyle w:val="ListBullet"/>
      </w:pPr>
      <w:r w:rsidRPr="00F92DBF">
        <w:t>positive reinforcement conditioning techniques and tools, including:</w:t>
      </w:r>
    </w:p>
    <w:p w:rsidR="00000000" w:rsidRPr="00F92DBF" w:rsidP="00F92DBF">
      <w:pPr>
        <w:pStyle w:val="ListBullet2"/>
      </w:pPr>
      <w:r w:rsidRPr="00F92DBF">
        <w:t>luring</w:t>
      </w:r>
    </w:p>
    <w:p w:rsidR="00000000" w:rsidRPr="00F92DBF" w:rsidP="00F92DBF">
      <w:pPr>
        <w:pStyle w:val="ListBullet2"/>
      </w:pPr>
      <w:r w:rsidRPr="00F92DBF">
        <w:t>targeting</w:t>
      </w:r>
    </w:p>
    <w:p w:rsidR="00000000" w:rsidRPr="00F92DBF" w:rsidP="00F92DBF">
      <w:pPr>
        <w:pStyle w:val="ListBullet2"/>
      </w:pPr>
      <w:r w:rsidRPr="00F92DBF">
        <w:t>capturing and shaping (prompted and free)</w:t>
      </w:r>
    </w:p>
    <w:p w:rsidR="00000000" w:rsidRPr="00F92DBF" w:rsidP="00F92DBF">
      <w:pPr>
        <w:pStyle w:val="ListBullet"/>
      </w:pPr>
      <w:r w:rsidRPr="00F92DBF">
        <w:t>key features, benefits and limitation of guidelines for animal trainers, including:</w:t>
      </w:r>
    </w:p>
    <w:p w:rsidR="00000000" w:rsidRPr="00F92DBF" w:rsidP="00F92DBF">
      <w:pPr>
        <w:pStyle w:val="ListBullet2"/>
      </w:pPr>
      <w:r w:rsidRPr="00F92DBF">
        <w:t>Least Intrusive Effective Behaviour Intervention (LIEBI model)</w:t>
      </w:r>
    </w:p>
    <w:p w:rsidR="00000000" w:rsidRPr="00F92DBF" w:rsidP="00F92DBF">
      <w:pPr>
        <w:pStyle w:val="ListBullet2"/>
      </w:pPr>
      <w:r w:rsidRPr="00F92DBF">
        <w:t xml:space="preserve">Least Intrusive, Minimally Aversive (LIMA) training </w:t>
      </w:r>
    </w:p>
    <w:p w:rsidR="00000000" w:rsidRPr="00F92DBF" w:rsidP="00F92DBF">
      <w:pPr>
        <w:pStyle w:val="ListBullet2"/>
      </w:pPr>
      <w:r w:rsidRPr="00F92DBF">
        <w:t>Hierarchy of Procedures for Humane and Effective Pract</w:t>
      </w:r>
      <w:r w:rsidRPr="00F92DBF">
        <w:t>ice </w:t>
      </w:r>
    </w:p>
    <w:p w:rsidR="00000000" w:rsidRPr="00F92DBF" w:rsidP="00F92DBF">
      <w:pPr>
        <w:pStyle w:val="ListBullet"/>
      </w:pPr>
      <w:r w:rsidRPr="00F92DBF">
        <w:t>strategies to promote or advertise classes</w:t>
      </w:r>
    </w:p>
    <w:p w:rsidR="00000000" w:rsidRPr="00F92DBF" w:rsidP="00F92DBF">
      <w:pPr>
        <w:pStyle w:val="ListBullet"/>
      </w:pPr>
      <w:r w:rsidRPr="00F92DBF">
        <w:t xml:space="preserve">criteria for suitable and safe physical training environments and/or venues </w:t>
      </w:r>
    </w:p>
    <w:p w:rsidR="00000000" w:rsidRPr="00F92DBF" w:rsidP="00F92DBF">
      <w:pPr>
        <w:pStyle w:val="ListBullet"/>
      </w:pPr>
      <w:r w:rsidRPr="00F92DBF">
        <w:t xml:space="preserve">methods for obtaining client and animal information </w:t>
      </w:r>
    </w:p>
    <w:p w:rsidR="00000000" w:rsidRPr="00F92DBF" w:rsidP="00F92DBF">
      <w:pPr>
        <w:pStyle w:val="ListBullet"/>
      </w:pPr>
      <w:r w:rsidRPr="00F92DBF">
        <w:t xml:space="preserve">formats for training programs and class or lesson plans </w:t>
      </w:r>
    </w:p>
    <w:p w:rsidR="00000000" w:rsidRPr="00F92DBF" w:rsidP="00F92DBF">
      <w:pPr>
        <w:pStyle w:val="ListBullet"/>
      </w:pPr>
      <w:r w:rsidRPr="00F92DBF">
        <w:t>techniques for deliv</w:t>
      </w:r>
      <w:r w:rsidRPr="00F92DBF">
        <w:t xml:space="preserve">ering information to groups </w:t>
      </w:r>
    </w:p>
    <w:p w:rsidR="00000000" w:rsidRPr="00F92DBF" w:rsidP="00F92DBF">
      <w:pPr>
        <w:pStyle w:val="ListBullet"/>
      </w:pPr>
      <w:r w:rsidRPr="00F92DBF">
        <w:t>types, purpose and safe use of species-specific reinforcers</w:t>
      </w:r>
    </w:p>
    <w:p w:rsidR="00000000" w:rsidRPr="00F92DBF" w:rsidP="00F92DBF">
      <w:pPr>
        <w:pStyle w:val="ListBullet"/>
      </w:pPr>
      <w:r w:rsidRPr="00F92DBF">
        <w:t>safe, low stress animal handling and humane restraint techniques and procedures.</w:t>
      </w:r>
    </w:p>
    <w:p w:rsidR="00000000" w:rsidRPr="00F92DBF" w:rsidP="00F92DBF">
      <w:pPr>
        <w:pStyle w:val="AllowPageBreak"/>
      </w:pPr>
    </w:p>
    <w:p w:rsidR="00000000" w:rsidRPr="00F92DBF" w:rsidP="00F92DBF">
      <w:pPr>
        <w:pStyle w:val="Heading1"/>
      </w:pPr>
      <w:bookmarkStart w:id="4" w:name="O_1168109"/>
      <w:bookmarkEnd w:id="4"/>
      <w:r w:rsidRPr="00F92DBF">
        <w:t>Assessment Conditions</w:t>
      </w:r>
    </w:p>
    <w:p w:rsidR="00000000" w:rsidRPr="00F92DBF" w:rsidP="00741397">
      <w:pPr>
        <w:pStyle w:val="BodyText"/>
      </w:pPr>
      <w:r w:rsidRPr="00F92DBF">
        <w:t>Assessment of the skills in this unit of comp</w:t>
      </w:r>
      <w:r w:rsidRPr="00F92DBF">
        <w:t>etency must take place under the following conditions:</w:t>
      </w:r>
    </w:p>
    <w:p w:rsidR="00000000" w:rsidRPr="00F92DBF" w:rsidP="00F92DBF">
      <w:pPr>
        <w:pStyle w:val="ListBullet"/>
      </w:pPr>
      <w:r w:rsidRPr="00F92DBF">
        <w:t>physical conditions:</w:t>
      </w:r>
    </w:p>
    <w:p w:rsidR="00000000" w:rsidRPr="00F92DBF" w:rsidP="00F92DBF">
      <w:pPr>
        <w:pStyle w:val="ListBullet2"/>
      </w:pPr>
      <w:r w:rsidRPr="00F92DBF">
        <w:t>an animal training workplace or an environment that accurately represents workplace conditions</w:t>
      </w:r>
    </w:p>
    <w:p w:rsidR="00000000" w:rsidRPr="00F92DBF" w:rsidP="00F92DBF">
      <w:pPr>
        <w:pStyle w:val="ListBullet"/>
      </w:pPr>
      <w:r w:rsidRPr="00F92DBF">
        <w:t>resources, equipment and materials:</w:t>
      </w:r>
    </w:p>
    <w:p w:rsidR="00000000" w:rsidRPr="00F92DBF" w:rsidP="00F92DBF">
      <w:pPr>
        <w:pStyle w:val="ListBullet2"/>
      </w:pPr>
      <w:r w:rsidRPr="00F92DBF">
        <w:t>live animals as specified in the performance evidence</w:t>
      </w:r>
    </w:p>
    <w:p w:rsidR="00000000" w:rsidRPr="00F92DBF" w:rsidP="00F92DBF">
      <w:pPr>
        <w:pStyle w:val="ListBullet2"/>
      </w:pPr>
      <w:r w:rsidRPr="00F92DBF">
        <w:t xml:space="preserve">species-specific equipment and resources that reflect the animal training classes specified in the performance evidence </w:t>
      </w:r>
    </w:p>
    <w:p w:rsidR="00000000" w:rsidRPr="00F92DBF" w:rsidP="00F92DBF">
      <w:pPr>
        <w:pStyle w:val="ListBullet"/>
      </w:pPr>
      <w:r w:rsidRPr="00F92DBF">
        <w:t>relationships:</w:t>
      </w:r>
    </w:p>
    <w:p w:rsidR="00000000" w:rsidRPr="00F92DBF" w:rsidP="00F92DBF">
      <w:pPr>
        <w:pStyle w:val="ListBullet2"/>
      </w:pPr>
      <w:r w:rsidRPr="00F92DBF">
        <w:t>clients.</w:t>
      </w:r>
    </w:p>
    <w:p w:rsidR="00000000" w:rsidRPr="00F92DBF" w:rsidP="00741397">
      <w:pPr>
        <w:pStyle w:val="BodyText"/>
      </w:pPr>
      <w:r w:rsidRPr="00F92DBF">
        <w:t>Assessors of this unit must satisfy the requirements fo</w:t>
      </w:r>
      <w:r w:rsidRPr="00F92DBF">
        <w:t>r assessors in applicable vocational education and training legislation, frameworks and/or standards.</w:t>
      </w:r>
    </w:p>
    <w:p w:rsidR="00000000" w:rsidRPr="00F92DBF" w:rsidP="00F92DBF">
      <w:pPr>
        <w:pStyle w:val="Heading1"/>
      </w:pPr>
      <w:bookmarkStart w:id="5" w:name="O_1168112"/>
      <w:bookmarkEnd w:id="5"/>
      <w:r w:rsidRPr="00F92DBF">
        <w:t>Links</w:t>
      </w:r>
    </w:p>
    <w:p w:rsidR="00000000" w:rsidRPr="00F92DBF" w:rsidP="00741397">
      <w:pPr>
        <w:pStyle w:val="BodyText"/>
      </w:pPr>
      <w:r w:rsidRPr="00F92D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736C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92DBF" w:rsidP="00F92DBF"/>
    <w:sectPr w:rsidSect="00F92D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BF" w:rsidRPr="00741397" w:rsidP="00741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97" w:rsidP="00F92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397" w:rsidP="00F92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397" w:rsidP="00F92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DBF" w:rsidRPr="00741397" w:rsidP="00741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97" w:rsidRPr="002D2AF8" w:rsidP="00F92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ACMBEH406 Conduct group training classes for animal owners or carers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41397" w:rsidP="00F92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48B1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89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87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DBF"/>
  </w:style>
  <w:style w:type="character" w:customStyle="1" w:styleId="Heading1Char">
    <w:name w:val="Heading 1 Char"/>
    <w:basedOn w:val="DefaultParagraphFont"/>
    <w:link w:val="Heading1"/>
    <w:rsid w:val="00F92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D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D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DBF"/>
    <w:rPr>
      <w:b/>
      <w:spacing w:val="0"/>
    </w:rPr>
  </w:style>
  <w:style w:type="paragraph" w:styleId="ListBullet2">
    <w:name w:val="List Bullet 2"/>
    <w:basedOn w:val="List2"/>
    <w:rsid w:val="00F92D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2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2DBF"/>
    <w:rPr>
      <w:b/>
    </w:rPr>
  </w:style>
  <w:style w:type="character" w:customStyle="1" w:styleId="Heading2Char">
    <w:name w:val="Heading 2 Char"/>
    <w:basedOn w:val="DefaultParagraphFont"/>
    <w:link w:val="Heading2"/>
    <w:rsid w:val="00F92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D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D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2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D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DBF"/>
    <w:rPr>
      <w:i/>
    </w:rPr>
  </w:style>
  <w:style w:type="paragraph" w:styleId="Caption">
    <w:name w:val="caption"/>
    <w:basedOn w:val="BodyText"/>
    <w:next w:val="Normal"/>
    <w:qFormat/>
    <w:rsid w:val="00F92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DBF"/>
  </w:style>
  <w:style w:type="paragraph" w:styleId="TableofFigures">
    <w:name w:val="table of figures"/>
    <w:basedOn w:val="Normal"/>
    <w:next w:val="Normal"/>
    <w:semiHidden/>
    <w:rsid w:val="00F92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D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2DBF"/>
    <w:rPr>
      <w:rFonts w:ascii="Wingdings" w:hAnsi="Wingdings"/>
    </w:rPr>
  </w:style>
  <w:style w:type="paragraph" w:customStyle="1" w:styleId="TableHeading">
    <w:name w:val="Table Heading"/>
    <w:basedOn w:val="HeadingBase"/>
    <w:rsid w:val="00F92D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DBF"/>
    <w:rPr>
      <w:color w:val="0033CC"/>
      <w:u w:val="none"/>
    </w:rPr>
  </w:style>
  <w:style w:type="paragraph" w:customStyle="1" w:styleId="BodyTextRight">
    <w:name w:val="Body Text Right"/>
    <w:basedOn w:val="BodyText"/>
    <w:rsid w:val="00F92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D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DBF"/>
    <w:rPr>
      <w:sz w:val="32"/>
    </w:rPr>
  </w:style>
  <w:style w:type="paragraph" w:customStyle="1" w:styleId="HeadingProcedure">
    <w:name w:val="Heading Procedure"/>
    <w:basedOn w:val="HeadingBase"/>
    <w:next w:val="Normal"/>
    <w:rsid w:val="00F92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DBF"/>
    <w:pPr>
      <w:spacing w:before="60" w:after="60"/>
    </w:pPr>
  </w:style>
  <w:style w:type="paragraph" w:styleId="ListContinue">
    <w:name w:val="List Continue"/>
    <w:basedOn w:val="List"/>
    <w:rsid w:val="00F92DBF"/>
    <w:pPr>
      <w:ind w:firstLine="0"/>
    </w:pPr>
  </w:style>
  <w:style w:type="paragraph" w:customStyle="1" w:styleId="ListNote">
    <w:name w:val="List Note"/>
    <w:basedOn w:val="List"/>
    <w:rsid w:val="00F92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DBF"/>
    <w:rPr>
      <w:rFonts w:ascii="Courier New" w:hAnsi="Courier New"/>
    </w:rPr>
  </w:style>
  <w:style w:type="paragraph" w:customStyle="1" w:styleId="NoteBullet">
    <w:name w:val="Note Bullet"/>
    <w:basedOn w:val="Note"/>
    <w:rsid w:val="00F92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D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2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DBF"/>
    <w:rPr>
      <w:b/>
      <w:smallCaps/>
    </w:rPr>
  </w:style>
  <w:style w:type="paragraph" w:customStyle="1" w:styleId="TableListNumber">
    <w:name w:val="Table List Number"/>
    <w:basedOn w:val="ListNumber"/>
    <w:rsid w:val="00F92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DBF"/>
    <w:pPr>
      <w:numPr>
        <w:numId w:val="9"/>
      </w:numPr>
    </w:pPr>
  </w:style>
  <w:style w:type="paragraph" w:customStyle="1" w:styleId="ListAlpha2">
    <w:name w:val="List Alpha 2"/>
    <w:basedOn w:val="List2"/>
    <w:rsid w:val="00F92DBF"/>
    <w:pPr>
      <w:numPr>
        <w:numId w:val="8"/>
      </w:numPr>
    </w:pPr>
  </w:style>
  <w:style w:type="paragraph" w:styleId="List2">
    <w:name w:val="List 2"/>
    <w:basedOn w:val="BodyText"/>
    <w:rsid w:val="00F92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D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D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D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2DBF"/>
    <w:pPr>
      <w:numPr>
        <w:numId w:val="4"/>
      </w:numPr>
    </w:pPr>
  </w:style>
  <w:style w:type="paragraph" w:styleId="ListContinue2">
    <w:name w:val="List Continue 2"/>
    <w:basedOn w:val="List2"/>
    <w:rsid w:val="00F92DBF"/>
    <w:pPr>
      <w:ind w:firstLine="0"/>
    </w:pPr>
  </w:style>
  <w:style w:type="paragraph" w:styleId="ListContinue3">
    <w:name w:val="List Continue 3"/>
    <w:basedOn w:val="List3"/>
    <w:rsid w:val="00F92DBF"/>
    <w:pPr>
      <w:ind w:left="1021" w:firstLine="0"/>
    </w:pPr>
  </w:style>
  <w:style w:type="paragraph" w:styleId="ListContinue4">
    <w:name w:val="List Continue 4"/>
    <w:basedOn w:val="List4"/>
    <w:rsid w:val="00F92DBF"/>
    <w:pPr>
      <w:ind w:firstLine="0"/>
    </w:pPr>
  </w:style>
  <w:style w:type="paragraph" w:styleId="ListContinue5">
    <w:name w:val="List Continue 5"/>
    <w:basedOn w:val="List5"/>
    <w:rsid w:val="00F92DBF"/>
    <w:pPr>
      <w:ind w:firstLine="0"/>
    </w:pPr>
  </w:style>
  <w:style w:type="paragraph" w:styleId="ListNumber3">
    <w:name w:val="List Number 3"/>
    <w:basedOn w:val="List3"/>
    <w:rsid w:val="00F92DBF"/>
    <w:pPr>
      <w:numPr>
        <w:numId w:val="5"/>
      </w:numPr>
    </w:pPr>
  </w:style>
  <w:style w:type="paragraph" w:styleId="ListNumber4">
    <w:name w:val="List Number 4"/>
    <w:basedOn w:val="List4"/>
    <w:rsid w:val="00F92DBF"/>
    <w:pPr>
      <w:numPr>
        <w:numId w:val="6"/>
      </w:numPr>
    </w:pPr>
  </w:style>
  <w:style w:type="paragraph" w:styleId="ListNumber5">
    <w:name w:val="List Number 5"/>
    <w:basedOn w:val="List5"/>
    <w:rsid w:val="00F92DBF"/>
    <w:pPr>
      <w:numPr>
        <w:numId w:val="7"/>
      </w:numPr>
    </w:pPr>
  </w:style>
  <w:style w:type="paragraph" w:styleId="BlockText">
    <w:name w:val="Block Text"/>
    <w:basedOn w:val="Normal"/>
    <w:rsid w:val="00F92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DBF"/>
    <w:rPr>
      <w:sz w:val="16"/>
      <w:vertAlign w:val="superscript"/>
    </w:rPr>
  </w:style>
  <w:style w:type="character" w:customStyle="1" w:styleId="Symbols">
    <w:name w:val="Symbols"/>
    <w:basedOn w:val="DefaultParagraphFont"/>
    <w:rsid w:val="00F92DBF"/>
    <w:rPr>
      <w:rFonts w:ascii="Symbol" w:hAnsi="Symbol"/>
    </w:rPr>
  </w:style>
  <w:style w:type="character" w:customStyle="1" w:styleId="MenuOptions">
    <w:name w:val="Menu Options"/>
    <w:basedOn w:val="DefaultParagraphFont"/>
    <w:rsid w:val="00F92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DBF"/>
    <w:rPr>
      <w:b/>
    </w:rPr>
  </w:style>
  <w:style w:type="character" w:customStyle="1" w:styleId="Underlined">
    <w:name w:val="Underlined"/>
    <w:basedOn w:val="DefaultParagraphFont"/>
    <w:rsid w:val="00F92DBF"/>
    <w:rPr>
      <w:u w:val="single"/>
    </w:rPr>
  </w:style>
  <w:style w:type="paragraph" w:customStyle="1" w:styleId="TableBodyTextRight">
    <w:name w:val="Table Body Text Right"/>
    <w:basedOn w:val="TableBodyText"/>
    <w:rsid w:val="00F92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DBF"/>
    <w:rPr>
      <w:sz w:val="18"/>
    </w:rPr>
  </w:style>
  <w:style w:type="paragraph" w:customStyle="1" w:styleId="BodySmallRight">
    <w:name w:val="Body Small Right"/>
    <w:basedOn w:val="BodyTextRight"/>
    <w:rsid w:val="00F92DBF"/>
    <w:rPr>
      <w:sz w:val="18"/>
      <w:szCs w:val="18"/>
    </w:rPr>
  </w:style>
  <w:style w:type="paragraph" w:customStyle="1" w:styleId="MarginEdition">
    <w:name w:val="Margin Edition"/>
    <w:basedOn w:val="MarginNote"/>
    <w:rsid w:val="00F92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DBF"/>
    <w:rPr>
      <w:sz w:val="2"/>
      <w:szCs w:val="2"/>
    </w:rPr>
  </w:style>
  <w:style w:type="character" w:customStyle="1" w:styleId="Small">
    <w:name w:val="Small"/>
    <w:basedOn w:val="DefaultParagraphFont"/>
    <w:rsid w:val="00F92DBF"/>
    <w:rPr>
      <w:sz w:val="16"/>
    </w:rPr>
  </w:style>
  <w:style w:type="paragraph" w:customStyle="1" w:styleId="WideTable">
    <w:name w:val="Wide Table"/>
    <w:basedOn w:val="Normal"/>
    <w:rsid w:val="00F92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DBF"/>
  </w:style>
  <w:style w:type="paragraph" w:styleId="Quote">
    <w:name w:val="Quote"/>
    <w:basedOn w:val="Heading1"/>
    <w:link w:val="QuoteChar"/>
    <w:qFormat/>
    <w:rsid w:val="00F92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DBF"/>
    <w:pPr>
      <w:pageBreakBefore/>
    </w:pPr>
  </w:style>
  <w:style w:type="paragraph" w:customStyle="1" w:styleId="Border">
    <w:name w:val="Border"/>
    <w:basedOn w:val="Normal"/>
    <w:qFormat/>
    <w:rsid w:val="00F92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DBF"/>
    <w:rPr>
      <w:u w:val="single"/>
    </w:rPr>
  </w:style>
  <w:style w:type="character" w:customStyle="1" w:styleId="BoldandItalics">
    <w:name w:val="Bold and Italics"/>
    <w:qFormat/>
    <w:rsid w:val="00F92DBF"/>
    <w:rPr>
      <w:b/>
      <w:i/>
      <w:u w:val="none"/>
    </w:rPr>
  </w:style>
  <w:style w:type="paragraph" w:styleId="BalloonText">
    <w:name w:val="Balloon Text"/>
    <w:basedOn w:val="Normal"/>
    <w:link w:val="BalloonTextChar"/>
    <w:rsid w:val="00F92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D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1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3793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ACMBEH406 Conduct group training classes for animal owners or carers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