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107D2" w:rsidP="000107D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ACMADT501 Plan and conduct assistance dog training in specific and complex tasks</w:t>
      </w:r>
      <w:r>
        <w:fldChar w:fldCharType="end"/>
      </w:r>
    </w:p>
    <w:p w:rsidR="000107D2" w:rsidP="000107D2">
      <w:pPr>
        <w:pStyle w:val="Version"/>
        <w:sectPr w:rsidSect="00552EC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52EC5" w:rsidP="00552EC5">
      <w:pPr>
        <w:pStyle w:val="SuperHeading"/>
      </w:pPr>
      <w:r w:rsidRPr="00552EC5">
        <w:t>ACMADT501 Plan and conduct assistance dog training in specific and complex tasks</w:t>
      </w:r>
    </w:p>
    <w:p w:rsidR="00000000" w:rsidRPr="00552EC5" w:rsidP="00552EC5">
      <w:pPr>
        <w:pStyle w:val="Heading1"/>
      </w:pPr>
      <w:bookmarkStart w:id="1" w:name="O_1233376"/>
      <w:bookmarkEnd w:id="1"/>
      <w:r w:rsidRPr="00552EC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52E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EC5">
            <w:pPr>
              <w:pStyle w:val="BodyTextBold"/>
              <w:rPr>
                <w:lang w:val="en-NZ"/>
              </w:rPr>
            </w:pPr>
            <w:r w:rsidRPr="00552EC5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EC5">
            <w:pPr>
              <w:pStyle w:val="BodyTextBold"/>
              <w:rPr>
                <w:lang w:val="en-NZ"/>
              </w:rPr>
            </w:pPr>
            <w:r w:rsidRPr="00552EC5">
              <w:t>Comments</w:t>
            </w:r>
          </w:p>
        </w:tc>
      </w:tr>
      <w:tr w:rsidTr="00552E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EC5">
            <w:pPr>
              <w:pStyle w:val="BodyText"/>
              <w:rPr>
                <w:lang w:val="en-NZ"/>
              </w:rPr>
            </w:pPr>
            <w:r w:rsidRPr="00552EC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2EC5" w:rsidP="00552EC5">
            <w:pPr>
              <w:pStyle w:val="BodyText"/>
            </w:pPr>
            <w:r w:rsidRPr="00552EC5">
              <w:t>This version released with ACM Animal Care and Management Training Package Version 6.0.</w:t>
            </w:r>
          </w:p>
        </w:tc>
      </w:tr>
    </w:tbl>
    <w:p w:rsidR="00000000" w:rsidRPr="00552EC5" w:rsidP="00552EC5">
      <w:pPr>
        <w:pStyle w:val="BodyText"/>
      </w:pPr>
    </w:p>
    <w:p w:rsidR="00000000" w:rsidRPr="00552EC5" w:rsidP="00552EC5">
      <w:pPr>
        <w:pStyle w:val="AllowPageBreak"/>
      </w:pPr>
    </w:p>
    <w:p w:rsidR="00000000" w:rsidRPr="00552EC5" w:rsidP="00552EC5">
      <w:pPr>
        <w:pStyle w:val="Heading1"/>
      </w:pPr>
      <w:bookmarkStart w:id="2" w:name="O_1233377"/>
      <w:bookmarkEnd w:id="2"/>
      <w:r w:rsidRPr="00552EC5">
        <w:t>Application</w:t>
      </w:r>
    </w:p>
    <w:p w:rsidR="00000000" w:rsidRPr="00552EC5" w:rsidP="000107D2">
      <w:pPr>
        <w:pStyle w:val="BodyText"/>
      </w:pPr>
      <w:r w:rsidRPr="00552EC5">
        <w:t>This unit of competency describes the skills and knowledge required to plan and conduct training for assistance dogs to perform specific and complex tasks.</w:t>
      </w:r>
    </w:p>
    <w:p w:rsidR="00000000" w:rsidRPr="00552EC5" w:rsidP="000107D2">
      <w:pPr>
        <w:pStyle w:val="BodyText"/>
      </w:pPr>
      <w:r w:rsidRPr="00552EC5">
        <w:t>This unit applies to individuals who conduct individual sessions to train assis</w:t>
      </w:r>
      <w:r w:rsidRPr="00552EC5">
        <w:t>tance dogs in desirable behaviours for domestic and public access environments. These individuals analyse information and exercise judgement to complete a range of skilled activities to develop and communicate solutions for a range of dog specific and comp</w:t>
      </w:r>
      <w:r w:rsidRPr="00552EC5">
        <w:t>lex behavioural goals.</w:t>
      </w:r>
    </w:p>
    <w:p w:rsidR="00000000" w:rsidRPr="00552EC5" w:rsidP="000107D2">
      <w:pPr>
        <w:pStyle w:val="BodyText"/>
      </w:pPr>
      <w:r w:rsidRPr="00552EC5">
        <w:t>All work must be carried out to comply with Commonwealth and state/territory health and safety and animal welfare regulations.</w:t>
      </w:r>
    </w:p>
    <w:p w:rsidR="00000000" w:rsidRPr="00552EC5" w:rsidP="000107D2">
      <w:pPr>
        <w:pStyle w:val="BodyText"/>
      </w:pPr>
      <w:r w:rsidRPr="00552EC5">
        <w:t xml:space="preserve">No licensing, legislative or certification requirements apply to this unit at the time of publication. </w:t>
      </w:r>
    </w:p>
    <w:p w:rsidR="00000000" w:rsidRPr="00552EC5" w:rsidP="00552EC5">
      <w:pPr>
        <w:pStyle w:val="Heading1"/>
      </w:pPr>
      <w:bookmarkStart w:id="3" w:name="O_1233378"/>
      <w:bookmarkEnd w:id="3"/>
      <w:r w:rsidRPr="00552EC5">
        <w:t>Pre-requisite Unit</w:t>
      </w:r>
    </w:p>
    <w:p w:rsidR="00000000" w:rsidRPr="00552EC5" w:rsidP="000107D2">
      <w:pPr>
        <w:pStyle w:val="BodyText"/>
      </w:pPr>
      <w:r w:rsidRPr="00552EC5">
        <w:t>ACMADT403 Train dogs using operant and classical conditioning techniques</w:t>
      </w:r>
    </w:p>
    <w:p w:rsidR="00000000" w:rsidRPr="00552EC5" w:rsidP="00552EC5">
      <w:pPr>
        <w:pStyle w:val="Heading1"/>
      </w:pPr>
      <w:bookmarkStart w:id="4" w:name="O_1233380"/>
      <w:bookmarkEnd w:id="4"/>
      <w:r w:rsidRPr="00552EC5">
        <w:t>Unit Sector</w:t>
      </w:r>
    </w:p>
    <w:p w:rsidR="00000000" w:rsidRPr="00552EC5" w:rsidP="000107D2">
      <w:pPr>
        <w:pStyle w:val="BodyText"/>
      </w:pPr>
      <w:r w:rsidRPr="00552EC5">
        <w:t>Assistance Dog Training (ADT)</w:t>
      </w:r>
    </w:p>
    <w:p w:rsidR="00000000" w:rsidRPr="00552EC5" w:rsidP="00552EC5">
      <w:pPr>
        <w:pStyle w:val="Heading1"/>
      </w:pPr>
      <w:bookmarkStart w:id="5" w:name="O_1233381"/>
      <w:bookmarkEnd w:id="5"/>
      <w:r w:rsidRPr="00552EC5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107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EC5">
            <w:pPr>
              <w:pStyle w:val="BodyTextBold"/>
              <w:rPr>
                <w:lang w:val="en-NZ"/>
              </w:rPr>
            </w:pPr>
            <w:r w:rsidRPr="00552EC5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EC5">
            <w:pPr>
              <w:pStyle w:val="BodyTextBold"/>
              <w:rPr>
                <w:lang w:val="en-NZ"/>
              </w:rPr>
            </w:pPr>
            <w:r w:rsidRPr="00552EC5">
              <w:t>Performance Criteria</w:t>
            </w:r>
          </w:p>
        </w:tc>
      </w:tr>
      <w:tr w:rsidTr="000107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2EC5" w:rsidP="00552EC5">
            <w:pPr>
              <w:pStyle w:val="BodyText"/>
            </w:pPr>
            <w:r w:rsidRPr="00552EC5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EC5">
            <w:pPr>
              <w:pStyle w:val="BodyText"/>
              <w:rPr>
                <w:lang w:val="en-NZ"/>
              </w:rPr>
            </w:pPr>
            <w:r w:rsidRPr="00552EC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107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2EC5" w:rsidP="00552EC5">
            <w:pPr>
              <w:pStyle w:val="BodyText"/>
            </w:pPr>
            <w:r w:rsidRPr="00552EC5">
              <w:t xml:space="preserve">1. Develop </w:t>
            </w:r>
          </w:p>
          <w:p w:rsidR="00000000" w:rsidP="00552EC5">
            <w:pPr>
              <w:pStyle w:val="BodyText"/>
              <w:rPr>
                <w:lang w:val="en-NZ"/>
              </w:rPr>
            </w:pPr>
            <w:r w:rsidRPr="00552EC5">
              <w:t xml:space="preserve">training plan for </w:t>
            </w:r>
            <w:r w:rsidRPr="00552EC5">
              <w:t>assistance dogs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2EC5" w:rsidP="00552EC5">
            <w:pPr>
              <w:pStyle w:val="BodyText"/>
            </w:pPr>
            <w:r w:rsidRPr="00552EC5">
              <w:t>1.1 Research and identify legislative and codes of practice requirement</w:t>
            </w:r>
            <w:r w:rsidRPr="00552EC5">
              <w:t xml:space="preserve">s including biosecurity, workplace health and safety and </w:t>
            </w:r>
            <w:r w:rsidRPr="00552EC5">
              <w:t>animal welfare for conducting dog training sessions</w:t>
            </w:r>
          </w:p>
          <w:p w:rsidR="00000000" w:rsidRPr="00552EC5" w:rsidP="00552EC5">
            <w:pPr>
              <w:pStyle w:val="BodyText"/>
            </w:pPr>
            <w:r w:rsidRPr="00552EC5">
              <w:t>1.2 Research training requirements for specific and complex dog training</w:t>
            </w:r>
          </w:p>
          <w:p w:rsidR="00000000" w:rsidRPr="00552EC5" w:rsidP="00552EC5">
            <w:pPr>
              <w:pStyle w:val="BodyText"/>
            </w:pPr>
            <w:r w:rsidRPr="00552EC5">
              <w:t>1.3 Determine appropriate training strategies for assistance dogs based on current scientifically validated animal learning theory and methodology and the needs of the handler</w:t>
            </w:r>
          </w:p>
          <w:p w:rsidR="00000000" w:rsidRPr="00552EC5" w:rsidP="00552EC5">
            <w:pPr>
              <w:pStyle w:val="BodyText"/>
            </w:pPr>
            <w:r w:rsidRPr="00552EC5">
              <w:t>1.4 Prepare and sequence session training plans to achieve measurable goals to t</w:t>
            </w:r>
            <w:r w:rsidRPr="00552EC5">
              <w:t>rain assistance dogs in specific and complex tasks</w:t>
            </w:r>
          </w:p>
          <w:p w:rsidR="00000000" w:rsidRPr="00552EC5" w:rsidP="00552EC5">
            <w:pPr>
              <w:pStyle w:val="BodyText"/>
            </w:pPr>
            <w:r w:rsidRPr="00552EC5">
              <w:t>1.5 Access suitable venue to conduct sessions based on safety and availability</w:t>
            </w:r>
          </w:p>
          <w:p w:rsidR="00000000" w:rsidP="00552EC5">
            <w:pPr>
              <w:pStyle w:val="BodyText"/>
              <w:rPr>
                <w:lang w:val="en-NZ"/>
              </w:rPr>
            </w:pPr>
            <w:r w:rsidRPr="00552EC5">
              <w:t>1.6 Assess health and safety risks and take appropriate actions</w:t>
            </w:r>
          </w:p>
        </w:tc>
      </w:tr>
      <w:tr w:rsidTr="000107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EC5">
            <w:pPr>
              <w:pStyle w:val="BodyText"/>
              <w:rPr>
                <w:lang w:val="en-NZ"/>
              </w:rPr>
            </w:pPr>
            <w:r w:rsidRPr="00552EC5">
              <w:t>2. Prepare to train assistance dogs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2EC5" w:rsidP="00552EC5">
            <w:pPr>
              <w:pStyle w:val="BodyText"/>
            </w:pPr>
            <w:r w:rsidRPr="00552EC5">
              <w:t>2.1 Gather background inf</w:t>
            </w:r>
            <w:r w:rsidRPr="00552EC5">
              <w:t xml:space="preserve">ormation about assistance dog age, behavioural suitability or training concerns in a session </w:t>
            </w:r>
          </w:p>
          <w:p w:rsidR="00000000" w:rsidRPr="00552EC5" w:rsidP="00552EC5">
            <w:pPr>
              <w:pStyle w:val="BodyText"/>
            </w:pPr>
            <w:r w:rsidRPr="00552EC5">
              <w:t xml:space="preserve">2.2 Ascertain if the assistance dogs have undergone basic training and are ready to undergo more complex training </w:t>
            </w:r>
          </w:p>
          <w:p w:rsidR="00000000" w:rsidRPr="00552EC5" w:rsidP="00552EC5">
            <w:pPr>
              <w:pStyle w:val="BodyText"/>
            </w:pPr>
            <w:r w:rsidRPr="00552EC5">
              <w:t>2.3 Select, check and ensure the handler uses a</w:t>
            </w:r>
            <w:r w:rsidRPr="00552EC5">
              <w:t xml:space="preserve">ppropriate equipment for the assistance dog and themselves </w:t>
            </w:r>
          </w:p>
          <w:p w:rsidR="00000000" w:rsidP="00552EC5">
            <w:pPr>
              <w:pStyle w:val="BodyText"/>
              <w:rPr>
                <w:lang w:val="en-NZ"/>
              </w:rPr>
            </w:pPr>
            <w:r w:rsidRPr="00552EC5">
              <w:t>2.4 Identify suitable assistance dog behaviour training techniques, focusing on positive rewards-based reinforcement that is force-free and fear-free, while incorporating negative punishment and t</w:t>
            </w:r>
            <w:r w:rsidRPr="00552EC5">
              <w:t>he underpinning theoretical principles of dog training</w:t>
            </w:r>
          </w:p>
        </w:tc>
      </w:tr>
      <w:tr w:rsidTr="000107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EC5">
            <w:pPr>
              <w:pStyle w:val="BodyText"/>
              <w:rPr>
                <w:lang w:val="en-NZ"/>
              </w:rPr>
            </w:pPr>
            <w:r w:rsidRPr="00552EC5">
              <w:t>3. Conduct task-based assistance dog training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2EC5" w:rsidP="00552EC5">
            <w:pPr>
              <w:pStyle w:val="BodyText"/>
            </w:pPr>
            <w:r w:rsidRPr="00552EC5">
              <w:t xml:space="preserve">3.1 Conduct session according to the training plan, industry standards, workplace health and safety, and animal welfare and ethics requirements </w:t>
            </w:r>
          </w:p>
          <w:p w:rsidR="00000000" w:rsidRPr="00552EC5" w:rsidP="00552EC5">
            <w:pPr>
              <w:pStyle w:val="BodyText"/>
            </w:pPr>
            <w:r w:rsidRPr="00552EC5">
              <w:t>3.2 Provi</w:t>
            </w:r>
            <w:r w:rsidRPr="00552EC5">
              <w:t xml:space="preserve">de clear instructions and respond to queries using appropriate terminology and tone </w:t>
            </w:r>
          </w:p>
          <w:p w:rsidR="00000000" w:rsidRPr="00552EC5" w:rsidP="00552EC5">
            <w:pPr>
              <w:pStyle w:val="BodyText"/>
            </w:pPr>
            <w:r w:rsidRPr="00552EC5">
              <w:t>3.3 Monitor and manage behaviour and interactions between assistance dogs and handlers</w:t>
            </w:r>
          </w:p>
          <w:p w:rsidR="00000000" w:rsidRPr="00552EC5" w:rsidP="00552EC5">
            <w:pPr>
              <w:pStyle w:val="BodyText"/>
            </w:pPr>
            <w:r w:rsidRPr="00552EC5">
              <w:t>3.4 Use operant and classical dog conditioning using verbal and/or visual cues to en</w:t>
            </w:r>
            <w:r w:rsidRPr="00552EC5">
              <w:t>courage dogs</w:t>
            </w:r>
            <w:r>
              <w:t>’</w:t>
            </w:r>
            <w:r w:rsidRPr="00552EC5">
              <w:t xml:space="preserve"> natural instinct to bond with handler and recognise signs of human distress and respond as required</w:t>
            </w:r>
          </w:p>
          <w:p w:rsidR="00000000" w:rsidRPr="00552EC5" w:rsidP="00552EC5">
            <w:pPr>
              <w:pStyle w:val="BodyText"/>
            </w:pPr>
            <w:r w:rsidRPr="00552EC5">
              <w:t>3.5 Use operant and classical dog conditioning to train assistance dogs to perform specific tasks in various settings</w:t>
            </w:r>
          </w:p>
          <w:p w:rsidR="00000000" w:rsidRPr="00552EC5" w:rsidP="00552EC5">
            <w:pPr>
              <w:pStyle w:val="BodyText"/>
            </w:pPr>
            <w:r w:rsidRPr="00552EC5">
              <w:t>3.6 Build on operant and</w:t>
            </w:r>
            <w:r w:rsidRPr="00552EC5">
              <w:t xml:space="preserve"> classical conditioning training to train assistance dogs to perform complex tasks by focusing on positive </w:t>
            </w:r>
            <w:r w:rsidRPr="00552EC5">
              <w:t xml:space="preserve">reinforcement and repetition </w:t>
            </w:r>
          </w:p>
          <w:p w:rsidR="00000000" w:rsidP="00552EC5">
            <w:pPr>
              <w:pStyle w:val="BodyText"/>
              <w:rPr>
                <w:lang w:val="en-NZ"/>
              </w:rPr>
            </w:pPr>
            <w:r w:rsidRPr="00552EC5">
              <w:t>3.7 Check assistance dogs are happy and attentive throughout the training process, and stop or take a break from traini</w:t>
            </w:r>
            <w:r w:rsidRPr="00552EC5">
              <w:t>ng if they are not</w:t>
            </w:r>
          </w:p>
        </w:tc>
      </w:tr>
      <w:tr w:rsidTr="000107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EC5">
            <w:pPr>
              <w:pStyle w:val="BodyText"/>
              <w:rPr>
                <w:lang w:val="en-NZ"/>
              </w:rPr>
            </w:pPr>
            <w:r w:rsidRPr="00552EC5">
              <w:t>4. Manage contingencies and finalise training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2EC5" w:rsidP="00552EC5">
            <w:pPr>
              <w:pStyle w:val="BodyText"/>
            </w:pPr>
            <w:r w:rsidRPr="00552EC5">
              <w:t xml:space="preserve">4.1 Monitor signs of stress or fatigue and modify the training plan if required </w:t>
            </w:r>
          </w:p>
          <w:p w:rsidR="00000000" w:rsidRPr="00552EC5" w:rsidP="00552EC5">
            <w:pPr>
              <w:pStyle w:val="BodyText"/>
            </w:pPr>
            <w:r w:rsidRPr="00552EC5">
              <w:t xml:space="preserve">4.2 Adjust the training plan to address identified behaviour or training needs and set out-of-session follow-up activities </w:t>
            </w:r>
          </w:p>
          <w:p w:rsidR="00000000" w:rsidRPr="00552EC5" w:rsidP="00552EC5">
            <w:pPr>
              <w:pStyle w:val="BodyText"/>
            </w:pPr>
            <w:r w:rsidRPr="00552EC5">
              <w:t xml:space="preserve">4.3 Provide individual assistance and feedback, and discuss progress with handlers </w:t>
            </w:r>
          </w:p>
          <w:p w:rsidR="00000000" w:rsidRPr="00552EC5" w:rsidP="00552EC5">
            <w:pPr>
              <w:pStyle w:val="BodyText"/>
            </w:pPr>
            <w:r w:rsidRPr="00552EC5">
              <w:t>4.4 Restore physical environment at conclusion o</w:t>
            </w:r>
            <w:r w:rsidRPr="00552EC5">
              <w:t>f the session, and collect, store, clean and sanitise training equipment according to workplace requirements</w:t>
            </w:r>
          </w:p>
          <w:p w:rsidR="00000000" w:rsidP="00552EC5">
            <w:pPr>
              <w:pStyle w:val="BodyText"/>
              <w:rPr>
                <w:lang w:val="en-NZ"/>
              </w:rPr>
            </w:pPr>
            <w:r w:rsidRPr="00552EC5">
              <w:t>4.5 Maintain records of training processes and assistance dogs</w:t>
            </w:r>
            <w:r>
              <w:t>’</w:t>
            </w:r>
            <w:r w:rsidRPr="00552EC5">
              <w:t xml:space="preserve"> progress</w:t>
            </w:r>
          </w:p>
        </w:tc>
      </w:tr>
      <w:tr w:rsidTr="000107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EC5">
            <w:pPr>
              <w:pStyle w:val="BodyText"/>
              <w:rPr>
                <w:lang w:val="en-NZ"/>
              </w:rPr>
            </w:pPr>
            <w:r w:rsidRPr="00552EC5">
              <w:t>5. Provide follow-up advice to handlers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2EC5" w:rsidP="00552EC5">
            <w:pPr>
              <w:pStyle w:val="BodyText"/>
            </w:pPr>
            <w:r w:rsidRPr="00552EC5">
              <w:t>5.1 Advise handlers on suitable t</w:t>
            </w:r>
            <w:r w:rsidRPr="00552EC5">
              <w:t>raining or enrichment activities for their assistance dog</w:t>
            </w:r>
          </w:p>
          <w:p w:rsidR="00000000" w:rsidRPr="00552EC5" w:rsidP="00552EC5">
            <w:pPr>
              <w:pStyle w:val="BodyText"/>
            </w:pPr>
            <w:r w:rsidRPr="00552EC5">
              <w:t>5.2 Advise handlers on longer-term management strategies suitable for their assistance dog</w:t>
            </w:r>
          </w:p>
          <w:p w:rsidR="00000000" w:rsidRPr="00552EC5" w:rsidP="00552EC5">
            <w:pPr>
              <w:pStyle w:val="BodyText"/>
            </w:pPr>
            <w:r w:rsidRPr="00552EC5">
              <w:t>5.3 Relay the importance of the monitoring and maintenance of dogs</w:t>
            </w:r>
            <w:r>
              <w:t>’</w:t>
            </w:r>
            <w:r w:rsidRPr="00552EC5">
              <w:t xml:space="preserve"> work/life balance, condition, and physi</w:t>
            </w:r>
            <w:r w:rsidRPr="00552EC5">
              <w:t>cal, emotional and mental health needs to handlers</w:t>
            </w:r>
          </w:p>
          <w:p w:rsidR="00000000" w:rsidRPr="00552EC5" w:rsidP="00552EC5">
            <w:pPr>
              <w:pStyle w:val="BodyText"/>
            </w:pPr>
            <w:r w:rsidRPr="00552EC5">
              <w:t>5.4 Advise on a range of clubs, shows, sports and other relevant dog activities available in the area</w:t>
            </w:r>
          </w:p>
        </w:tc>
      </w:tr>
    </w:tbl>
    <w:p w:rsidR="00000000" w:rsidRPr="00552EC5" w:rsidP="00552EC5">
      <w:pPr>
        <w:pStyle w:val="BodyText"/>
      </w:pPr>
    </w:p>
    <w:p w:rsidR="00000000" w:rsidRPr="00552EC5" w:rsidP="00552EC5">
      <w:pPr>
        <w:pStyle w:val="AllowPageBreak"/>
      </w:pPr>
    </w:p>
    <w:p w:rsidR="00000000" w:rsidRPr="00552EC5" w:rsidP="00552EC5">
      <w:pPr>
        <w:pStyle w:val="Heading1"/>
      </w:pPr>
      <w:bookmarkStart w:id="6" w:name="O_1233382"/>
      <w:bookmarkEnd w:id="6"/>
      <w:r w:rsidRPr="00552EC5">
        <w:t>Foundation Skills</w:t>
      </w:r>
    </w:p>
    <w:p w:rsidR="00000000" w:rsidRPr="000107D2" w:rsidP="000107D2">
      <w:pPr>
        <w:pStyle w:val="BodyText"/>
        <w:rPr>
          <w:i/>
        </w:rPr>
      </w:pPr>
      <w:r w:rsidRPr="000107D2">
        <w:rPr>
          <w:rStyle w:val="Emphasis"/>
        </w:rPr>
        <w:t>This section describes those language, literacy, numeracy and em</w:t>
      </w:r>
      <w:r w:rsidRPr="000107D2">
        <w:rPr>
          <w:rStyle w:val="Emphasis"/>
        </w:rPr>
        <w:t>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52E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EC5">
            <w:pPr>
              <w:pStyle w:val="BodyTextBold"/>
              <w:rPr>
                <w:lang w:val="en-NZ"/>
              </w:rPr>
            </w:pPr>
            <w:r w:rsidRPr="00552EC5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EC5">
            <w:pPr>
              <w:pStyle w:val="BodyTextBold"/>
              <w:rPr>
                <w:lang w:val="en-NZ"/>
              </w:rPr>
            </w:pPr>
            <w:r w:rsidRPr="00552EC5">
              <w:t>Description</w:t>
            </w:r>
          </w:p>
        </w:tc>
      </w:tr>
      <w:tr w:rsidTr="00552E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EC5">
            <w:pPr>
              <w:pStyle w:val="BodyText"/>
              <w:rPr>
                <w:lang w:val="en-NZ"/>
              </w:rPr>
            </w:pPr>
            <w:r w:rsidRPr="00552EC5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EC5">
            <w:pPr>
              <w:pStyle w:val="ListBullet"/>
              <w:rPr>
                <w:lang w:val="en-NZ"/>
              </w:rPr>
            </w:pPr>
            <w:r w:rsidRPr="00552EC5">
              <w:t>Source information about training dogs in specific and complex tasks from approved sources</w:t>
            </w:r>
          </w:p>
        </w:tc>
      </w:tr>
      <w:tr w:rsidTr="00552E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EC5">
            <w:pPr>
              <w:pStyle w:val="BodyText"/>
              <w:rPr>
                <w:lang w:val="en-NZ"/>
              </w:rPr>
            </w:pPr>
            <w:r w:rsidRPr="00552EC5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EC5">
            <w:pPr>
              <w:pStyle w:val="ListBullet"/>
              <w:rPr>
                <w:lang w:val="en-NZ"/>
              </w:rPr>
            </w:pPr>
            <w:r w:rsidRPr="00552EC5">
              <w:t>Complete records and documents relevant to dog training using vocabulary, grammatical structure and conventions appropriate to text and audience</w:t>
            </w:r>
          </w:p>
        </w:tc>
      </w:tr>
      <w:tr w:rsidTr="00552E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EC5">
            <w:pPr>
              <w:pStyle w:val="BodyText"/>
              <w:rPr>
                <w:lang w:val="en-NZ"/>
              </w:rPr>
            </w:pPr>
            <w:r w:rsidRPr="00552EC5">
              <w:t xml:space="preserve">Oral communication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2EC5" w:rsidP="00552EC5">
            <w:pPr>
              <w:pStyle w:val="ListBullet"/>
            </w:pPr>
            <w:r w:rsidRPr="00552EC5">
              <w:t>Provide accurate advice using language appropriate to assistance dog handlers</w:t>
            </w:r>
          </w:p>
        </w:tc>
      </w:tr>
    </w:tbl>
    <w:p w:rsidR="00000000" w:rsidRPr="00552EC5" w:rsidP="00552EC5">
      <w:pPr>
        <w:pStyle w:val="BodyText"/>
      </w:pPr>
    </w:p>
    <w:p w:rsidR="00000000" w:rsidRPr="00552EC5" w:rsidP="00552EC5">
      <w:pPr>
        <w:pStyle w:val="AllowPageBreak"/>
      </w:pPr>
    </w:p>
    <w:p w:rsidR="00000000" w:rsidRPr="00552EC5" w:rsidP="00552EC5">
      <w:pPr>
        <w:pStyle w:val="Heading1"/>
      </w:pPr>
      <w:bookmarkStart w:id="7" w:name="O_1233384"/>
      <w:bookmarkEnd w:id="7"/>
      <w:r w:rsidRPr="00552EC5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552E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EC5">
            <w:pPr>
              <w:pStyle w:val="BodyTextBold"/>
              <w:rPr>
                <w:lang w:val="en-NZ"/>
              </w:rPr>
            </w:pPr>
            <w:r w:rsidRPr="00552EC5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EC5">
            <w:pPr>
              <w:pStyle w:val="BodyTextBold"/>
              <w:rPr>
                <w:lang w:val="en-NZ"/>
              </w:rPr>
            </w:pPr>
            <w:r w:rsidRPr="00552EC5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EC5">
            <w:pPr>
              <w:pStyle w:val="BodyTextBold"/>
              <w:rPr>
                <w:lang w:val="en-NZ"/>
              </w:rPr>
            </w:pPr>
            <w:r w:rsidRPr="00552EC5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EC5">
            <w:pPr>
              <w:pStyle w:val="BodyTextBold"/>
              <w:rPr>
                <w:lang w:val="en-NZ"/>
              </w:rPr>
            </w:pPr>
            <w:r w:rsidRPr="00552EC5">
              <w:t>Equivalence status</w:t>
            </w:r>
          </w:p>
        </w:tc>
      </w:tr>
      <w:tr w:rsidTr="00552E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EC5">
            <w:pPr>
              <w:pStyle w:val="BodyText"/>
              <w:rPr>
                <w:lang w:val="en-NZ"/>
              </w:rPr>
            </w:pPr>
            <w:r w:rsidRPr="00552EC5">
              <w:t>ACMADT501 Plan and conduct assistance dog training in specific and complex tasks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EC5">
            <w:pPr>
              <w:pStyle w:val="BodyText"/>
              <w:rPr>
                <w:lang w:val="en-NZ"/>
              </w:rPr>
            </w:pPr>
            <w:r w:rsidRPr="00552EC5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EC5">
            <w:pPr>
              <w:pStyle w:val="BodyText"/>
              <w:rPr>
                <w:lang w:val="en-NZ"/>
              </w:rPr>
            </w:pPr>
            <w:r w:rsidRPr="00552EC5">
              <w:t>This unit has been created to address a skill or task required by industry that is not covered by an existing 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2EC5" w:rsidP="00552EC5">
            <w:pPr>
              <w:pStyle w:val="BodyText"/>
            </w:pPr>
            <w:r w:rsidRPr="00552EC5">
              <w:t>Newly created</w:t>
            </w:r>
          </w:p>
        </w:tc>
      </w:tr>
    </w:tbl>
    <w:p w:rsidR="00000000" w:rsidRPr="00552EC5" w:rsidP="00552EC5">
      <w:pPr>
        <w:pStyle w:val="BodyText"/>
      </w:pPr>
    </w:p>
    <w:p w:rsidR="00000000" w:rsidRPr="00552EC5" w:rsidP="00552EC5">
      <w:pPr>
        <w:pStyle w:val="AllowPageBreak"/>
      </w:pPr>
    </w:p>
    <w:p w:rsidR="00000000" w:rsidRPr="00552EC5" w:rsidP="00552EC5">
      <w:pPr>
        <w:pStyle w:val="Heading1"/>
      </w:pPr>
      <w:bookmarkStart w:id="8" w:name="O_1233391"/>
      <w:bookmarkEnd w:id="8"/>
      <w:r w:rsidRPr="00552EC5">
        <w:t>Links</w:t>
      </w:r>
    </w:p>
    <w:p w:rsidR="00000000" w:rsidRPr="00552EC5" w:rsidP="000107D2">
      <w:pPr>
        <w:pStyle w:val="BodyText"/>
      </w:pPr>
      <w:r w:rsidRPr="00552EC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F54AB9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552EC5" w:rsidP="000107D2">
      <w:pPr>
        <w:pStyle w:val="BodyText"/>
        <w:sectPr w:rsidSect="00552EC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52EC5" w:rsidP="00552EC5">
      <w:pPr>
        <w:pStyle w:val="SuperHeading"/>
      </w:pPr>
      <w:r w:rsidRPr="00552EC5">
        <w:t>Assessment Requirements for ACMADT501 Plan and conduct assistance dog training in specific and complex tasks</w:t>
      </w:r>
    </w:p>
    <w:p w:rsidR="00000000" w:rsidRPr="00552EC5" w:rsidP="00552EC5">
      <w:pPr>
        <w:pStyle w:val="Heading1"/>
      </w:pPr>
      <w:bookmarkStart w:id="9" w:name="O_1233386"/>
      <w:bookmarkEnd w:id="9"/>
      <w:r w:rsidRPr="00552EC5">
        <w:t>Modification Histo</w:t>
      </w:r>
      <w:r w:rsidRPr="00552EC5">
        <w:t>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52E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EC5">
            <w:pPr>
              <w:pStyle w:val="BodyTextBold"/>
              <w:rPr>
                <w:lang w:val="en-NZ"/>
              </w:rPr>
            </w:pPr>
            <w:r w:rsidRPr="00552EC5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EC5">
            <w:pPr>
              <w:pStyle w:val="BodyTextBold"/>
              <w:rPr>
                <w:lang w:val="en-NZ"/>
              </w:rPr>
            </w:pPr>
            <w:r w:rsidRPr="00552EC5">
              <w:t>Comments</w:t>
            </w:r>
          </w:p>
        </w:tc>
      </w:tr>
      <w:tr w:rsidTr="00552E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EC5">
            <w:pPr>
              <w:pStyle w:val="BodyText"/>
              <w:rPr>
                <w:lang w:val="en-NZ"/>
              </w:rPr>
            </w:pPr>
            <w:r w:rsidRPr="00552EC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2EC5" w:rsidP="00552EC5">
            <w:pPr>
              <w:pStyle w:val="BodyText"/>
            </w:pPr>
            <w:r w:rsidRPr="00552EC5">
              <w:t>This version released with ACM Animal Care and Management Training Package Version 6.0.</w:t>
            </w:r>
          </w:p>
        </w:tc>
      </w:tr>
    </w:tbl>
    <w:p w:rsidR="00000000" w:rsidRPr="00552EC5" w:rsidP="00552EC5">
      <w:pPr>
        <w:pStyle w:val="BodyText"/>
      </w:pPr>
    </w:p>
    <w:p w:rsidR="00000000" w:rsidRPr="00552EC5" w:rsidP="00552EC5">
      <w:pPr>
        <w:pStyle w:val="AllowPageBreak"/>
      </w:pPr>
    </w:p>
    <w:p w:rsidR="00000000" w:rsidRPr="00552EC5" w:rsidP="00552EC5">
      <w:pPr>
        <w:pStyle w:val="Heading1"/>
      </w:pPr>
      <w:bookmarkStart w:id="10" w:name="O_1233387"/>
      <w:bookmarkEnd w:id="10"/>
      <w:r w:rsidRPr="00552EC5">
        <w:t>Performance Evidence</w:t>
      </w:r>
    </w:p>
    <w:p w:rsidR="00000000" w:rsidRPr="00552EC5" w:rsidP="000107D2">
      <w:pPr>
        <w:pStyle w:val="BodyText"/>
      </w:pPr>
      <w:r w:rsidRPr="00552EC5">
        <w:t xml:space="preserve">An individual demonstrating competency must satisfy all of the elements and performance criteria in this unit. </w:t>
      </w:r>
    </w:p>
    <w:p w:rsidR="00000000" w:rsidRPr="00552EC5" w:rsidP="000107D2">
      <w:pPr>
        <w:pStyle w:val="BodyText"/>
      </w:pPr>
      <w:r w:rsidRPr="00552EC5">
        <w:t>There must be evidence that the individual has:</w:t>
      </w:r>
    </w:p>
    <w:p w:rsidR="00000000" w:rsidRPr="00552EC5" w:rsidP="00552EC5">
      <w:pPr>
        <w:pStyle w:val="ListBullet"/>
      </w:pPr>
      <w:r w:rsidRPr="00552EC5">
        <w:t>used operant and classical conditioning techniques to train two handler and assistance dog team</w:t>
      </w:r>
      <w:r w:rsidRPr="00552EC5">
        <w:t>s on two different occasions in suitable methodologies and practices and response to human verbal and/or visual cues in one specific task and three complex tasks</w:t>
      </w:r>
    </w:p>
    <w:p w:rsidR="00000000" w:rsidRPr="00552EC5" w:rsidP="00552EC5">
      <w:pPr>
        <w:pStyle w:val="ListBullet"/>
      </w:pPr>
      <w:r w:rsidRPr="00552EC5">
        <w:t xml:space="preserve">maintained records of dog training processes and progress in all of these instances. </w:t>
      </w:r>
    </w:p>
    <w:p w:rsidR="00000000" w:rsidRPr="00552EC5" w:rsidP="00552EC5">
      <w:pPr>
        <w:pStyle w:val="AllowPageBreak"/>
      </w:pPr>
    </w:p>
    <w:p w:rsidR="00000000" w:rsidRPr="00552EC5" w:rsidP="00552EC5">
      <w:pPr>
        <w:pStyle w:val="Heading1"/>
      </w:pPr>
      <w:bookmarkStart w:id="11" w:name="O_1233388"/>
      <w:bookmarkEnd w:id="11"/>
      <w:r w:rsidRPr="00552EC5">
        <w:t>Knowledge Evidence</w:t>
      </w:r>
    </w:p>
    <w:p w:rsidR="00000000" w:rsidRPr="00552EC5" w:rsidP="000107D2">
      <w:pPr>
        <w:pStyle w:val="BodyText"/>
      </w:pPr>
      <w:r w:rsidRPr="00552EC5">
        <w:t>An individual must be able to demonstrate the knowledge required to perform the tasks outlined in the elements and performance criteria of this unit. This includes knowledge of:</w:t>
      </w:r>
    </w:p>
    <w:p w:rsidR="00000000" w:rsidRPr="00552EC5" w:rsidP="00552EC5">
      <w:pPr>
        <w:pStyle w:val="ListBullet"/>
      </w:pPr>
      <w:r w:rsidRPr="00552EC5">
        <w:t>legislation, regulations, codes of practice and welfare requirements that apply to dog welfare and public access</w:t>
      </w:r>
    </w:p>
    <w:p w:rsidR="00000000" w:rsidRPr="00552EC5" w:rsidP="00552EC5">
      <w:pPr>
        <w:pStyle w:val="ListBullet"/>
      </w:pPr>
      <w:r w:rsidRPr="00552EC5">
        <w:t>dog breeds and breed types, and associated characteristics and temperaments that make them desirable as assistance dogs</w:t>
      </w:r>
    </w:p>
    <w:p w:rsidR="00000000" w:rsidRPr="00552EC5" w:rsidP="00552EC5">
      <w:pPr>
        <w:pStyle w:val="ListBullet"/>
      </w:pPr>
      <w:r w:rsidRPr="00552EC5">
        <w:t>operant and classical c</w:t>
      </w:r>
      <w:r w:rsidRPr="00552EC5">
        <w:t>onditioning techniques used to train assistance dogs</w:t>
      </w:r>
    </w:p>
    <w:p w:rsidR="00000000" w:rsidRPr="00552EC5" w:rsidP="00552EC5">
      <w:pPr>
        <w:pStyle w:val="ListBullet"/>
      </w:pPr>
      <w:r w:rsidRPr="00552EC5">
        <w:t>purposes of training dogs</w:t>
      </w:r>
    </w:p>
    <w:p w:rsidR="00000000" w:rsidRPr="00552EC5" w:rsidP="00552EC5">
      <w:pPr>
        <w:pStyle w:val="ListBullet"/>
      </w:pPr>
      <w:r w:rsidRPr="00552EC5">
        <w:t>underpinning theoretical principles of dog training, including:</w:t>
      </w:r>
    </w:p>
    <w:p w:rsidR="00000000" w:rsidRPr="00552EC5" w:rsidP="00552EC5">
      <w:pPr>
        <w:pStyle w:val="ListBullet2"/>
      </w:pPr>
      <w:r w:rsidRPr="00552EC5">
        <w:t>associative learning – operant and classical conditioning, including extinction</w:t>
      </w:r>
    </w:p>
    <w:p w:rsidR="00000000" w:rsidRPr="00552EC5" w:rsidP="00552EC5">
      <w:pPr>
        <w:pStyle w:val="ListBullet2"/>
      </w:pPr>
      <w:r w:rsidRPr="00552EC5">
        <w:t>non-associative learning – habit</w:t>
      </w:r>
      <w:r w:rsidRPr="00552EC5">
        <w:t>uation and sensitisation</w:t>
      </w:r>
    </w:p>
    <w:p w:rsidR="00000000" w:rsidRPr="00552EC5" w:rsidP="00552EC5">
      <w:pPr>
        <w:pStyle w:val="ListBullet2"/>
      </w:pPr>
      <w:r w:rsidRPr="00552EC5">
        <w:t>primary and secondary reinforcers</w:t>
      </w:r>
    </w:p>
    <w:p w:rsidR="00000000" w:rsidRPr="00552EC5" w:rsidP="00552EC5">
      <w:pPr>
        <w:pStyle w:val="ListBullet2"/>
      </w:pPr>
      <w:r w:rsidRPr="00552EC5">
        <w:t>schedules of reinforcement</w:t>
      </w:r>
    </w:p>
    <w:p w:rsidR="00000000" w:rsidRPr="00552EC5" w:rsidP="00552EC5">
      <w:pPr>
        <w:pStyle w:val="ListBullet2"/>
      </w:pPr>
      <w:r w:rsidRPr="00552EC5">
        <w:t>conditioning principles and appropriate methods of rewarding dogs for exhibiting required behaviour</w:t>
      </w:r>
    </w:p>
    <w:p w:rsidR="00000000" w:rsidRPr="00552EC5" w:rsidP="00552EC5">
      <w:pPr>
        <w:pStyle w:val="ListBullet2"/>
      </w:pPr>
      <w:r w:rsidRPr="00552EC5">
        <w:t>ethical and positive training methods that reinforce natural behaviour</w:t>
      </w:r>
      <w:r w:rsidRPr="00552EC5">
        <w:t xml:space="preserve"> and maintain the assistive skills and enthusiasm of the dog</w:t>
      </w:r>
    </w:p>
    <w:p w:rsidR="00000000" w:rsidRPr="00552EC5" w:rsidP="00552EC5">
      <w:pPr>
        <w:pStyle w:val="ListBullet"/>
      </w:pPr>
      <w:r w:rsidRPr="00552EC5">
        <w:t>positive reinforcement conditioning techniques and tools, including:</w:t>
      </w:r>
    </w:p>
    <w:p w:rsidR="00000000" w:rsidRPr="00552EC5" w:rsidP="00552EC5">
      <w:pPr>
        <w:pStyle w:val="ListBullet2"/>
      </w:pPr>
      <w:r w:rsidRPr="00552EC5">
        <w:t>luring</w:t>
      </w:r>
    </w:p>
    <w:p w:rsidR="00000000" w:rsidRPr="00552EC5" w:rsidP="00552EC5">
      <w:pPr>
        <w:pStyle w:val="ListBullet2"/>
      </w:pPr>
      <w:r w:rsidRPr="00552EC5">
        <w:t>targeting</w:t>
      </w:r>
    </w:p>
    <w:p w:rsidR="00000000" w:rsidRPr="00552EC5" w:rsidP="00552EC5">
      <w:pPr>
        <w:pStyle w:val="ListBullet2"/>
      </w:pPr>
      <w:r w:rsidRPr="00552EC5">
        <w:t>capturing and shaping (prompted and free)</w:t>
      </w:r>
    </w:p>
    <w:p w:rsidR="00000000" w:rsidRPr="00552EC5" w:rsidP="00552EC5">
      <w:pPr>
        <w:pStyle w:val="ListBullet"/>
      </w:pPr>
      <w:r w:rsidRPr="00552EC5">
        <w:t>relevant dog physiology, including:</w:t>
      </w:r>
    </w:p>
    <w:p w:rsidR="00000000" w:rsidRPr="00552EC5" w:rsidP="00552EC5">
      <w:pPr>
        <w:pStyle w:val="ListBullet2"/>
      </w:pPr>
      <w:r w:rsidRPr="00552EC5">
        <w:t xml:space="preserve">olfactory perception </w:t>
      </w:r>
    </w:p>
    <w:p w:rsidR="00000000" w:rsidRPr="00552EC5" w:rsidP="00552EC5">
      <w:pPr>
        <w:pStyle w:val="ListBullet2"/>
      </w:pPr>
      <w:r w:rsidRPr="00552EC5">
        <w:t xml:space="preserve">eyesight </w:t>
      </w:r>
    </w:p>
    <w:p w:rsidR="00000000" w:rsidRPr="00552EC5" w:rsidP="00552EC5">
      <w:pPr>
        <w:pStyle w:val="ListBullet2"/>
      </w:pPr>
      <w:r w:rsidRPr="00552EC5">
        <w:t>physical dexterity</w:t>
      </w:r>
    </w:p>
    <w:p w:rsidR="00000000" w:rsidRPr="00552EC5" w:rsidP="00552EC5">
      <w:pPr>
        <w:pStyle w:val="ListBullet"/>
      </w:pPr>
      <w:r w:rsidRPr="00552EC5">
        <w:t>considerations relating to a dog</w:t>
      </w:r>
      <w:r>
        <w:t>’</w:t>
      </w:r>
      <w:r w:rsidRPr="00552EC5">
        <w:t>s age</w:t>
      </w:r>
    </w:p>
    <w:p w:rsidR="00000000" w:rsidRPr="00552EC5" w:rsidP="00552EC5">
      <w:pPr>
        <w:pStyle w:val="ListBullet"/>
      </w:pPr>
      <w:r w:rsidRPr="00552EC5">
        <w:t>dog-training methodologies and practices relevant to assistance dog specific and complex training, including:</w:t>
      </w:r>
    </w:p>
    <w:p w:rsidR="00000000" w:rsidRPr="00552EC5" w:rsidP="00552EC5">
      <w:pPr>
        <w:pStyle w:val="ListBullet2"/>
      </w:pPr>
      <w:r w:rsidRPr="00552EC5">
        <w:t>conditioning principles and appropriate methods of rewarding specific dogs f</w:t>
      </w:r>
      <w:r w:rsidRPr="00552EC5">
        <w:t>or exhibiting required behaviour</w:t>
      </w:r>
    </w:p>
    <w:p w:rsidR="00000000" w:rsidRPr="00552EC5" w:rsidP="00552EC5">
      <w:pPr>
        <w:pStyle w:val="ListBullet2"/>
      </w:pPr>
      <w:r w:rsidRPr="00552EC5">
        <w:t xml:space="preserve">items and their associated odours that an assistance dog could be required to detect in its working role </w:t>
      </w:r>
    </w:p>
    <w:p w:rsidR="00000000" w:rsidRPr="00552EC5" w:rsidP="00552EC5">
      <w:pPr>
        <w:pStyle w:val="ListBullet2"/>
      </w:pPr>
      <w:r w:rsidRPr="00552EC5">
        <w:t xml:space="preserve">building on tasks mastered </w:t>
      </w:r>
    </w:p>
    <w:p w:rsidR="00000000" w:rsidRPr="00552EC5" w:rsidP="00552EC5">
      <w:pPr>
        <w:pStyle w:val="ListBullet2"/>
      </w:pPr>
      <w:r w:rsidRPr="00552EC5">
        <w:t>methods of assessing when dogs are ready to extend to more complex tasking</w:t>
      </w:r>
    </w:p>
    <w:p w:rsidR="00000000" w:rsidRPr="00552EC5" w:rsidP="00552EC5">
      <w:pPr>
        <w:pStyle w:val="ListBullet2"/>
      </w:pPr>
      <w:r w:rsidRPr="00552EC5">
        <w:t>capabilities a</w:t>
      </w:r>
      <w:r w:rsidRPr="00552EC5">
        <w:t xml:space="preserve">nd limitations of assistance dogs </w:t>
      </w:r>
    </w:p>
    <w:p w:rsidR="00000000" w:rsidRPr="00552EC5" w:rsidP="00552EC5">
      <w:pPr>
        <w:pStyle w:val="ListBullet2"/>
      </w:pPr>
      <w:r w:rsidRPr="00552EC5">
        <w:t>work environment in which assistance dogs could be deployed and emergencies that could arise within those environments</w:t>
      </w:r>
    </w:p>
    <w:p w:rsidR="00000000" w:rsidRPr="00552EC5" w:rsidP="00552EC5">
      <w:pPr>
        <w:pStyle w:val="ListBullet2"/>
      </w:pPr>
      <w:r w:rsidRPr="00552EC5">
        <w:t>responses expected from dogs using verbal and visual cues</w:t>
      </w:r>
    </w:p>
    <w:p w:rsidR="00000000" w:rsidRPr="00552EC5" w:rsidP="00552EC5">
      <w:pPr>
        <w:pStyle w:val="ListBullet2"/>
      </w:pPr>
      <w:r w:rsidRPr="00552EC5">
        <w:t>consistent application of visual and verbal cues</w:t>
      </w:r>
    </w:p>
    <w:p w:rsidR="00000000" w:rsidRPr="00552EC5" w:rsidP="00552EC5">
      <w:pPr>
        <w:pStyle w:val="ListBullet"/>
      </w:pPr>
      <w:r w:rsidRPr="00552EC5">
        <w:t>stress signals displayed by dogs, including:</w:t>
      </w:r>
    </w:p>
    <w:p w:rsidR="00000000" w:rsidRPr="00552EC5" w:rsidP="00552EC5">
      <w:pPr>
        <w:pStyle w:val="ListBullet2"/>
      </w:pPr>
      <w:r w:rsidRPr="00552EC5">
        <w:t>sniffing</w:t>
      </w:r>
    </w:p>
    <w:p w:rsidR="00000000" w:rsidRPr="00552EC5" w:rsidP="00552EC5">
      <w:pPr>
        <w:pStyle w:val="ListBullet2"/>
      </w:pPr>
      <w:r w:rsidRPr="00552EC5">
        <w:t>lip licking</w:t>
      </w:r>
    </w:p>
    <w:p w:rsidR="00000000" w:rsidRPr="00552EC5" w:rsidP="00552EC5">
      <w:pPr>
        <w:pStyle w:val="ListBullet2"/>
      </w:pPr>
      <w:r w:rsidRPr="00552EC5">
        <w:t>individual dog body language that denotes stress</w:t>
      </w:r>
    </w:p>
    <w:p w:rsidR="00000000" w:rsidRPr="00552EC5" w:rsidP="00552EC5">
      <w:pPr>
        <w:pStyle w:val="ListBullet"/>
      </w:pPr>
      <w:r w:rsidRPr="00552EC5">
        <w:t>key features, benefits and limitations of scientific guidelines for animal trainers, incl</w:t>
      </w:r>
      <w:r w:rsidRPr="00552EC5">
        <w:t>uding:</w:t>
      </w:r>
    </w:p>
    <w:p w:rsidR="00000000" w:rsidRPr="00552EC5" w:rsidP="00552EC5">
      <w:pPr>
        <w:pStyle w:val="ListBullet2"/>
      </w:pPr>
      <w:r w:rsidRPr="00552EC5">
        <w:t>Least Intrusive Effective Behaviour Intervention (LIEBI model)</w:t>
      </w:r>
    </w:p>
    <w:p w:rsidR="00000000" w:rsidRPr="00552EC5" w:rsidP="00552EC5">
      <w:pPr>
        <w:pStyle w:val="ListBullet2"/>
      </w:pPr>
      <w:r w:rsidRPr="00552EC5">
        <w:t>Least Intrusive, Minimally Aversive (LIMA) training</w:t>
      </w:r>
    </w:p>
    <w:p w:rsidR="00000000" w:rsidRPr="00552EC5" w:rsidP="00552EC5">
      <w:pPr>
        <w:pStyle w:val="ListBullet2"/>
      </w:pPr>
      <w:r w:rsidRPr="00552EC5">
        <w:t>Hierarchy of Procedures for Humane and Effective Practice</w:t>
      </w:r>
    </w:p>
    <w:p w:rsidR="00000000" w:rsidRPr="00552EC5" w:rsidP="00552EC5">
      <w:pPr>
        <w:pStyle w:val="ListBullet"/>
      </w:pPr>
      <w:r w:rsidRPr="00552EC5">
        <w:t>assistance dog training methods for specific tasks, including:</w:t>
      </w:r>
    </w:p>
    <w:p w:rsidR="00000000" w:rsidRPr="00552EC5" w:rsidP="00552EC5">
      <w:pPr>
        <w:pStyle w:val="ListBullet2"/>
      </w:pPr>
      <w:r w:rsidRPr="00552EC5">
        <w:t xml:space="preserve">behaviour </w:t>
      </w:r>
      <w:r w:rsidRPr="00552EC5">
        <w:t xml:space="preserve">training as a response to predictable situations </w:t>
      </w:r>
    </w:p>
    <w:p w:rsidR="00000000" w:rsidRPr="00552EC5" w:rsidP="00552EC5">
      <w:pPr>
        <w:pStyle w:val="ListBullet"/>
      </w:pPr>
      <w:r w:rsidRPr="00552EC5">
        <w:t>awareness of how to enrich the assistance dog</w:t>
      </w:r>
      <w:r>
        <w:t>’</w:t>
      </w:r>
      <w:r w:rsidRPr="00552EC5">
        <w:t>s physical, emotional and mental health and lifestyle needs</w:t>
      </w:r>
    </w:p>
    <w:p w:rsidR="00000000" w:rsidRPr="00552EC5" w:rsidP="00552EC5">
      <w:pPr>
        <w:pStyle w:val="ListBullet"/>
      </w:pPr>
      <w:r w:rsidRPr="00552EC5">
        <w:t xml:space="preserve">biosecurity requirements </w:t>
      </w:r>
    </w:p>
    <w:p w:rsidR="00000000" w:rsidRPr="00552EC5" w:rsidP="00552EC5">
      <w:pPr>
        <w:pStyle w:val="ListBullet"/>
      </w:pPr>
      <w:r w:rsidRPr="00552EC5">
        <w:t>communication techniques to relay dog training and welfare information to dog owners and handlers</w:t>
      </w:r>
    </w:p>
    <w:p w:rsidR="00000000" w:rsidRPr="00552EC5" w:rsidP="00552EC5">
      <w:pPr>
        <w:pStyle w:val="ListBullet"/>
      </w:pPr>
      <w:r w:rsidRPr="00552EC5">
        <w:t>workplace health and safety procedures and principles related to training assistance dogs, including:</w:t>
      </w:r>
    </w:p>
    <w:p w:rsidR="00000000" w:rsidRPr="00552EC5" w:rsidP="00552EC5">
      <w:pPr>
        <w:pStyle w:val="ListBullet2"/>
      </w:pPr>
      <w:r w:rsidRPr="00552EC5">
        <w:t>manual handling of dogs</w:t>
      </w:r>
    </w:p>
    <w:p w:rsidR="00000000" w:rsidRPr="00552EC5" w:rsidP="00552EC5">
      <w:pPr>
        <w:pStyle w:val="ListBullet2"/>
      </w:pPr>
      <w:r w:rsidRPr="00552EC5">
        <w:t>using training equipment safely</w:t>
      </w:r>
    </w:p>
    <w:p w:rsidR="00000000" w:rsidRPr="00552EC5" w:rsidP="00552EC5">
      <w:pPr>
        <w:pStyle w:val="ListBullet2"/>
      </w:pPr>
      <w:r w:rsidRPr="00552EC5">
        <w:t>risk and control strategies</w:t>
      </w:r>
    </w:p>
    <w:p w:rsidR="00000000" w:rsidRPr="00552EC5" w:rsidP="00552EC5">
      <w:pPr>
        <w:pStyle w:val="ListBullet2"/>
      </w:pPr>
      <w:r w:rsidRPr="00552EC5">
        <w:t xml:space="preserve">location of emergency equipment during training </w:t>
      </w:r>
    </w:p>
    <w:p w:rsidR="00000000" w:rsidRPr="00552EC5" w:rsidP="00552EC5">
      <w:pPr>
        <w:pStyle w:val="ListBullet"/>
      </w:pPr>
      <w:r w:rsidRPr="00552EC5">
        <w:t>equipment that may be used in dog training, including:</w:t>
      </w:r>
    </w:p>
    <w:p w:rsidR="00000000" w:rsidRPr="00552EC5" w:rsidP="00552EC5">
      <w:pPr>
        <w:pStyle w:val="ListBullet2"/>
      </w:pPr>
      <w:r w:rsidRPr="00552EC5">
        <w:t>collars, head halter, martingales</w:t>
      </w:r>
    </w:p>
    <w:p w:rsidR="00000000" w:rsidRPr="00552EC5" w:rsidP="00552EC5">
      <w:pPr>
        <w:pStyle w:val="ListBullet2"/>
      </w:pPr>
      <w:r w:rsidRPr="00552EC5">
        <w:t>leads and leashes</w:t>
      </w:r>
    </w:p>
    <w:p w:rsidR="00000000" w:rsidRPr="00552EC5" w:rsidP="00552EC5">
      <w:pPr>
        <w:pStyle w:val="ListBullet2"/>
      </w:pPr>
      <w:r w:rsidRPr="00552EC5">
        <w:t>balance harnesses</w:t>
      </w:r>
    </w:p>
    <w:p w:rsidR="00000000" w:rsidRPr="00552EC5" w:rsidP="00552EC5">
      <w:pPr>
        <w:pStyle w:val="ListBullet2"/>
      </w:pPr>
      <w:r w:rsidRPr="00552EC5">
        <w:t xml:space="preserve">working jackets, coats and identification vests </w:t>
      </w:r>
    </w:p>
    <w:p w:rsidR="00000000" w:rsidRPr="00552EC5" w:rsidP="00552EC5">
      <w:pPr>
        <w:pStyle w:val="ListBullet2"/>
      </w:pPr>
      <w:r w:rsidRPr="00552EC5">
        <w:t xml:space="preserve">markers and clickers </w:t>
      </w:r>
    </w:p>
    <w:p w:rsidR="00000000" w:rsidRPr="00552EC5" w:rsidP="00552EC5">
      <w:pPr>
        <w:pStyle w:val="ListBullet2"/>
      </w:pPr>
      <w:r w:rsidRPr="00552EC5">
        <w:t>modified grooming equipment</w:t>
      </w:r>
    </w:p>
    <w:p w:rsidR="00000000" w:rsidRPr="00552EC5" w:rsidP="00552EC5">
      <w:pPr>
        <w:pStyle w:val="ListBullet2"/>
      </w:pPr>
      <w:r w:rsidRPr="00552EC5">
        <w:t>toys</w:t>
      </w:r>
    </w:p>
    <w:p w:rsidR="00000000" w:rsidRPr="00552EC5" w:rsidP="00552EC5">
      <w:pPr>
        <w:pStyle w:val="ListBullet2"/>
      </w:pPr>
      <w:r w:rsidRPr="00552EC5">
        <w:t>treat pouches</w:t>
      </w:r>
    </w:p>
    <w:p w:rsidR="00000000" w:rsidRPr="00552EC5" w:rsidP="00552EC5">
      <w:pPr>
        <w:pStyle w:val="ListBullet2"/>
      </w:pPr>
      <w:r w:rsidRPr="00552EC5">
        <w:t>personal protective equipment (PPE) for handler if required.</w:t>
      </w:r>
    </w:p>
    <w:p w:rsidR="00000000" w:rsidRPr="00552EC5" w:rsidP="00552EC5">
      <w:pPr>
        <w:pStyle w:val="AllowPageBreak"/>
      </w:pPr>
    </w:p>
    <w:p w:rsidR="00000000" w:rsidRPr="00552EC5" w:rsidP="00552EC5">
      <w:pPr>
        <w:pStyle w:val="Heading1"/>
      </w:pPr>
      <w:bookmarkStart w:id="12" w:name="O_1233389"/>
      <w:bookmarkEnd w:id="12"/>
      <w:r w:rsidRPr="00552EC5">
        <w:t>Assessment Conditions</w:t>
      </w:r>
    </w:p>
    <w:p w:rsidR="00000000" w:rsidRPr="00552EC5" w:rsidP="000107D2">
      <w:pPr>
        <w:pStyle w:val="BodyText"/>
      </w:pPr>
      <w:r w:rsidRPr="00552EC5">
        <w:t>Assessment of the skills in this unit of competency must take place under the followi</w:t>
      </w:r>
      <w:r w:rsidRPr="00552EC5">
        <w:t xml:space="preserve">ng conditions: </w:t>
      </w:r>
    </w:p>
    <w:p w:rsidR="00000000" w:rsidRPr="00552EC5" w:rsidP="00552EC5">
      <w:pPr>
        <w:pStyle w:val="ListBullet"/>
      </w:pPr>
      <w:r w:rsidRPr="00552EC5">
        <w:t>physical conditions:</w:t>
      </w:r>
    </w:p>
    <w:p w:rsidR="00000000" w:rsidRPr="00552EC5" w:rsidP="00552EC5">
      <w:pPr>
        <w:pStyle w:val="ListBullet2"/>
      </w:pPr>
      <w:r w:rsidRPr="00552EC5">
        <w:t xml:space="preserve">skills must be demonstrated in an environment that accurately represents assistance dog training workplace conditions </w:t>
      </w:r>
    </w:p>
    <w:p w:rsidR="00000000" w:rsidRPr="00552EC5" w:rsidP="00552EC5">
      <w:pPr>
        <w:pStyle w:val="ListBullet"/>
      </w:pPr>
      <w:r w:rsidRPr="00552EC5">
        <w:t>resources, equipment and materials:</w:t>
      </w:r>
    </w:p>
    <w:p w:rsidR="00000000" w:rsidRPr="00552EC5" w:rsidP="00552EC5">
      <w:pPr>
        <w:pStyle w:val="ListBullet2"/>
      </w:pPr>
      <w:r w:rsidRPr="00552EC5">
        <w:t>equipment used in dog training as required for the Performan</w:t>
      </w:r>
      <w:r w:rsidRPr="00552EC5">
        <w:t>ce Evidence</w:t>
      </w:r>
    </w:p>
    <w:p w:rsidR="00000000" w:rsidRPr="00552EC5" w:rsidP="00552EC5">
      <w:pPr>
        <w:pStyle w:val="ListBullet"/>
      </w:pPr>
      <w:r w:rsidRPr="00552EC5">
        <w:t>specifications:</w:t>
      </w:r>
    </w:p>
    <w:p w:rsidR="00000000" w:rsidRPr="00552EC5" w:rsidP="00552EC5">
      <w:pPr>
        <w:pStyle w:val="ListBullet2"/>
      </w:pPr>
      <w:r w:rsidRPr="00552EC5">
        <w:t>workplace policies and procedures</w:t>
      </w:r>
    </w:p>
    <w:p w:rsidR="00000000" w:rsidRPr="00552EC5" w:rsidP="00552EC5">
      <w:pPr>
        <w:pStyle w:val="ListBullet"/>
      </w:pPr>
      <w:r w:rsidRPr="00552EC5">
        <w:t>relationships:</w:t>
      </w:r>
    </w:p>
    <w:p w:rsidR="00000000" w:rsidRPr="00552EC5" w:rsidP="00552EC5">
      <w:pPr>
        <w:pStyle w:val="ListBullet2"/>
      </w:pPr>
      <w:r w:rsidRPr="00552EC5">
        <w:t xml:space="preserve">assistance dog and handler training teams. </w:t>
      </w:r>
    </w:p>
    <w:p w:rsidR="00000000" w:rsidRPr="00552EC5" w:rsidP="000107D2">
      <w:pPr>
        <w:pStyle w:val="BodyText"/>
      </w:pPr>
      <w:r w:rsidRPr="00552EC5">
        <w:t>Assessors of this unit must satisfy the requirements for assessors in applicable vocational education and training legislation, frameworks and/or standards.</w:t>
      </w:r>
    </w:p>
    <w:p w:rsidR="00000000" w:rsidRPr="00552EC5" w:rsidP="00552EC5">
      <w:pPr>
        <w:pStyle w:val="Heading1"/>
      </w:pPr>
      <w:bookmarkStart w:id="13" w:name="O_1233392"/>
      <w:bookmarkEnd w:id="13"/>
      <w:r w:rsidRPr="00552EC5">
        <w:t>Links</w:t>
      </w:r>
    </w:p>
    <w:p w:rsidR="00000000" w:rsidRPr="00552EC5" w:rsidP="000107D2">
      <w:pPr>
        <w:pStyle w:val="BodyText"/>
      </w:pPr>
      <w:r w:rsidRPr="00552EC5">
        <w:t>Companion Volumes, including Implementation Guides, are available at VETNe</w:t>
      </w:r>
      <w:r w:rsidRPr="00552EC5">
        <w:t xml:space="preserve">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F54AB9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552EC5" w:rsidP="00552EC5"/>
    <w:sectPr w:rsidSect="00552EC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C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C5" w:rsidRPr="000107D2" w:rsidP="000107D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C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07D2" w:rsidP="00552E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0107D2" w:rsidP="00552E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107D2" w:rsidP="00552EC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C5" w:rsidP="00552E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107D2">
      <w:t>Approved</w:t>
    </w:r>
    <w:r w:rsidR="000107D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107D2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107D2">
      <w:rPr>
        <w:noProof/>
      </w:rPr>
      <w:t>6</w:t>
    </w:r>
    <w:r>
      <w:rPr>
        <w:noProof/>
      </w:rPr>
      <w:fldChar w:fldCharType="end"/>
    </w:r>
  </w:p>
  <w:p w:rsidR="00552EC5" w:rsidP="00552E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107D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107D2">
      <w:t>Skills Insight</w:t>
    </w:r>
    <w:r w:rsidR="000107D2">
      <w:fldChar w:fldCharType="end"/>
    </w:r>
  </w:p>
  <w:p w:rsidR="00552EC5" w:rsidP="00552EC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C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07D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52EC5" w:rsidRPr="000107D2" w:rsidP="000107D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C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07D2" w:rsidRPr="002D2AF8" w:rsidP="00552E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ACMADT501 Plan and conduct assistance dog training in specific and complex tasks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107D2" w:rsidP="00552EC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C5" w:rsidRPr="002D2AF8" w:rsidP="00552E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107D2">
      <w:t>ACMADT501 Plan and conduct assistance dog training in specific and complex tasks</w:t>
    </w:r>
    <w:r w:rsidR="000107D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107D2">
      <w:rPr>
        <w:noProof/>
      </w:rPr>
      <w:t>2 March 2025</w:t>
    </w:r>
    <w:r>
      <w:fldChar w:fldCharType="end"/>
    </w:r>
  </w:p>
  <w:p w:rsidR="00552EC5" w:rsidP="00552EC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3C467D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47241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AAA266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2EC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52EC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52EC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52EC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52EC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52EC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52EC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52EC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52EC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52EC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52EC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52EC5"/>
  </w:style>
  <w:style w:type="character" w:customStyle="1" w:styleId="Heading1Char">
    <w:name w:val="Heading 1 Char"/>
    <w:basedOn w:val="DefaultParagraphFont"/>
    <w:link w:val="Heading1"/>
    <w:rsid w:val="00552EC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52EC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52EC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52EC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52EC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52EC5"/>
    <w:rPr>
      <w:i/>
    </w:rPr>
  </w:style>
  <w:style w:type="paragraph" w:customStyle="1" w:styleId="SuperHeading">
    <w:name w:val="SuperHeading"/>
    <w:basedOn w:val="Normal"/>
    <w:rsid w:val="00552EC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52EC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52EC5"/>
    <w:rPr>
      <w:b/>
    </w:rPr>
  </w:style>
  <w:style w:type="character" w:customStyle="1" w:styleId="Heading2Char">
    <w:name w:val="Heading 2 Char"/>
    <w:basedOn w:val="DefaultParagraphFont"/>
    <w:link w:val="Heading2"/>
    <w:rsid w:val="00552EC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52EC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52EC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52E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52E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52E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52E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52EC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52EC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52EC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52EC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52EC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52EC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52EC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52EC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52EC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52EC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52EC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52EC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52EC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52EC5"/>
    <w:rPr>
      <w:b/>
      <w:spacing w:val="0"/>
    </w:rPr>
  </w:style>
  <w:style w:type="paragraph" w:customStyle="1" w:styleId="SuperTitle">
    <w:name w:val="SuperTitle"/>
    <w:basedOn w:val="Title"/>
    <w:rsid w:val="00552EC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52EC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52EC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52EC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52EC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52EC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52EC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52EC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52EC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52EC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52EC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52EC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52EC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52EC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52EC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52EC5"/>
  </w:style>
  <w:style w:type="paragraph" w:styleId="TableofFigures">
    <w:name w:val="table of figures"/>
    <w:basedOn w:val="Normal"/>
    <w:next w:val="Normal"/>
    <w:semiHidden/>
    <w:rsid w:val="00552EC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52EC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52EC5"/>
    <w:rPr>
      <w:rFonts w:ascii="Wingdings" w:hAnsi="Wingdings"/>
    </w:rPr>
  </w:style>
  <w:style w:type="paragraph" w:customStyle="1" w:styleId="TableHeading">
    <w:name w:val="Table Heading"/>
    <w:basedOn w:val="HeadingBase"/>
    <w:rsid w:val="00552EC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52EC5"/>
    <w:rPr>
      <w:color w:val="0033CC"/>
      <w:u w:val="none"/>
    </w:rPr>
  </w:style>
  <w:style w:type="paragraph" w:customStyle="1" w:styleId="BodyTextRight">
    <w:name w:val="Body Text Right"/>
    <w:basedOn w:val="BodyText"/>
    <w:rsid w:val="00552EC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52EC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52EC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52EC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52EC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52EC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52EC5"/>
    <w:rPr>
      <w:sz w:val="32"/>
    </w:rPr>
  </w:style>
  <w:style w:type="paragraph" w:customStyle="1" w:styleId="HeadingProcedure">
    <w:name w:val="Heading Procedure"/>
    <w:basedOn w:val="HeadingBase"/>
    <w:next w:val="Normal"/>
    <w:rsid w:val="00552EC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52EC5"/>
    <w:pPr>
      <w:spacing w:before="60" w:after="60"/>
    </w:pPr>
  </w:style>
  <w:style w:type="paragraph" w:styleId="ListContinue">
    <w:name w:val="List Continue"/>
    <w:basedOn w:val="List"/>
    <w:rsid w:val="00552EC5"/>
    <w:pPr>
      <w:ind w:firstLine="0"/>
    </w:pPr>
  </w:style>
  <w:style w:type="paragraph" w:customStyle="1" w:styleId="ListNote">
    <w:name w:val="List Note"/>
    <w:basedOn w:val="List"/>
    <w:rsid w:val="00552EC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52EC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52EC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52EC5"/>
    <w:rPr>
      <w:rFonts w:ascii="Courier New" w:hAnsi="Courier New"/>
    </w:rPr>
  </w:style>
  <w:style w:type="paragraph" w:customStyle="1" w:styleId="NoteBullet">
    <w:name w:val="Note Bullet"/>
    <w:basedOn w:val="Note"/>
    <w:rsid w:val="00552EC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52EC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52EC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52EC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52EC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52EC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52EC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52EC5"/>
    <w:rPr>
      <w:b/>
      <w:smallCaps/>
    </w:rPr>
  </w:style>
  <w:style w:type="paragraph" w:customStyle="1" w:styleId="TableListNumber">
    <w:name w:val="Table List Number"/>
    <w:basedOn w:val="ListNumber"/>
    <w:rsid w:val="00552EC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52EC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52EC5"/>
    <w:pPr>
      <w:numPr>
        <w:numId w:val="9"/>
      </w:numPr>
    </w:pPr>
  </w:style>
  <w:style w:type="paragraph" w:customStyle="1" w:styleId="ListAlpha2">
    <w:name w:val="List Alpha 2"/>
    <w:basedOn w:val="List2"/>
    <w:rsid w:val="00552EC5"/>
    <w:pPr>
      <w:numPr>
        <w:numId w:val="8"/>
      </w:numPr>
    </w:pPr>
  </w:style>
  <w:style w:type="paragraph" w:styleId="List2">
    <w:name w:val="List 2"/>
    <w:basedOn w:val="BodyText"/>
    <w:rsid w:val="00552EC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52EC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52EC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52EC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52EC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52EC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52EC5"/>
    <w:pPr>
      <w:numPr>
        <w:numId w:val="4"/>
      </w:numPr>
    </w:pPr>
  </w:style>
  <w:style w:type="paragraph" w:styleId="ListContinue2">
    <w:name w:val="List Continue 2"/>
    <w:basedOn w:val="List2"/>
    <w:rsid w:val="00552EC5"/>
    <w:pPr>
      <w:ind w:firstLine="0"/>
    </w:pPr>
  </w:style>
  <w:style w:type="paragraph" w:styleId="ListContinue3">
    <w:name w:val="List Continue 3"/>
    <w:basedOn w:val="List3"/>
    <w:rsid w:val="00552EC5"/>
    <w:pPr>
      <w:ind w:left="1021" w:firstLine="0"/>
    </w:pPr>
  </w:style>
  <w:style w:type="paragraph" w:styleId="ListContinue4">
    <w:name w:val="List Continue 4"/>
    <w:basedOn w:val="List4"/>
    <w:rsid w:val="00552EC5"/>
    <w:pPr>
      <w:ind w:firstLine="0"/>
    </w:pPr>
  </w:style>
  <w:style w:type="paragraph" w:styleId="ListContinue5">
    <w:name w:val="List Continue 5"/>
    <w:basedOn w:val="List5"/>
    <w:rsid w:val="00552EC5"/>
    <w:pPr>
      <w:ind w:firstLine="0"/>
    </w:pPr>
  </w:style>
  <w:style w:type="paragraph" w:styleId="ListNumber3">
    <w:name w:val="List Number 3"/>
    <w:basedOn w:val="List3"/>
    <w:rsid w:val="00552EC5"/>
    <w:pPr>
      <w:numPr>
        <w:numId w:val="5"/>
      </w:numPr>
    </w:pPr>
  </w:style>
  <w:style w:type="paragraph" w:styleId="ListNumber4">
    <w:name w:val="List Number 4"/>
    <w:basedOn w:val="List4"/>
    <w:rsid w:val="00552EC5"/>
    <w:pPr>
      <w:numPr>
        <w:numId w:val="6"/>
      </w:numPr>
    </w:pPr>
  </w:style>
  <w:style w:type="paragraph" w:styleId="ListNumber5">
    <w:name w:val="List Number 5"/>
    <w:basedOn w:val="List5"/>
    <w:rsid w:val="00552EC5"/>
    <w:pPr>
      <w:numPr>
        <w:numId w:val="7"/>
      </w:numPr>
    </w:pPr>
  </w:style>
  <w:style w:type="paragraph" w:styleId="BlockText">
    <w:name w:val="Block Text"/>
    <w:basedOn w:val="Normal"/>
    <w:rsid w:val="00552EC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52EC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52EC5"/>
    <w:rPr>
      <w:sz w:val="16"/>
      <w:vertAlign w:val="superscript"/>
    </w:rPr>
  </w:style>
  <w:style w:type="character" w:customStyle="1" w:styleId="Symbols">
    <w:name w:val="Symbols"/>
    <w:basedOn w:val="DefaultParagraphFont"/>
    <w:rsid w:val="00552EC5"/>
    <w:rPr>
      <w:rFonts w:ascii="Symbol" w:hAnsi="Symbol"/>
    </w:rPr>
  </w:style>
  <w:style w:type="character" w:customStyle="1" w:styleId="MenuOptions">
    <w:name w:val="Menu Options"/>
    <w:basedOn w:val="DefaultParagraphFont"/>
    <w:rsid w:val="00552EC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52EC5"/>
    <w:rPr>
      <w:b/>
    </w:rPr>
  </w:style>
  <w:style w:type="character" w:customStyle="1" w:styleId="Underlined">
    <w:name w:val="Underlined"/>
    <w:basedOn w:val="DefaultParagraphFont"/>
    <w:rsid w:val="00552EC5"/>
    <w:rPr>
      <w:u w:val="single"/>
    </w:rPr>
  </w:style>
  <w:style w:type="paragraph" w:customStyle="1" w:styleId="TableBodyTextRight">
    <w:name w:val="Table Body Text Right"/>
    <w:basedOn w:val="TableBodyText"/>
    <w:rsid w:val="00552EC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52EC5"/>
    <w:rPr>
      <w:sz w:val="18"/>
    </w:rPr>
  </w:style>
  <w:style w:type="paragraph" w:customStyle="1" w:styleId="BodySmallRight">
    <w:name w:val="Body Small Right"/>
    <w:basedOn w:val="BodyTextRight"/>
    <w:rsid w:val="00552EC5"/>
    <w:rPr>
      <w:sz w:val="18"/>
      <w:szCs w:val="18"/>
    </w:rPr>
  </w:style>
  <w:style w:type="paragraph" w:customStyle="1" w:styleId="MarginEdition">
    <w:name w:val="Margin Edition"/>
    <w:basedOn w:val="MarginNote"/>
    <w:rsid w:val="00552EC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52EC5"/>
    <w:rPr>
      <w:sz w:val="2"/>
      <w:szCs w:val="2"/>
    </w:rPr>
  </w:style>
  <w:style w:type="character" w:customStyle="1" w:styleId="Small">
    <w:name w:val="Small"/>
    <w:basedOn w:val="DefaultParagraphFont"/>
    <w:rsid w:val="00552EC5"/>
    <w:rPr>
      <w:sz w:val="16"/>
    </w:rPr>
  </w:style>
  <w:style w:type="paragraph" w:customStyle="1" w:styleId="WideTable">
    <w:name w:val="Wide Table"/>
    <w:basedOn w:val="Normal"/>
    <w:rsid w:val="00552EC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52EC5"/>
  </w:style>
  <w:style w:type="paragraph" w:styleId="Quote">
    <w:name w:val="Quote"/>
    <w:basedOn w:val="Heading1"/>
    <w:link w:val="QuoteChar"/>
    <w:qFormat/>
    <w:rsid w:val="00552EC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52EC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52EC5"/>
    <w:pPr>
      <w:pageBreakBefore/>
    </w:pPr>
  </w:style>
  <w:style w:type="paragraph" w:customStyle="1" w:styleId="Border">
    <w:name w:val="Border"/>
    <w:basedOn w:val="Normal"/>
    <w:qFormat/>
    <w:rsid w:val="00552EC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52EC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2EC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2EC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52EC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52EC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52EC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52EC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52EC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52EC5"/>
    <w:rPr>
      <w:u w:val="single"/>
    </w:rPr>
  </w:style>
  <w:style w:type="character" w:customStyle="1" w:styleId="BoldandItalics">
    <w:name w:val="Bold and Italics"/>
    <w:qFormat/>
    <w:rsid w:val="00552EC5"/>
    <w:rPr>
      <w:b/>
      <w:i/>
      <w:u w:val="none"/>
    </w:rPr>
  </w:style>
  <w:style w:type="paragraph" w:styleId="BalloonText">
    <w:name w:val="Balloon Text"/>
    <w:basedOn w:val="Normal"/>
    <w:link w:val="BalloonTextChar"/>
    <w:rsid w:val="00552E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52EC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52EC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52EC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52EC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52EC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52EC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107D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1507</Words>
  <Characters>9531</Characters>
  <Application>Microsoft Office Word</Application>
  <DocSecurity>0</DocSecurity>
  <Lines>272</Lines>
  <Paragraphs>187</Paragraphs>
  <ScaleCrop>false</ScaleCrop>
  <Company>Author-it Software Corporation Ltd.</Company>
  <LinksUpToDate>false</LinksUpToDate>
  <CharactersWithSpaces>10851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ACMADT501 Plan and conduct assistance dog training in specific and complex tasks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2025-03-01T21:38:00Z</dcterms:created>
  <dcterms:modified xsi:type="dcterms:W3CDTF">2025-03-01T21:38:00Z</dcterms:modified>
</cp:coreProperties>
</file>