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5BA" w:rsidP="000F75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ACMACR402 Assess and impound animals</w:t>
      </w:r>
      <w:r>
        <w:fldChar w:fldCharType="end"/>
      </w:r>
    </w:p>
    <w:p w:rsidR="000F75BA" w:rsidP="000F75BA">
      <w:pPr>
        <w:pStyle w:val="Version"/>
        <w:sectPr w:rsidSect="000C7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3A4" w:rsidP="000C73A4">
      <w:pPr>
        <w:pStyle w:val="SuperHeading"/>
      </w:pPr>
      <w:r w:rsidRPr="000C73A4">
        <w:t>Assessment Requirements for ACMACR402 Assess and impound animals</w:t>
      </w:r>
    </w:p>
    <w:p w:rsidR="00000000" w:rsidRPr="000C73A4" w:rsidP="000C73A4">
      <w:pPr>
        <w:pStyle w:val="Heading1"/>
      </w:pPr>
      <w:bookmarkStart w:id="1" w:name="O_853505"/>
      <w:bookmarkEnd w:id="1"/>
      <w:r w:rsidRPr="000C73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C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A4" w:rsidP="000C73A4">
            <w:pPr>
              <w:pStyle w:val="BodyText"/>
            </w:pPr>
            <w:r w:rsidRPr="000C73A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A4">
            <w:pPr>
              <w:pStyle w:val="BodyText"/>
              <w:rPr>
                <w:lang w:val="en-NZ"/>
              </w:rPr>
            </w:pPr>
            <w:r w:rsidRPr="000C73A4">
              <w:rPr>
                <w:rStyle w:val="SpecialBold"/>
              </w:rPr>
              <w:t>Comments</w:t>
            </w:r>
          </w:p>
        </w:tc>
      </w:tr>
      <w:tr w:rsidTr="000C73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3A4">
            <w:pPr>
              <w:pStyle w:val="BodyText"/>
              <w:rPr>
                <w:lang w:val="en-NZ"/>
              </w:rPr>
            </w:pPr>
            <w:r w:rsidRPr="000C73A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3A4" w:rsidP="000C73A4">
            <w:pPr>
              <w:pStyle w:val="BodyText"/>
            </w:pPr>
            <w:r w:rsidRPr="000C73A4">
              <w:t>This version released with ACM Animal Care and Management Training Package Version 1.0.</w:t>
            </w:r>
          </w:p>
        </w:tc>
      </w:tr>
    </w:tbl>
    <w:p w:rsidR="000F75BA" w:rsidP="000C73A4">
      <w:pPr>
        <w:pStyle w:val="BodyText"/>
      </w:pPr>
    </w:p>
    <w:p w:rsidR="000F75BA" w:rsidP="000C73A4">
      <w:pPr>
        <w:pStyle w:val="BodyText"/>
      </w:pPr>
    </w:p>
    <w:p w:rsidR="00000000" w:rsidRPr="000C73A4" w:rsidP="000C73A4">
      <w:pPr>
        <w:pStyle w:val="Heading1"/>
      </w:pPr>
      <w:bookmarkStart w:id="2" w:name="O_853506"/>
      <w:bookmarkEnd w:id="2"/>
      <w:r w:rsidRPr="000C73A4">
        <w:t>Performance Evidence</w:t>
      </w:r>
    </w:p>
    <w:p w:rsidR="00000000" w:rsidRPr="000C73A4" w:rsidP="000F75BA">
      <w:pPr>
        <w:pStyle w:val="BodyText"/>
      </w:pPr>
      <w:r w:rsidRPr="000C73A4">
        <w:t xml:space="preserve">An individual demonstrating competency must satisfy all of the elements and performance criteria in this unit. </w:t>
      </w:r>
    </w:p>
    <w:p w:rsidR="00000000" w:rsidRPr="000C73A4" w:rsidP="000F75BA">
      <w:pPr>
        <w:pStyle w:val="BodyText"/>
      </w:pPr>
      <w:r w:rsidRPr="000C73A4">
        <w:t>There must be evidence that, on at least one occasion, the individual has:</w:t>
      </w:r>
    </w:p>
    <w:p w:rsidR="00000000" w:rsidRPr="000C73A4" w:rsidP="000C73A4">
      <w:pPr>
        <w:pStyle w:val="ListBullet"/>
      </w:pPr>
      <w:r w:rsidRPr="000C73A4">
        <w:t>assessed the situation and developed an approp</w:t>
      </w:r>
      <w:r w:rsidRPr="000C73A4">
        <w:t>riate plan for the seizure and transport of the animal(s)</w:t>
      </w:r>
    </w:p>
    <w:p w:rsidR="00000000" w:rsidRPr="000C73A4" w:rsidP="000C73A4">
      <w:pPr>
        <w:pStyle w:val="ListBullet"/>
      </w:pPr>
      <w:r w:rsidRPr="000C73A4">
        <w:t>handled and restrained animal(s) in a safe and humane manner</w:t>
      </w:r>
    </w:p>
    <w:p w:rsidR="00000000" w:rsidRPr="000C73A4" w:rsidP="000C73A4">
      <w:pPr>
        <w:pStyle w:val="ListBullet"/>
      </w:pPr>
      <w:r w:rsidRPr="000C73A4">
        <w:t>minimised risks to animal(s), bystanders, the public and self</w:t>
      </w:r>
    </w:p>
    <w:p w:rsidR="00000000" w:rsidRPr="000C73A4" w:rsidP="000C73A4">
      <w:pPr>
        <w:pStyle w:val="ListBullet"/>
      </w:pPr>
      <w:r w:rsidRPr="000C73A4">
        <w:t>loaded and transported the animal(s) safely</w:t>
      </w:r>
    </w:p>
    <w:p w:rsidR="00000000" w:rsidRPr="000C73A4" w:rsidP="000C73A4">
      <w:pPr>
        <w:pStyle w:val="ListBullet"/>
      </w:pPr>
      <w:r w:rsidRPr="000C73A4">
        <w:t>housed and fed the animal(s) at the agreed destination</w:t>
      </w:r>
    </w:p>
    <w:p w:rsidR="00000000" w:rsidRPr="000C73A4" w:rsidP="000C73A4">
      <w:pPr>
        <w:pStyle w:val="ListBullet"/>
      </w:pPr>
      <w:r w:rsidRPr="000C73A4">
        <w:t>used organisation management system to accurately enter and store records according to organisational and legislative requirements.</w:t>
      </w:r>
    </w:p>
    <w:p w:rsidR="00000000" w:rsidRPr="000C73A4" w:rsidP="000C73A4">
      <w:pPr>
        <w:pStyle w:val="AllowPageBreak"/>
      </w:pPr>
    </w:p>
    <w:p w:rsidR="00000000" w:rsidRPr="000C73A4" w:rsidP="000C73A4">
      <w:pPr>
        <w:pStyle w:val="Heading1"/>
      </w:pPr>
      <w:bookmarkStart w:id="3" w:name="O_853507"/>
      <w:bookmarkEnd w:id="3"/>
      <w:r w:rsidRPr="000C73A4">
        <w:t>Knowledge Evidence</w:t>
      </w:r>
    </w:p>
    <w:p w:rsidR="00000000" w:rsidRPr="000C73A4" w:rsidP="000F75BA">
      <w:pPr>
        <w:pStyle w:val="BodyText"/>
      </w:pPr>
      <w:r w:rsidRPr="000C73A4">
        <w:t>An individual must be able to dem</w:t>
      </w:r>
      <w:r w:rsidRPr="000C73A4">
        <w:t>onstrate the knowledge required to perform the tasks outlined in the elements and performance criteria of this unit. This includes knowledge of:</w:t>
      </w:r>
    </w:p>
    <w:p w:rsidR="00000000" w:rsidRPr="000C73A4" w:rsidP="000C73A4">
      <w:pPr>
        <w:pStyle w:val="ListBullet"/>
      </w:pPr>
      <w:r w:rsidRPr="000C73A4">
        <w:t>animal behaviour, temperament and body language for a wide range of animals</w:t>
      </w:r>
    </w:p>
    <w:p w:rsidR="00000000" w:rsidRPr="000C73A4" w:rsidP="000C73A4">
      <w:pPr>
        <w:pStyle w:val="ListBullet"/>
      </w:pPr>
      <w:r w:rsidRPr="000C73A4">
        <w:t xml:space="preserve">methods, strategies and equipment </w:t>
      </w:r>
      <w:r w:rsidRPr="000C73A4">
        <w:t>to seize, restrain and transport animals safely and humanely</w:t>
      </w:r>
    </w:p>
    <w:p w:rsidR="00000000" w:rsidRPr="000C73A4" w:rsidP="000C73A4">
      <w:pPr>
        <w:pStyle w:val="ListBullet"/>
      </w:pPr>
      <w:r w:rsidRPr="000C73A4">
        <w:t>the principles of animal welfare and ethics</w:t>
      </w:r>
    </w:p>
    <w:p w:rsidR="00000000" w:rsidRPr="000C73A4" w:rsidP="000C73A4">
      <w:pPr>
        <w:pStyle w:val="ListBullet"/>
      </w:pPr>
      <w:r w:rsidRPr="000C73A4">
        <w:t xml:space="preserve">how to recognise animal stress and comfort </w:t>
      </w:r>
    </w:p>
    <w:p w:rsidR="00000000" w:rsidRPr="000C73A4" w:rsidP="000C73A4">
      <w:pPr>
        <w:pStyle w:val="ListBullet"/>
      </w:pPr>
      <w:r w:rsidRPr="000C73A4">
        <w:t>key requirements of regulations about animal control and regulation as they affect assessing and impounding</w:t>
      </w:r>
      <w:r w:rsidRPr="000C73A4">
        <w:t xml:space="preserve"> animals.</w:t>
      </w:r>
    </w:p>
    <w:p w:rsidR="00000000" w:rsidRPr="000C73A4" w:rsidP="000C73A4">
      <w:pPr>
        <w:pStyle w:val="AllowPageBreak"/>
      </w:pPr>
    </w:p>
    <w:p w:rsidR="00000000" w:rsidRPr="000C73A4" w:rsidP="000C73A4">
      <w:pPr>
        <w:pStyle w:val="Heading1"/>
      </w:pPr>
      <w:bookmarkStart w:id="4" w:name="O_853508"/>
      <w:bookmarkEnd w:id="4"/>
      <w:r w:rsidRPr="000C73A4">
        <w:t>Assessment Conditions</w:t>
      </w:r>
    </w:p>
    <w:p w:rsidR="00000000" w:rsidRPr="000C73A4" w:rsidP="000F75BA">
      <w:pPr>
        <w:pStyle w:val="BodyText"/>
      </w:pPr>
      <w:r w:rsidRPr="000C73A4">
        <w:t>Assessment of skills must take place under the following conditions:</w:t>
      </w:r>
    </w:p>
    <w:p w:rsidR="00000000" w:rsidRPr="000C73A4" w:rsidP="000C73A4">
      <w:pPr>
        <w:pStyle w:val="ListBullet"/>
      </w:pPr>
      <w:r w:rsidRPr="000C73A4">
        <w:t>physical conditions:</w:t>
      </w:r>
    </w:p>
    <w:p w:rsidR="00000000" w:rsidRPr="000C73A4" w:rsidP="000C73A4">
      <w:pPr>
        <w:pStyle w:val="ListBullet2"/>
      </w:pPr>
      <w:r w:rsidRPr="000C73A4">
        <w:t>skills must be demonstrated in a workplace setting or an environment that accurately represents workplace condition</w:t>
      </w:r>
      <w:r w:rsidRPr="000C73A4">
        <w:t>s, including real animals</w:t>
      </w:r>
    </w:p>
    <w:p w:rsidR="00000000" w:rsidRPr="000C73A4" w:rsidP="000C73A4">
      <w:pPr>
        <w:pStyle w:val="ListBullet"/>
      </w:pPr>
      <w:r w:rsidRPr="000C73A4">
        <w:t>resources, equipment and materials:</w:t>
      </w:r>
    </w:p>
    <w:p w:rsidR="00000000" w:rsidRPr="000C73A4" w:rsidP="000C73A4">
      <w:pPr>
        <w:pStyle w:val="ListBullet2"/>
      </w:pPr>
      <w:r w:rsidRPr="000C73A4">
        <w:t>equipment and/or resources appropriate to work being undertaken in an animal care environment, including personal protective equipment</w:t>
      </w:r>
    </w:p>
    <w:p w:rsidR="00000000" w:rsidRPr="000C73A4" w:rsidP="000C73A4">
      <w:pPr>
        <w:pStyle w:val="ListBullet2"/>
      </w:pPr>
      <w:r w:rsidRPr="000C73A4">
        <w:t>organisational management systems</w:t>
      </w:r>
    </w:p>
    <w:p w:rsidR="00000000" w:rsidRPr="000C73A4" w:rsidP="000C73A4">
      <w:pPr>
        <w:pStyle w:val="ListBullet"/>
      </w:pPr>
      <w:r w:rsidRPr="000C73A4">
        <w:t>specifications:</w:t>
      </w:r>
    </w:p>
    <w:p w:rsidR="00000000" w:rsidRPr="000C73A4" w:rsidP="000C73A4">
      <w:pPr>
        <w:pStyle w:val="ListBullet2"/>
      </w:pPr>
      <w:r w:rsidRPr="000C73A4">
        <w:t>relevant legislation and organisation documentation.</w:t>
      </w:r>
    </w:p>
    <w:p w:rsidR="00000000" w:rsidRPr="000C73A4" w:rsidP="000C73A4">
      <w:pPr>
        <w:pStyle w:val="BodyText"/>
      </w:pPr>
    </w:p>
    <w:p w:rsidR="00000000" w:rsidRPr="000C73A4" w:rsidP="000F75BA">
      <w:pPr>
        <w:pStyle w:val="BodyText"/>
      </w:pPr>
      <w:r w:rsidRPr="000C73A4">
        <w:t>Assessors of this unit must satisfy the requirements for assessors in applicable vocational education and training legislation, frameworks and/or standards.</w:t>
      </w:r>
    </w:p>
    <w:p w:rsidR="00000000" w:rsidRPr="000C73A4" w:rsidP="000C73A4">
      <w:pPr>
        <w:pStyle w:val="Heading1"/>
      </w:pPr>
      <w:bookmarkStart w:id="5" w:name="O_853511"/>
      <w:bookmarkEnd w:id="5"/>
      <w:r w:rsidRPr="000C73A4">
        <w:t>Links</w:t>
      </w:r>
    </w:p>
    <w:p w:rsidR="00000000" w:rsidRPr="000C73A4" w:rsidP="000F75BA">
      <w:pPr>
        <w:pStyle w:val="BodyText"/>
      </w:pPr>
      <w:r w:rsidRPr="000C73A4">
        <w:t>Companion Volumes, inc</w:t>
      </w:r>
      <w:r w:rsidRPr="000C73A4">
        <w:t xml:space="preserve">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EE22F1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C73A4" w:rsidP="000C73A4"/>
    <w:sectPr w:rsidSect="000C73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4" w:rsidRPr="000F75BA" w:rsidP="000F75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BA" w:rsidP="000C7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75BA" w:rsidP="000C7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F75BA" w:rsidP="000C7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3A4" w:rsidRPr="000F75BA" w:rsidP="000F75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5BA" w:rsidRPr="002D2AF8" w:rsidP="000C7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ACMACR402 Assess and impound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0F75BA" w:rsidP="000C7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2892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D4B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E816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3A4"/>
  </w:style>
  <w:style w:type="character" w:customStyle="1" w:styleId="Heading1Char">
    <w:name w:val="Heading 1 Char"/>
    <w:basedOn w:val="DefaultParagraphFont"/>
    <w:link w:val="Heading1"/>
    <w:rsid w:val="000C7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3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3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73A4"/>
    <w:rPr>
      <w:b/>
      <w:spacing w:val="0"/>
    </w:rPr>
  </w:style>
  <w:style w:type="paragraph" w:styleId="ListBullet2">
    <w:name w:val="List Bullet 2"/>
    <w:basedOn w:val="List2"/>
    <w:rsid w:val="000C73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7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3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3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7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3A4"/>
    <w:rPr>
      <w:i/>
    </w:rPr>
  </w:style>
  <w:style w:type="paragraph" w:styleId="Caption">
    <w:name w:val="caption"/>
    <w:basedOn w:val="BodyText"/>
    <w:next w:val="Normal"/>
    <w:qFormat/>
    <w:rsid w:val="000C7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3A4"/>
  </w:style>
  <w:style w:type="paragraph" w:styleId="TableofFigures">
    <w:name w:val="table of figures"/>
    <w:basedOn w:val="Normal"/>
    <w:next w:val="Normal"/>
    <w:semiHidden/>
    <w:rsid w:val="000C7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3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3A4"/>
    <w:rPr>
      <w:rFonts w:ascii="Wingdings" w:hAnsi="Wingdings"/>
    </w:rPr>
  </w:style>
  <w:style w:type="paragraph" w:customStyle="1" w:styleId="TableHeading">
    <w:name w:val="Table Heading"/>
    <w:basedOn w:val="HeadingBase"/>
    <w:rsid w:val="000C73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3A4"/>
    <w:rPr>
      <w:color w:val="0033CC"/>
      <w:u w:val="none"/>
    </w:rPr>
  </w:style>
  <w:style w:type="paragraph" w:customStyle="1" w:styleId="BodyTextRight">
    <w:name w:val="Body Text Right"/>
    <w:basedOn w:val="BodyText"/>
    <w:rsid w:val="000C7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3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3A4"/>
    <w:rPr>
      <w:sz w:val="32"/>
    </w:rPr>
  </w:style>
  <w:style w:type="paragraph" w:customStyle="1" w:styleId="HeadingProcedure">
    <w:name w:val="Heading Procedure"/>
    <w:basedOn w:val="HeadingBase"/>
    <w:next w:val="Normal"/>
    <w:rsid w:val="000C7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3A4"/>
    <w:pPr>
      <w:spacing w:before="60" w:after="60"/>
    </w:pPr>
  </w:style>
  <w:style w:type="paragraph" w:styleId="ListContinue">
    <w:name w:val="List Continue"/>
    <w:basedOn w:val="List"/>
    <w:rsid w:val="000C73A4"/>
    <w:pPr>
      <w:ind w:firstLine="0"/>
    </w:pPr>
  </w:style>
  <w:style w:type="paragraph" w:customStyle="1" w:styleId="ListNote">
    <w:name w:val="List Note"/>
    <w:basedOn w:val="List"/>
    <w:rsid w:val="000C7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3A4"/>
    <w:rPr>
      <w:rFonts w:ascii="Courier New" w:hAnsi="Courier New"/>
    </w:rPr>
  </w:style>
  <w:style w:type="paragraph" w:customStyle="1" w:styleId="NoteBullet">
    <w:name w:val="Note Bullet"/>
    <w:basedOn w:val="Note"/>
    <w:rsid w:val="000C7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3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3A4"/>
    <w:rPr>
      <w:b/>
      <w:smallCaps/>
    </w:rPr>
  </w:style>
  <w:style w:type="paragraph" w:customStyle="1" w:styleId="TableListNumber">
    <w:name w:val="Table List Number"/>
    <w:basedOn w:val="ListNumber"/>
    <w:rsid w:val="000C7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3A4"/>
    <w:pPr>
      <w:numPr>
        <w:numId w:val="9"/>
      </w:numPr>
    </w:pPr>
  </w:style>
  <w:style w:type="paragraph" w:customStyle="1" w:styleId="ListAlpha2">
    <w:name w:val="List Alpha 2"/>
    <w:basedOn w:val="List2"/>
    <w:rsid w:val="000C73A4"/>
    <w:pPr>
      <w:numPr>
        <w:numId w:val="8"/>
      </w:numPr>
    </w:pPr>
  </w:style>
  <w:style w:type="paragraph" w:styleId="List2">
    <w:name w:val="List 2"/>
    <w:basedOn w:val="BodyText"/>
    <w:rsid w:val="000C7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3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3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3A4"/>
    <w:pPr>
      <w:numPr>
        <w:numId w:val="4"/>
      </w:numPr>
    </w:pPr>
  </w:style>
  <w:style w:type="paragraph" w:styleId="ListContinue2">
    <w:name w:val="List Continue 2"/>
    <w:basedOn w:val="List2"/>
    <w:rsid w:val="000C73A4"/>
    <w:pPr>
      <w:ind w:firstLine="0"/>
    </w:pPr>
  </w:style>
  <w:style w:type="paragraph" w:styleId="ListContinue3">
    <w:name w:val="List Continue 3"/>
    <w:basedOn w:val="List3"/>
    <w:rsid w:val="000C73A4"/>
    <w:pPr>
      <w:ind w:left="1021" w:firstLine="0"/>
    </w:pPr>
  </w:style>
  <w:style w:type="paragraph" w:styleId="ListContinue4">
    <w:name w:val="List Continue 4"/>
    <w:basedOn w:val="List4"/>
    <w:rsid w:val="000C73A4"/>
    <w:pPr>
      <w:ind w:firstLine="0"/>
    </w:pPr>
  </w:style>
  <w:style w:type="paragraph" w:styleId="ListContinue5">
    <w:name w:val="List Continue 5"/>
    <w:basedOn w:val="List5"/>
    <w:rsid w:val="000C73A4"/>
    <w:pPr>
      <w:ind w:firstLine="0"/>
    </w:pPr>
  </w:style>
  <w:style w:type="paragraph" w:styleId="ListNumber3">
    <w:name w:val="List Number 3"/>
    <w:basedOn w:val="List3"/>
    <w:rsid w:val="000C73A4"/>
    <w:pPr>
      <w:numPr>
        <w:numId w:val="5"/>
      </w:numPr>
    </w:pPr>
  </w:style>
  <w:style w:type="paragraph" w:styleId="ListNumber4">
    <w:name w:val="List Number 4"/>
    <w:basedOn w:val="List4"/>
    <w:rsid w:val="000C73A4"/>
    <w:pPr>
      <w:numPr>
        <w:numId w:val="6"/>
      </w:numPr>
    </w:pPr>
  </w:style>
  <w:style w:type="paragraph" w:styleId="ListNumber5">
    <w:name w:val="List Number 5"/>
    <w:basedOn w:val="List5"/>
    <w:rsid w:val="000C73A4"/>
    <w:pPr>
      <w:numPr>
        <w:numId w:val="7"/>
      </w:numPr>
    </w:pPr>
  </w:style>
  <w:style w:type="paragraph" w:styleId="BlockText">
    <w:name w:val="Block Text"/>
    <w:basedOn w:val="Normal"/>
    <w:rsid w:val="000C7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3A4"/>
    <w:rPr>
      <w:sz w:val="16"/>
      <w:vertAlign w:val="superscript"/>
    </w:rPr>
  </w:style>
  <w:style w:type="character" w:customStyle="1" w:styleId="Symbols">
    <w:name w:val="Symbols"/>
    <w:basedOn w:val="DefaultParagraphFont"/>
    <w:rsid w:val="000C73A4"/>
    <w:rPr>
      <w:rFonts w:ascii="Symbol" w:hAnsi="Symbol"/>
    </w:rPr>
  </w:style>
  <w:style w:type="character" w:customStyle="1" w:styleId="MenuOptions">
    <w:name w:val="Menu Options"/>
    <w:basedOn w:val="DefaultParagraphFont"/>
    <w:rsid w:val="000C7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3A4"/>
    <w:rPr>
      <w:b/>
    </w:rPr>
  </w:style>
  <w:style w:type="character" w:customStyle="1" w:styleId="Underlined">
    <w:name w:val="Underlined"/>
    <w:basedOn w:val="DefaultParagraphFont"/>
    <w:rsid w:val="000C73A4"/>
    <w:rPr>
      <w:u w:val="single"/>
    </w:rPr>
  </w:style>
  <w:style w:type="paragraph" w:customStyle="1" w:styleId="TableBodyTextRight">
    <w:name w:val="Table Body Text Right"/>
    <w:basedOn w:val="TableBodyText"/>
    <w:rsid w:val="000C7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3A4"/>
    <w:rPr>
      <w:sz w:val="18"/>
    </w:rPr>
  </w:style>
  <w:style w:type="paragraph" w:customStyle="1" w:styleId="BodySmallRight">
    <w:name w:val="Body Small Right"/>
    <w:basedOn w:val="BodyTextRight"/>
    <w:rsid w:val="000C73A4"/>
    <w:rPr>
      <w:sz w:val="18"/>
      <w:szCs w:val="18"/>
    </w:rPr>
  </w:style>
  <w:style w:type="paragraph" w:customStyle="1" w:styleId="MarginEdition">
    <w:name w:val="Margin Edition"/>
    <w:basedOn w:val="MarginNote"/>
    <w:rsid w:val="000C7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3A4"/>
    <w:rPr>
      <w:sz w:val="2"/>
      <w:szCs w:val="2"/>
    </w:rPr>
  </w:style>
  <w:style w:type="character" w:customStyle="1" w:styleId="Small">
    <w:name w:val="Small"/>
    <w:basedOn w:val="DefaultParagraphFont"/>
    <w:rsid w:val="000C73A4"/>
    <w:rPr>
      <w:sz w:val="16"/>
    </w:rPr>
  </w:style>
  <w:style w:type="paragraph" w:customStyle="1" w:styleId="WideTable">
    <w:name w:val="Wide Table"/>
    <w:basedOn w:val="Normal"/>
    <w:rsid w:val="000C7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3A4"/>
  </w:style>
  <w:style w:type="paragraph" w:styleId="Quote">
    <w:name w:val="Quote"/>
    <w:basedOn w:val="Heading1"/>
    <w:link w:val="QuoteChar"/>
    <w:qFormat/>
    <w:rsid w:val="000C7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3A4"/>
    <w:pPr>
      <w:pageBreakBefore/>
    </w:pPr>
  </w:style>
  <w:style w:type="paragraph" w:customStyle="1" w:styleId="Border">
    <w:name w:val="Border"/>
    <w:basedOn w:val="Normal"/>
    <w:qFormat/>
    <w:rsid w:val="000C7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3A4"/>
    <w:rPr>
      <w:u w:val="single"/>
    </w:rPr>
  </w:style>
  <w:style w:type="character" w:customStyle="1" w:styleId="BoldandItalics">
    <w:name w:val="Bold and Italics"/>
    <w:qFormat/>
    <w:rsid w:val="000C73A4"/>
    <w:rPr>
      <w:b/>
      <w:i/>
      <w:u w:val="none"/>
    </w:rPr>
  </w:style>
  <w:style w:type="paragraph" w:styleId="BalloonText">
    <w:name w:val="Balloon Text"/>
    <w:basedOn w:val="Normal"/>
    <w:link w:val="BalloonTextChar"/>
    <w:rsid w:val="000C7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3A4"/>
    <w:pPr>
      <w:spacing w:before="0" w:after="0"/>
    </w:pPr>
  </w:style>
  <w:style w:type="paragraph" w:customStyle="1" w:styleId="BodyTextBold">
    <w:name w:val="Body Text Bold"/>
    <w:basedOn w:val="BodyText"/>
    <w:qFormat/>
    <w:rsid w:val="000C73A4"/>
    <w:rPr>
      <w:b/>
    </w:rPr>
  </w:style>
  <w:style w:type="character" w:styleId="Hyperlink">
    <w:name w:val="Hyperlink"/>
    <w:basedOn w:val="DefaultParagraphFont"/>
    <w:uiPriority w:val="99"/>
    <w:unhideWhenUsed/>
    <w:rsid w:val="000F75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336</Words>
  <Characters>2232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ACMACR402 Assess and impound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2019-09-10T07:30:00Z</dcterms:created>
  <dcterms:modified xsi:type="dcterms:W3CDTF">2019-09-10T07:30:00Z</dcterms:modified>
</cp:coreProperties>
</file>