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HLTHPS011 Measure spirometry</w:t>
      </w:r>
      <w:bookmarkEnd w:id="0"/>
      <w:bookmarkEnd w:id="1"/>
    </w:p>
    <w:p w:rsidR="00D44002" w:rsidRPr="00F31CE3" w:rsidP="00F31CE3" w14:paraId="160C8F32" w14:textId="3B105B63">
      <w:pPr>
        <w:pStyle w:val="ChapterTitle"/>
      </w:pPr>
      <w:bookmarkStart w:id="2" w:name="HLTHPS011"/>
      <w:r w:rsidRPr="00F31CE3">
        <w:t>HLTHPS011 Measure spirometry</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an individual for spirometry, complete the spirometry test and to provide a report as an aid to the diagnosis and management of ventilatory impairment.  </w:t>
      </w:r>
    </w:p>
    <w:p w:rsidR="00D44002" w:rsidRPr="00F31CE3" w:rsidP="00F31CE3">
      <w:r w:rsidRPr="00F31CE3">
        <w:t>This unit applies to any health worker who takes spirometry measurements. Spirometry measurement is commonly conducted in hospitals, respiratory physician's rooms, general practitioner (GP) rooms, pharmacies and pathology collection centres. </w:t>
      </w:r>
    </w:p>
    <w:p w:rsidR="00D44002" w:rsidRPr="00F31CE3" w:rsidP="00F31CE3">
      <w:r w:rsidRPr="00F31CE3">
        <w:rPr>
          <w:i/>
          <w:iCs/>
        </w:rPr>
        <w:t>The skills in this unit must be applied in accordance with current Commonwealth and State/Territory legislation, Australian/New Zealand standards and industry codes of practice</w:t>
      </w:r>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651"/>
        <w:gridCol w:w="640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spirometer and materials for use</w:t>
            </w:r>
          </w:p>
        </w:tc>
        <w:tc>
          <w:tcPr>
            <w:tcW w:w="0" w:type="auto"/>
          </w:tcPr>
          <w:p w:rsidR="00D44002" w:rsidRPr="00F31CE3" w:rsidP="00F31CE3">
            <w:r w:rsidRPr="00F31CE3">
              <w:t>1.1 Prepare spirometer equipment in accordance with manufacturer specifications </w:t>
            </w:r>
          </w:p>
        </w:tc>
      </w:tr>
      <w:tr>
        <w:tblPrEx>
          <w:tblW w:w="5000" w:type="pct"/>
        </w:tblPrEx>
        <w:tc>
          <w:tcPr>
            <w:tcW w:w="0" w:type="auto"/>
          </w:tcPr>
          <w:p w:rsidR="00D44002" w:rsidRPr="00F31CE3" w:rsidP="00F31CE3">
            <w:r w:rsidRPr="00F31CE3">
              <w:t>2. Prepare individual for procedure</w:t>
            </w:r>
          </w:p>
        </w:tc>
        <w:tc>
          <w:tcPr>
            <w:tcW w:w="0" w:type="auto"/>
          </w:tcPr>
          <w:p w:rsidR="00D44002" w:rsidRPr="00F31CE3" w:rsidP="00F31CE3">
            <w:r w:rsidRPr="00F31CE3">
              <w:t>2.1 Greet individual courteously and identify self </w:t>
            </w:r>
          </w:p>
          <w:p w:rsidR="00D44002" w:rsidRPr="00F31CE3" w:rsidP="00F31CE3">
            <w:r w:rsidRPr="00F31CE3">
              <w:t>2.2 Identify individual according to organisational procedures </w:t>
            </w:r>
          </w:p>
          <w:p w:rsidR="00D44002" w:rsidRPr="00F31CE3" w:rsidP="00F31CE3">
            <w:r w:rsidRPr="00F31CE3">
              <w:t>2.3 Obtain, read and record individual’s information according to organisational</w:t>
            </w:r>
            <w:r w:rsidRPr="00F31CE3">
              <w:rPr>
                <w:strike/>
              </w:rPr>
              <w:t xml:space="preserve"> </w:t>
            </w:r>
            <w:r w:rsidRPr="00F31CE3">
              <w:t>procedures </w:t>
            </w:r>
          </w:p>
          <w:p w:rsidR="00D44002" w:rsidRPr="00F31CE3" w:rsidP="00F31CE3">
            <w:r w:rsidRPr="00F31CE3">
              <w:t>2.4 Identify and respond to contraindications for performing spirometry within scope of own job role </w:t>
            </w:r>
          </w:p>
          <w:p w:rsidR="00D44002" w:rsidRPr="00F31CE3" w:rsidP="00F31CE3">
            <w:r w:rsidRPr="00F31CE3">
              <w:t>2.5 Clarify information with requesting health professional </w:t>
            </w:r>
          </w:p>
          <w:p w:rsidR="00D44002" w:rsidRPr="00F31CE3" w:rsidP="00F31CE3">
            <w:r w:rsidRPr="00F31CE3">
              <w:t>2.6 Take accurate measurements from the individual, consider other inputs and calculate reference values from established value sets </w:t>
            </w:r>
          </w:p>
          <w:p w:rsidR="00D44002" w:rsidRPr="00F31CE3" w:rsidP="00F31CE3">
            <w:r w:rsidRPr="00F31CE3">
              <w:t>2.7 Position individual to ensure comfort and safety of individual and self, according to test requirements</w:t>
            </w:r>
          </w:p>
        </w:tc>
      </w:tr>
      <w:tr>
        <w:tblPrEx>
          <w:tblW w:w="5000" w:type="pct"/>
        </w:tblPrEx>
        <w:tc>
          <w:tcPr>
            <w:tcW w:w="0" w:type="auto"/>
          </w:tcPr>
          <w:p w:rsidR="00D44002" w:rsidRPr="00F31CE3" w:rsidP="00F31CE3">
            <w:r w:rsidRPr="00F31CE3">
              <w:t>3. Perform spirometry</w:t>
            </w:r>
          </w:p>
          <w:p w:rsidR="00D44002" w:rsidRPr="00F31CE3" w:rsidP="00F31CE3">
            <w:r w:rsidRPr="00F31CE3">
              <w:t> </w:t>
            </w:r>
          </w:p>
        </w:tc>
        <w:tc>
          <w:tcPr>
            <w:tcW w:w="0" w:type="auto"/>
          </w:tcPr>
          <w:p w:rsidR="00D44002" w:rsidRPr="00F31CE3" w:rsidP="00F31CE3">
            <w:r w:rsidRPr="00F31CE3">
              <w:t>3.1 Prepare equipment to commence recording and record additional information </w:t>
            </w:r>
          </w:p>
          <w:p w:rsidR="00D44002" w:rsidRPr="00F31CE3" w:rsidP="00F31CE3">
            <w:r w:rsidRPr="00F31CE3">
              <w:t>3.2 Coach individual through procedure with the provision of continuous instruction, encouragement and reassurance </w:t>
            </w:r>
          </w:p>
          <w:p w:rsidR="00D44002" w:rsidRPr="00F31CE3" w:rsidP="00F31CE3">
            <w:r w:rsidRPr="00F31CE3">
              <w:t>3.3 Observe individual throughout the procedure for ability to continue </w:t>
            </w:r>
          </w:p>
          <w:p w:rsidR="00D44002" w:rsidRPr="00F31CE3" w:rsidP="00F31CE3">
            <w:r w:rsidRPr="00F31CE3">
              <w:t>3.4 Identify recording as technically correct </w:t>
            </w:r>
          </w:p>
          <w:p w:rsidR="00D44002" w:rsidRPr="00F31CE3" w:rsidP="00F31CE3">
            <w:r w:rsidRPr="00F31CE3">
              <w:t>3.5 Provide individual with feedback on performance </w:t>
            </w:r>
          </w:p>
          <w:p w:rsidR="00D44002" w:rsidRPr="00F31CE3" w:rsidP="00F31CE3">
            <w:r w:rsidRPr="00F31CE3">
              <w:t>3.6 Repeat spirometry as necessary to comply with current industry standards </w:t>
            </w:r>
          </w:p>
          <w:p w:rsidR="00D44002" w:rsidRPr="00F31CE3" w:rsidP="00F31CE3">
            <w:r w:rsidRPr="00F31CE3">
              <w:t>3.7 Make technically acceptable measurements according to current industry standards </w:t>
            </w:r>
          </w:p>
          <w:p w:rsidR="00D44002" w:rsidRPr="00F31CE3" w:rsidP="00F31CE3">
            <w:r w:rsidRPr="00F31CE3">
              <w:t>3.8 Select indices for report according to current industry standards </w:t>
            </w:r>
          </w:p>
          <w:p w:rsidR="00D44002" w:rsidRPr="00F31CE3" w:rsidP="00F31CE3">
            <w:r w:rsidRPr="00F31CE3">
              <w:t>3.9 Identify the need for administration of a bronchodilator according to current industry standards and medical officer request </w:t>
            </w:r>
          </w:p>
          <w:p w:rsidR="00D44002" w:rsidRPr="00F31CE3" w:rsidP="00F31CE3">
            <w:r w:rsidRPr="00F31CE3">
              <w:t>3.10 Allow sufficient time for peak effect from bronchodilator and repeat spirometry </w:t>
            </w:r>
          </w:p>
          <w:p w:rsidR="00D44002" w:rsidRPr="00F31CE3" w:rsidP="00F31CE3">
            <w:r w:rsidRPr="00F31CE3">
              <w:t>3.11 Identify and respond to clinical emergencies</w:t>
            </w:r>
            <w:r w:rsidRPr="00F31CE3">
              <w:rPr>
                <w:i/>
                <w:iCs/>
              </w:rPr>
              <w:t xml:space="preserve"> </w:t>
            </w:r>
            <w:r w:rsidRPr="00F31CE3">
              <w:t>according to</w:t>
            </w:r>
            <w:r w:rsidRPr="00F31CE3">
              <w:rPr>
                <w:strike/>
              </w:rPr>
              <w:t xml:space="preserve"> </w:t>
            </w:r>
            <w:r w:rsidRPr="00F31CE3">
              <w:t>organisational procedures </w:t>
            </w:r>
          </w:p>
        </w:tc>
      </w:tr>
      <w:tr>
        <w:tblPrEx>
          <w:tblW w:w="5000" w:type="pct"/>
        </w:tblPrEx>
        <w:tc>
          <w:tcPr>
            <w:tcW w:w="0" w:type="auto"/>
          </w:tcPr>
          <w:p w:rsidR="00D44002" w:rsidRPr="00F31CE3" w:rsidP="00F31CE3">
            <w:r w:rsidRPr="00F31CE3">
              <w:t>4. Complete spirometry measurement</w:t>
            </w:r>
          </w:p>
        </w:tc>
        <w:tc>
          <w:tcPr>
            <w:tcW w:w="0" w:type="auto"/>
          </w:tcPr>
          <w:p w:rsidR="00D44002" w:rsidRPr="00F31CE3" w:rsidP="00F31CE3">
            <w:r w:rsidRPr="00F31CE3">
              <w:t>4.1 Assist individual as required on completion of procedure </w:t>
            </w:r>
          </w:p>
          <w:p w:rsidR="00D44002" w:rsidRPr="00F31CE3" w:rsidP="00F31CE3">
            <w:r w:rsidRPr="00F31CE3">
              <w:t>4.2 Review follow up arrangements with individual </w:t>
            </w:r>
          </w:p>
          <w:p w:rsidR="00D44002" w:rsidRPr="00F31CE3" w:rsidP="00F31CE3">
            <w:r w:rsidRPr="00F31CE3">
              <w:t>4.3 Respond to the individual’s questions  </w:t>
            </w:r>
          </w:p>
          <w:p w:rsidR="00D44002" w:rsidRPr="00F31CE3" w:rsidP="00F31CE3">
            <w:r w:rsidRPr="00F31CE3">
              <w:t>4.4 Dispose of waste and clean materials according to organisational procedures, and infection control guidelines </w:t>
            </w:r>
          </w:p>
          <w:p w:rsidR="00D44002" w:rsidRPr="00F31CE3" w:rsidP="00F31CE3">
            <w:r w:rsidRPr="00F31CE3">
              <w:t>4.5 Clean, restock and store equipment according to manufacture specifications </w:t>
            </w:r>
          </w:p>
          <w:p w:rsidR="00D44002" w:rsidRPr="00F31CE3" w:rsidP="00F31CE3">
            <w:r w:rsidRPr="00F31CE3">
              <w:t>4.6 Complete report and provide a provisional interpretation of results and forward to physician for final interpretation  </w:t>
            </w:r>
          </w:p>
          <w:p w:rsidR="00D44002" w:rsidRPr="00F31CE3" w:rsidP="00F31CE3">
            <w:r w:rsidRPr="00F31CE3">
              <w:t>4.7 Forward report and interpretation to requesting medical officer </w:t>
            </w:r>
          </w:p>
          <w:p w:rsidR="00D44002" w:rsidRPr="00F31CE3" w:rsidP="00F31CE3">
            <w:r w:rsidRPr="00F31CE3">
              <w:t>4.8 Enter details of individual and test completed on to database and/or hospital information system</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2394"/>
        <w:gridCol w:w="6666"/>
      </w:tblGrid>
      <w:tr>
        <w:tblPrEx>
          <w:tblW w:w="5000" w:type="pct"/>
        </w:tblPrEx>
        <w:trPr>
          <w:trHeight w:val="300"/>
        </w:trPr>
        <w:tc>
          <w:tcPr>
            <w:tcW w:w="0" w:type="auto"/>
          </w:tcPr>
          <w:p w:rsidR="00D44002" w:rsidRPr="00F31CE3" w:rsidP="00F31CE3">
            <w:pPr>
              <w:jc w:val="left"/>
            </w:pPr>
            <w:r w:rsidRPr="00F31CE3">
              <w:rPr>
                <w:rStyle w:val="Strong"/>
              </w:rPr>
              <w:t>Skills</w:t>
            </w:r>
          </w:p>
        </w:tc>
        <w:tc>
          <w:tcPr>
            <w:tcW w:w="0" w:type="auto"/>
          </w:tcPr>
          <w:p w:rsidR="00D44002" w:rsidRPr="00F31CE3" w:rsidP="00F31CE3">
            <w:pPr>
              <w:jc w:val="left"/>
            </w:pPr>
            <w:r w:rsidRPr="00F31CE3">
              <w:rPr>
                <w:rStyle w:val="Strong"/>
              </w:rPr>
              <w:t>Description</w:t>
            </w:r>
          </w:p>
        </w:tc>
      </w:tr>
      <w:tr>
        <w:tblPrEx>
          <w:tblW w:w="5000" w:type="pct"/>
        </w:tblPrEx>
        <w:trPr>
          <w:trHeight w:val="300"/>
        </w:trPr>
        <w:tc>
          <w:tcPr>
            <w:tcW w:w="0" w:type="auto"/>
          </w:tcPr>
          <w:p w:rsidR="00D44002" w:rsidRPr="00F31CE3" w:rsidP="00F31CE3">
            <w:r w:rsidRPr="00F31CE3">
              <w:t>Oral communications skills to:</w:t>
            </w:r>
          </w:p>
        </w:tc>
        <w:tc>
          <w:tcPr>
            <w:tcW w:w="0" w:type="auto"/>
          </w:tcPr>
          <w:p w:rsidR="00D44002" w:rsidRPr="00F31CE3" w:rsidP="00F31CE3">
            <w:pPr>
              <w:numPr>
                <w:ilvl w:val="0"/>
                <w:numId w:val="2"/>
              </w:numPr>
              <w:ind w:left="720" w:hanging="360"/>
              <w:jc w:val="left"/>
            </w:pPr>
            <w:r w:rsidRPr="00F31CE3">
              <w:t>interact with individual using some specialised vocabulary.</w:t>
            </w:r>
          </w:p>
        </w:tc>
      </w:tr>
      <w:tr>
        <w:tblPrEx>
          <w:tblW w:w="5000" w:type="pct"/>
        </w:tblPrEx>
        <w:trPr>
          <w:trHeight w:val="300"/>
        </w:trPr>
        <w:tc>
          <w:tcPr>
            <w:tcW w:w="0" w:type="auto"/>
          </w:tcPr>
          <w:p w:rsidR="00D44002" w:rsidRPr="00F31CE3" w:rsidP="00F31CE3">
            <w:r w:rsidRPr="00F31CE3">
              <w:t>Writing skills to:</w:t>
            </w:r>
          </w:p>
        </w:tc>
        <w:tc>
          <w:tcPr>
            <w:tcW w:w="0" w:type="auto"/>
          </w:tcPr>
          <w:p w:rsidR="00D44002" w:rsidRPr="00F31CE3" w:rsidP="00F31CE3">
            <w:pPr>
              <w:numPr>
                <w:ilvl w:val="0"/>
                <w:numId w:val="3"/>
              </w:numPr>
              <w:ind w:left="720" w:hanging="360"/>
              <w:jc w:val="left"/>
            </w:pPr>
            <w:r w:rsidRPr="00F31CE3">
              <w:t>complete familiar and unfamiliar documentation including reports.</w:t>
            </w:r>
          </w:p>
        </w:tc>
      </w:tr>
      <w:tr>
        <w:tblPrEx>
          <w:tblW w:w="5000" w:type="pct"/>
        </w:tblPrEx>
        <w:trPr>
          <w:trHeight w:val="300"/>
        </w:trPr>
        <w:tc>
          <w:tcPr>
            <w:tcW w:w="0" w:type="auto"/>
          </w:tcPr>
          <w:p w:rsidR="00D44002" w:rsidRPr="00F31CE3" w:rsidP="00F31CE3">
            <w:r w:rsidRPr="00F31CE3">
              <w:t>Reading skills to:</w:t>
            </w:r>
          </w:p>
        </w:tc>
        <w:tc>
          <w:tcPr>
            <w:tcW w:w="0" w:type="auto"/>
          </w:tcPr>
          <w:p w:rsidR="00D44002" w:rsidRPr="00F31CE3" w:rsidP="00F31CE3">
            <w:pPr>
              <w:numPr>
                <w:ilvl w:val="0"/>
                <w:numId w:val="4"/>
              </w:numPr>
              <w:ind w:left="720" w:hanging="360"/>
              <w:jc w:val="left"/>
            </w:pPr>
            <w:r w:rsidRPr="00F31CE3">
              <w:t>interpret routine information in individual’s records, technical and procedural documents, infection control guidelines.</w:t>
            </w:r>
          </w:p>
        </w:tc>
      </w:tr>
      <w:tr>
        <w:tblPrEx>
          <w:tblW w:w="5000" w:type="pct"/>
        </w:tblPrEx>
        <w:trPr>
          <w:trHeight w:val="300"/>
        </w:trPr>
        <w:tc>
          <w:tcPr>
            <w:tcW w:w="0" w:type="auto"/>
          </w:tcPr>
          <w:p w:rsidR="00D44002" w:rsidRPr="00F31CE3" w:rsidP="00F31CE3">
            <w:r w:rsidRPr="00F31CE3">
              <w:t>Numeracy skills to:</w:t>
            </w:r>
          </w:p>
        </w:tc>
        <w:tc>
          <w:tcPr>
            <w:tcW w:w="0" w:type="auto"/>
          </w:tcPr>
          <w:p w:rsidR="00D44002" w:rsidRPr="00F31CE3" w:rsidP="00F31CE3">
            <w:pPr>
              <w:numPr>
                <w:ilvl w:val="0"/>
                <w:numId w:val="5"/>
              </w:numPr>
              <w:ind w:left="720" w:hanging="360"/>
              <w:jc w:val="left"/>
            </w:pPr>
            <w:r w:rsidRPr="00F31CE3">
              <w:t>take routine measurements.</w:t>
            </w:r>
          </w:p>
        </w:tc>
      </w:tr>
      <w:tr>
        <w:tblPrEx>
          <w:tblW w:w="5000" w:type="pct"/>
        </w:tblPrEx>
        <w:trPr>
          <w:trHeight w:val="300"/>
        </w:trPr>
        <w:tc>
          <w:tcPr>
            <w:tcW w:w="0" w:type="auto"/>
          </w:tcPr>
          <w:p w:rsidR="00D44002" w:rsidRPr="00F31CE3" w:rsidP="00F31CE3">
            <w:r w:rsidRPr="00F31CE3">
              <w:t>Problem solving skills to:</w:t>
            </w:r>
          </w:p>
        </w:tc>
        <w:tc>
          <w:tcPr>
            <w:tcW w:w="0" w:type="auto"/>
          </w:tcPr>
          <w:p w:rsidR="00D44002" w:rsidRPr="00F31CE3" w:rsidP="00F31CE3">
            <w:pPr>
              <w:numPr>
                <w:ilvl w:val="0"/>
                <w:numId w:val="6"/>
              </w:numPr>
              <w:ind w:left="720" w:hanging="360"/>
              <w:jc w:val="left"/>
            </w:pPr>
            <w:r w:rsidRPr="00F31CE3">
              <w:t>interpret routine test results and respond to non-routine emergency situations.</w:t>
            </w:r>
          </w:p>
        </w:tc>
      </w:tr>
      <w:tr>
        <w:tblPrEx>
          <w:tblW w:w="5000" w:type="pct"/>
        </w:tblPrEx>
        <w:trPr>
          <w:trHeight w:val="300"/>
        </w:trPr>
        <w:tc>
          <w:tcPr>
            <w:tcW w:w="0" w:type="auto"/>
          </w:tcPr>
          <w:p w:rsidR="00D44002" w:rsidRPr="00F31CE3" w:rsidP="00F31CE3">
            <w:r w:rsidRPr="00F31CE3">
              <w:t>Digital skills to:</w:t>
            </w:r>
          </w:p>
        </w:tc>
        <w:tc>
          <w:tcPr>
            <w:tcW w:w="0" w:type="auto"/>
          </w:tcPr>
          <w:p w:rsidR="00D44002" w:rsidRPr="00F31CE3" w:rsidP="00F31CE3">
            <w:pPr>
              <w:numPr>
                <w:ilvl w:val="0"/>
                <w:numId w:val="7"/>
              </w:numPr>
              <w:ind w:left="720" w:hanging="360"/>
              <w:jc w:val="left"/>
            </w:pPr>
            <w:r w:rsidRPr="00F31CE3">
              <w:t>routinely forward test results to requesting medical officer.</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HPS011_AR"/>
      <w:r w:rsidRPr="00F31CE3">
        <w:t>Assessment Requirements for HLTHPS011 Measure spirometry</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w:t>
      </w:r>
    </w:p>
    <w:p w:rsidR="00D44002" w:rsidRPr="00F31CE3" w:rsidP="00F31CE3">
      <w:pPr>
        <w:numPr>
          <w:ilvl w:val="0"/>
          <w:numId w:val="8"/>
        </w:numPr>
        <w:ind w:left="720" w:hanging="360"/>
        <w:jc w:val="left"/>
      </w:pPr>
      <w:r w:rsidRPr="00F31CE3">
        <w:t>followed established technical, infection control and safety procedures to produce spirometry measurements for at least 3 different individuals that accurately measures the maximal expiratory ventilatory capacity, including:</w:t>
      </w:r>
    </w:p>
    <w:p w:rsidR="00D44002" w:rsidRPr="00F31CE3" w:rsidP="00F31CE3">
      <w:pPr>
        <w:numPr>
          <w:ilvl w:val="1"/>
          <w:numId w:val="8"/>
        </w:numPr>
        <w:ind w:left="1440" w:hanging="360"/>
        <w:jc w:val="left"/>
      </w:pPr>
      <w:r w:rsidRPr="00F31CE3">
        <w:t xml:space="preserve">at least 1 spirometry measurement in a simulated environment </w:t>
      </w:r>
    </w:p>
    <w:p w:rsidR="00D44002" w:rsidRPr="00F31CE3" w:rsidP="00F31CE3">
      <w:pPr>
        <w:numPr>
          <w:ilvl w:val="1"/>
          <w:numId w:val="8"/>
        </w:numPr>
        <w:ind w:left="1440" w:hanging="360"/>
        <w:jc w:val="left"/>
      </w:pPr>
      <w:r w:rsidRPr="00F31CE3">
        <w:t>at least 2 spirometry measurements on at least 2 individuals in the workplace or simulated work environment</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w:t>
      </w:r>
    </w:p>
    <w:p w:rsidR="00D44002" w:rsidRPr="00F31CE3" w:rsidP="00F31CE3">
      <w:r w:rsidRPr="00F31CE3">
        <w:t>This includes knowledge of: </w:t>
      </w:r>
    </w:p>
    <w:p w:rsidR="00D44002" w:rsidRPr="00F31CE3" w:rsidP="00F31CE3">
      <w:pPr>
        <w:numPr>
          <w:ilvl w:val="0"/>
          <w:numId w:val="3"/>
        </w:numPr>
        <w:ind w:left="720" w:hanging="360"/>
        <w:jc w:val="left"/>
      </w:pPr>
      <w:r w:rsidRPr="00F31CE3">
        <w:t>purpose, principles and protocols of spirometry</w:t>
      </w:r>
    </w:p>
    <w:p w:rsidR="00D44002" w:rsidRPr="00F31CE3" w:rsidP="00F31CE3">
      <w:pPr>
        <w:numPr>
          <w:ilvl w:val="0"/>
          <w:numId w:val="3"/>
        </w:numPr>
        <w:ind w:left="720" w:hanging="360"/>
        <w:jc w:val="left"/>
      </w:pPr>
      <w:r w:rsidRPr="00F31CE3">
        <w:t>legal and ethical considerations for spirometry,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industry standards</w:t>
      </w:r>
    </w:p>
    <w:p w:rsidR="00D44002" w:rsidRPr="00F31CE3" w:rsidP="00F31CE3">
      <w:pPr>
        <w:numPr>
          <w:ilvl w:val="1"/>
          <w:numId w:val="3"/>
        </w:numPr>
        <w:ind w:left="1440" w:hanging="360"/>
        <w:jc w:val="left"/>
      </w:pPr>
      <w:r w:rsidRPr="00F31CE3">
        <w:t>work role boundaries – responsibilities and limitations</w:t>
      </w:r>
    </w:p>
    <w:p w:rsidR="00D44002" w:rsidRPr="00F31CE3" w:rsidP="00F31CE3">
      <w:pPr>
        <w:numPr>
          <w:ilvl w:val="0"/>
          <w:numId w:val="3"/>
        </w:numPr>
        <w:ind w:left="720" w:hanging="360"/>
        <w:jc w:val="left"/>
      </w:pPr>
      <w:r w:rsidRPr="00F31CE3">
        <w:t>basic pharmacology related to respiratory function relevant for spirometry measurement</w:t>
      </w:r>
    </w:p>
    <w:p w:rsidR="00D44002" w:rsidRPr="00F31CE3" w:rsidP="00F31CE3">
      <w:pPr>
        <w:numPr>
          <w:ilvl w:val="0"/>
          <w:numId w:val="3"/>
        </w:numPr>
        <w:ind w:left="720" w:hanging="360"/>
        <w:jc w:val="left"/>
      </w:pPr>
      <w:r w:rsidRPr="00F31CE3">
        <w:t>anatomy and physiology relevant for understanding and conducting spirometry</w:t>
      </w:r>
    </w:p>
    <w:p w:rsidR="00D44002" w:rsidRPr="00F31CE3" w:rsidP="00F31CE3">
      <w:pPr>
        <w:numPr>
          <w:ilvl w:val="0"/>
          <w:numId w:val="3"/>
        </w:numPr>
        <w:ind w:left="720" w:hanging="360"/>
        <w:jc w:val="left"/>
      </w:pPr>
      <w:r w:rsidRPr="00F31CE3">
        <w:t>set up, operation and routine maintenance of spirometry equipment</w:t>
      </w:r>
    </w:p>
    <w:p w:rsidR="00D44002" w:rsidRPr="00F31CE3" w:rsidP="00F31CE3">
      <w:pPr>
        <w:numPr>
          <w:ilvl w:val="0"/>
          <w:numId w:val="3"/>
        </w:numPr>
        <w:ind w:left="720" w:hanging="360"/>
        <w:jc w:val="left"/>
      </w:pPr>
      <w:r w:rsidRPr="00F31CE3">
        <w:t>patterns of normal/abnormal results related to both respiratory disease and technical factors relevant for spirometry measurement</w:t>
      </w:r>
    </w:p>
    <w:p w:rsidR="00D44002" w:rsidRPr="00F31CE3" w:rsidP="00F31CE3">
      <w:pPr>
        <w:numPr>
          <w:ilvl w:val="0"/>
          <w:numId w:val="3"/>
        </w:numPr>
        <w:ind w:left="720" w:hanging="360"/>
        <w:jc w:val="left"/>
      </w:pPr>
      <w:r w:rsidRPr="00F31CE3">
        <w:t>features of technically correct recordings, including:</w:t>
      </w:r>
    </w:p>
    <w:p w:rsidR="00D44002" w:rsidRPr="00F31CE3" w:rsidP="00F31CE3">
      <w:pPr>
        <w:numPr>
          <w:ilvl w:val="1"/>
          <w:numId w:val="3"/>
        </w:numPr>
        <w:ind w:left="1440" w:hanging="360"/>
        <w:jc w:val="left"/>
      </w:pPr>
      <w:r w:rsidRPr="00F31CE3">
        <w:t>no hesitation at start</w:t>
      </w:r>
    </w:p>
    <w:p w:rsidR="00D44002" w:rsidRPr="00F31CE3" w:rsidP="00F31CE3">
      <w:pPr>
        <w:numPr>
          <w:ilvl w:val="1"/>
          <w:numId w:val="3"/>
        </w:numPr>
        <w:ind w:left="1440" w:hanging="360"/>
        <w:jc w:val="left"/>
      </w:pPr>
      <w:r w:rsidRPr="00F31CE3">
        <w:t>evidence of maximal effort</w:t>
      </w:r>
    </w:p>
    <w:p w:rsidR="00D44002" w:rsidRPr="00F31CE3" w:rsidP="00F31CE3">
      <w:pPr>
        <w:numPr>
          <w:ilvl w:val="1"/>
          <w:numId w:val="3"/>
        </w:numPr>
        <w:ind w:left="1440" w:hanging="360"/>
        <w:jc w:val="left"/>
      </w:pPr>
      <w:r w:rsidRPr="00F31CE3">
        <w:t>no cough within first second</w:t>
      </w:r>
    </w:p>
    <w:p w:rsidR="00D44002" w:rsidRPr="00F31CE3" w:rsidP="00F31CE3">
      <w:pPr>
        <w:numPr>
          <w:ilvl w:val="1"/>
          <w:numId w:val="3"/>
        </w:numPr>
        <w:ind w:left="1440" w:hanging="360"/>
        <w:jc w:val="left"/>
      </w:pPr>
      <w:r w:rsidRPr="00F31CE3">
        <w:t>end of test criteria met</w:t>
      </w:r>
    </w:p>
    <w:p w:rsidR="00D44002" w:rsidRPr="00F31CE3" w:rsidP="00F31CE3">
      <w:pPr>
        <w:numPr>
          <w:ilvl w:val="1"/>
          <w:numId w:val="3"/>
        </w:numPr>
        <w:ind w:left="1440" w:hanging="360"/>
        <w:jc w:val="left"/>
      </w:pPr>
      <w:r w:rsidRPr="00F31CE3">
        <w:t>reproducibility</w:t>
      </w:r>
    </w:p>
    <w:p w:rsidR="00D44002" w:rsidRPr="00F31CE3" w:rsidP="00F31CE3">
      <w:pPr>
        <w:numPr>
          <w:ilvl w:val="0"/>
          <w:numId w:val="3"/>
        </w:numPr>
        <w:ind w:left="720" w:hanging="360"/>
        <w:jc w:val="left"/>
      </w:pPr>
      <w:r w:rsidRPr="00F31CE3">
        <w:t>mathematical and statistical information relevant for spirometry measurement</w:t>
      </w:r>
    </w:p>
    <w:p w:rsidR="00D44002" w:rsidRPr="00F31CE3" w:rsidP="00F31CE3">
      <w:pPr>
        <w:numPr>
          <w:ilvl w:val="0"/>
          <w:numId w:val="3"/>
        </w:numPr>
        <w:ind w:left="720" w:hanging="360"/>
        <w:jc w:val="left"/>
      </w:pPr>
      <w:r w:rsidRPr="00F31CE3">
        <w:t>reference values required for spirometry measurement and the factors that contribute to calculation of individual’s reference values and how to incorporate these, including:</w:t>
      </w:r>
    </w:p>
    <w:p w:rsidR="00D44002" w:rsidRPr="00F31CE3" w:rsidP="00F31CE3">
      <w:pPr>
        <w:numPr>
          <w:ilvl w:val="1"/>
          <w:numId w:val="3"/>
        </w:numPr>
        <w:ind w:left="1440" w:hanging="360"/>
        <w:jc w:val="left"/>
      </w:pPr>
      <w:r w:rsidRPr="00F31CE3">
        <w:t>weight</w:t>
      </w:r>
    </w:p>
    <w:p w:rsidR="00D44002" w:rsidRPr="00F31CE3" w:rsidP="00F31CE3">
      <w:pPr>
        <w:numPr>
          <w:ilvl w:val="1"/>
          <w:numId w:val="3"/>
        </w:numPr>
        <w:ind w:left="1440" w:hanging="360"/>
        <w:jc w:val="left"/>
      </w:pPr>
      <w:r w:rsidRPr="00F31CE3">
        <w:t>height</w:t>
      </w:r>
    </w:p>
    <w:p w:rsidR="00D44002" w:rsidRPr="00F31CE3" w:rsidP="00F31CE3">
      <w:pPr>
        <w:numPr>
          <w:ilvl w:val="1"/>
          <w:numId w:val="3"/>
        </w:numPr>
        <w:ind w:left="1440" w:hanging="360"/>
        <w:jc w:val="left"/>
      </w:pPr>
      <w:r w:rsidRPr="00F31CE3">
        <w:t>age</w:t>
      </w:r>
    </w:p>
    <w:p w:rsidR="00D44002" w:rsidRPr="00F31CE3" w:rsidP="00F31CE3">
      <w:pPr>
        <w:numPr>
          <w:ilvl w:val="1"/>
          <w:numId w:val="3"/>
        </w:numPr>
        <w:ind w:left="1440" w:hanging="360"/>
        <w:jc w:val="left"/>
      </w:pPr>
      <w:r w:rsidRPr="00F31CE3">
        <w:t>gender</w:t>
      </w:r>
    </w:p>
    <w:p w:rsidR="00D44002" w:rsidRPr="00F31CE3" w:rsidP="00F31CE3">
      <w:pPr>
        <w:numPr>
          <w:ilvl w:val="1"/>
          <w:numId w:val="3"/>
        </w:numPr>
        <w:ind w:left="1440" w:hanging="360"/>
        <w:jc w:val="left"/>
      </w:pPr>
      <w:r w:rsidRPr="00F31CE3">
        <w:t>race</w:t>
      </w:r>
    </w:p>
    <w:p w:rsidR="00D44002" w:rsidRPr="00F31CE3" w:rsidP="00F31CE3">
      <w:pPr>
        <w:numPr>
          <w:ilvl w:val="0"/>
          <w:numId w:val="3"/>
        </w:numPr>
        <w:ind w:left="720" w:hanging="360"/>
        <w:jc w:val="left"/>
      </w:pPr>
      <w:r w:rsidRPr="00F31CE3">
        <w:t>how to convert volumes from atmospheric temperature and pressure (ATP) to body temperature and pressure saturated (BTPS)</w:t>
      </w:r>
    </w:p>
    <w:p w:rsidR="00D44002" w:rsidRPr="00F31CE3" w:rsidP="00F31CE3">
      <w:pPr>
        <w:numPr>
          <w:ilvl w:val="0"/>
          <w:numId w:val="3"/>
        </w:numPr>
        <w:ind w:left="720" w:hanging="360"/>
        <w:jc w:val="left"/>
      </w:pPr>
      <w:r w:rsidRPr="00F31CE3">
        <w:t>common causes of individual non-compliance in spirometry and the appropriate remedies</w:t>
      </w:r>
    </w:p>
    <w:p w:rsidR="00D44002" w:rsidRPr="00F31CE3" w:rsidP="00F31CE3">
      <w:pPr>
        <w:numPr>
          <w:ilvl w:val="0"/>
          <w:numId w:val="3"/>
        </w:numPr>
        <w:ind w:left="720" w:hanging="360"/>
        <w:jc w:val="left"/>
      </w:pPr>
      <w:r w:rsidRPr="00F31CE3">
        <w:t>complications and contraindications for individuals undergoing spirometry measurement, and how to respond</w:t>
      </w:r>
    </w:p>
    <w:p w:rsidR="00D44002" w:rsidRPr="00F31CE3" w:rsidP="00F31CE3">
      <w:pPr>
        <w:numPr>
          <w:ilvl w:val="0"/>
          <w:numId w:val="3"/>
        </w:numPr>
        <w:ind w:left="720" w:hanging="360"/>
        <w:jc w:val="left"/>
      </w:pPr>
      <w:r w:rsidRPr="00F31CE3">
        <w:t>emergency procedures specific to spirometry instrument quality control procedures, including:</w:t>
      </w:r>
    </w:p>
    <w:p w:rsidR="00D44002" w:rsidRPr="00F31CE3" w:rsidP="00F31CE3">
      <w:pPr>
        <w:numPr>
          <w:ilvl w:val="1"/>
          <w:numId w:val="3"/>
        </w:numPr>
        <w:ind w:left="1440" w:hanging="360"/>
        <w:jc w:val="left"/>
      </w:pPr>
      <w:r w:rsidRPr="00F31CE3">
        <w:t>calibration</w:t>
      </w:r>
    </w:p>
    <w:p w:rsidR="00D44002" w:rsidRPr="00F31CE3" w:rsidP="00F31CE3">
      <w:pPr>
        <w:numPr>
          <w:ilvl w:val="1"/>
          <w:numId w:val="3"/>
        </w:numPr>
        <w:ind w:left="1440" w:hanging="360"/>
        <w:jc w:val="left"/>
      </w:pPr>
      <w:r w:rsidRPr="00F31CE3">
        <w:t>biological control measures</w:t>
      </w:r>
    </w:p>
    <w:p w:rsidR="00D44002" w:rsidRPr="00F31CE3" w:rsidP="00F31CE3">
      <w:pPr>
        <w:numPr>
          <w:ilvl w:val="0"/>
          <w:numId w:val="3"/>
        </w:numPr>
        <w:ind w:left="720" w:hanging="360"/>
        <w:jc w:val="left"/>
      </w:pPr>
      <w:r w:rsidRPr="00F31CE3">
        <w:t>relevance of environmental factors in spirometry, including temperature and humidity</w:t>
      </w:r>
    </w:p>
    <w:p w:rsidR="00D44002" w:rsidRPr="00F31CE3" w:rsidP="00F31CE3">
      <w:pPr>
        <w:numPr>
          <w:ilvl w:val="0"/>
          <w:numId w:val="3"/>
        </w:numPr>
        <w:ind w:left="720" w:hanging="360"/>
        <w:jc w:val="left"/>
      </w:pPr>
      <w:r w:rsidRPr="00F31CE3">
        <w:t>features and functions of respiratory therapy products</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or an environment that reflects a real workplace.</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spirometer</w:t>
      </w:r>
    </w:p>
    <w:p w:rsidR="00D44002" w:rsidRPr="00F31CE3" w:rsidP="00F31CE3">
      <w:pPr>
        <w:numPr>
          <w:ilvl w:val="1"/>
          <w:numId w:val="4"/>
        </w:numPr>
        <w:ind w:left="1440" w:hanging="360"/>
        <w:jc w:val="left"/>
      </w:pPr>
      <w:r w:rsidRPr="00F31CE3">
        <w:t>individual's information</w:t>
      </w:r>
    </w:p>
    <w:p w:rsidR="00D44002" w:rsidRPr="00F31CE3" w:rsidP="00F31CE3">
      <w:pPr>
        <w:numPr>
          <w:ilvl w:val="1"/>
          <w:numId w:val="4"/>
        </w:numPr>
        <w:ind w:left="1440" w:hanging="360"/>
        <w:jc w:val="left"/>
      </w:pPr>
      <w:r w:rsidRPr="00F31CE3">
        <w:t>documented procedures for candidate to follow</w:t>
      </w:r>
    </w:p>
    <w:p w:rsidR="00D44002" w:rsidRPr="00F31CE3" w:rsidP="00F31CE3">
      <w:pPr>
        <w:numPr>
          <w:ilvl w:val="0"/>
          <w:numId w:val="4"/>
        </w:numPr>
        <w:ind w:left="720" w:hanging="360"/>
        <w:jc w:val="left"/>
      </w:pPr>
      <w:r w:rsidRPr="00F31CE3">
        <w:t>modelling of industry operating conditions, including integration of situations requiring problem solving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HLTHPS004 Measure spirometry</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performance criteria, clarification of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HLTHPS011 Measure spirometry</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HLTHPS011 Measure spirometry</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140CFB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HLTHPS011 Measure spirometry</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2025-12-22T04:01:31Z</dcterms:created>
  <dcterms:modified xsi:type="dcterms:W3CDTF">2025-12-22T04:01:31Z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