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AURVTN220 Remove and replace major welded panels on vehicles</w:t>
      </w:r>
      <w:bookmarkEnd w:id="0"/>
      <w:bookmarkEnd w:id="1"/>
    </w:p>
    <w:p w:rsidR="00D44002" w:rsidRPr="00F31CE3" w:rsidP="00F31CE3" w14:paraId="160C8F32" w14:textId="3B105B63">
      <w:pPr>
        <w:pStyle w:val="ChapterTitle"/>
      </w:pPr>
      <w:bookmarkStart w:id="2" w:name="AURVTN220"/>
      <w:r w:rsidRPr="00F31CE3">
        <w:t>AURVTN220 Remove and replace major welded panels on vehicles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and replace vehicle welded panels and panel sections. This unit involves preparing for the task, selecting and using specialist tools and equipment, removing, repairing, aligning and welding major vehicle panels and sections. It also includes finishing repair to pre-paint condition and completing workplace processes and documentation.</w:t>
      </w:r>
    </w:p>
    <w:p w:rsidR="00D44002" w:rsidRPr="00F31CE3" w:rsidP="00F31CE3">
      <w:r w:rsidRPr="00F31CE3">
        <w:t>The unit applies to those working in the automotive body repair industry.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Vehicle Body Technical - Body</w:t>
      </w:r>
    </w:p>
    <w:p w:rsidR="00D44002" w:rsidRPr="00F31CE3" w:rsidP="00F31CE3">
      <w:pPr>
        <w:pStyle w:val="Heading1"/>
      </w:pPr>
      <w:r w:rsidRPr="00F31CE3">
        <w:t>Elements and Performance Criteria</w:t>
      </w:r>
    </w:p>
    <w:tbl>
      <w:tblPr>
        <w:tblStyle w:val="TableGrid"/>
        <w:tblW w:w="5000" w:type="pct"/>
        <w:jc w:val="left"/>
      </w:tblPr>
      <w:tblGrid>
        <w:gridCol w:w="2212"/>
        <w:gridCol w:w="6848"/>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replace major welded panels</w:t>
            </w:r>
          </w:p>
        </w:tc>
        <w:tc>
          <w:tcPr>
            <w:tcW w:w="0" w:type="auto"/>
          </w:tcPr>
          <w:p w:rsidR="00D44002" w:rsidRPr="00F31CE3" w:rsidP="00F31CE3">
            <w:r w:rsidRPr="00F31CE3">
              <w:t>1.1 Determine job requirements from workplace instructions</w:t>
            </w:r>
          </w:p>
          <w:p w:rsidR="00D44002" w:rsidRPr="00F31CE3" w:rsidP="00F31CE3">
            <w:r w:rsidRPr="00F31CE3">
              <w:t>1.2 Source vehicle specifications and original equipment manufacturer (OEM) or authorised agency’s recommended repair procedures and check against workplace instructions</w:t>
            </w:r>
          </w:p>
          <w:p w:rsidR="00D44002" w:rsidRPr="00F31CE3" w:rsidP="00F31CE3">
            <w:r w:rsidRPr="00F31CE3">
              <w:t>1.3 Identify hazards associated with the work and manage risks</w:t>
            </w:r>
          </w:p>
          <w:p w:rsidR="00D44002" w:rsidRPr="00F31CE3" w:rsidP="00F31CE3">
            <w:r w:rsidRPr="00F31CE3">
              <w:t>1.4 Select and check tools and equipment for serviceability</w:t>
            </w:r>
          </w:p>
          <w:p w:rsidR="00D44002" w:rsidRPr="00F31CE3" w:rsidP="00F31CE3">
            <w:r w:rsidRPr="00F31CE3">
              <w:t>1.5 Plan work to identify methods, minimise waste, and use time efficiently</w:t>
            </w:r>
          </w:p>
        </w:tc>
      </w:tr>
      <w:tr>
        <w:tblPrEx>
          <w:tblW w:w="5000" w:type="pct"/>
        </w:tblPrEx>
        <w:tc>
          <w:tcPr>
            <w:tcW w:w="0" w:type="auto"/>
          </w:tcPr>
          <w:p w:rsidR="00D44002" w:rsidRPr="00F31CE3" w:rsidP="00F31CE3">
            <w:r w:rsidRPr="00F31CE3">
              <w:t>2. Remove welded panels</w:t>
            </w:r>
          </w:p>
        </w:tc>
        <w:tc>
          <w:tcPr>
            <w:tcW w:w="0" w:type="auto"/>
          </w:tcPr>
          <w:p w:rsidR="00D44002" w:rsidRPr="00F31CE3" w:rsidP="00F31CE3">
            <w:r w:rsidRPr="00F31CE3">
              <w:t>2.1 Remove major welded panels and sections according to OEM or authorised agency’s approved methods and safety and environmental requirements</w:t>
            </w:r>
          </w:p>
          <w:p w:rsidR="00D44002" w:rsidRPr="00F31CE3" w:rsidP="00F31CE3">
            <w:r w:rsidRPr="00F31CE3">
              <w:t>2.2 Drill out spot welds using recommended drill bit and drill diameters</w:t>
            </w:r>
          </w:p>
          <w:p w:rsidR="00D44002" w:rsidRPr="00F31CE3" w:rsidP="00F31CE3">
            <w:r w:rsidRPr="00F31CE3">
              <w:t>2.3 Seek assistance from authorised personnel where removal of welded panels and sections disturbs vehicle trim or electrical, mechanical or air conditioning systems</w:t>
            </w:r>
          </w:p>
        </w:tc>
      </w:tr>
      <w:tr>
        <w:tblPrEx>
          <w:tblW w:w="5000" w:type="pct"/>
        </w:tblPrEx>
        <w:tc>
          <w:tcPr>
            <w:tcW w:w="0" w:type="auto"/>
          </w:tcPr>
          <w:p w:rsidR="00D44002" w:rsidRPr="00F31CE3" w:rsidP="00F31CE3">
            <w:r w:rsidRPr="00F31CE3">
              <w:t>3. Replace and align welded panels</w:t>
            </w:r>
          </w:p>
        </w:tc>
        <w:tc>
          <w:tcPr>
            <w:tcW w:w="0" w:type="auto"/>
          </w:tcPr>
          <w:p w:rsidR="00D44002" w:rsidRPr="00F31CE3" w:rsidP="00F31CE3">
            <w:r w:rsidRPr="00F31CE3">
              <w:t>3.1 Replace, align and weld panel sections using approved OEM or authorised agency’s methods and procedures</w:t>
            </w:r>
          </w:p>
          <w:p w:rsidR="00D44002" w:rsidRPr="00F31CE3" w:rsidP="00F31CE3">
            <w:r w:rsidRPr="00F31CE3">
              <w:t>3.2 Carry out replacement, alignment and welding of panel section to pre-paint condition</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 and confirm vehicle is ready for use </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pPr>
        <w:pStyle w:val="Heading1"/>
      </w:pPr>
      <w:r w:rsidRPr="00F31CE3">
        <w:t>Foundation skills</w:t>
      </w:r>
    </w:p>
    <w:tbl>
      <w:tblPr>
        <w:tblStyle w:val="TableGrid"/>
        <w:tblW w:w="5000" w:type="pct"/>
        <w:jc w:val="left"/>
      </w:tblPr>
      <w:tblGrid>
        <w:gridCol w:w="2958"/>
        <w:gridCol w:w="5347"/>
      </w:tblGrid>
      <w:tr>
        <w:tblPrEx>
          <w:tblW w:w="5000" w:type="pct"/>
        </w:tblPrEx>
        <w:trPr>
          <w:trHeight w:val="680"/>
        </w:trPr>
        <w:tc>
          <w:tcPr>
            <w:tcW w:w="0" w:type="auto"/>
            <w:gridSpan w:val="2"/>
          </w:tcPr>
          <w:p w:rsidR="00D44002" w:rsidRPr="00F31CE3" w:rsidP="00F31CE3">
            <w:pPr>
              <w:jc w:val="left"/>
            </w:pPr>
            <w:r w:rsidRPr="00F31CE3">
              <w:rPr>
                <w:rStyle w:val="Strong"/>
              </w:rPr>
              <w:t xml:space="preserve">Foundation skills </w:t>
            </w:r>
            <w:r w:rsidRPr="00F31CE3">
              <w:rPr>
                <w:i/>
                <w:iCs/>
              </w:rPr>
              <w:t>This section describes those language, literacy, numeracy and employment skills that are essential to performance but not explicit in the performance criteria.</w:t>
            </w:r>
          </w:p>
        </w:tc>
      </w:tr>
      <w:tr>
        <w:tblPrEx>
          <w:tblW w:w="5000" w:type="pct"/>
        </w:tblPrEx>
        <w:trPr>
          <w:trHeight w:val="135"/>
        </w:trPr>
        <w:tc>
          <w:tcPr>
            <w:tcW w:w="0" w:type="auto"/>
          </w:tcPr>
          <w:p w:rsidR="00D44002" w:rsidRPr="00F31CE3" w:rsidP="00F31CE3">
            <w:r w:rsidRPr="00F31CE3">
              <w:t>SKILL</w:t>
            </w:r>
          </w:p>
        </w:tc>
        <w:tc>
          <w:tcPr>
            <w:tcW w:w="0" w:type="auto"/>
          </w:tcPr>
          <w:p w:rsidR="00D44002" w:rsidRPr="00F31CE3" w:rsidP="00F31CE3">
            <w:r w:rsidRPr="00F31CE3">
              <w:t>DESCRIPTION</w:t>
            </w:r>
          </w:p>
        </w:tc>
      </w:tr>
      <w:tr>
        <w:tblPrEx>
          <w:tblW w:w="5000" w:type="pct"/>
        </w:tblPrEx>
        <w:trPr>
          <w:trHeight w:val="135"/>
        </w:trPr>
        <w:tc>
          <w:tcPr>
            <w:tcW w:w="0" w:type="auto"/>
          </w:tcPr>
          <w:p w:rsidR="00D44002" w:rsidRPr="00F31CE3" w:rsidP="00F31CE3">
            <w:r w:rsidRPr="00F31CE3">
              <w:t>Learning</w:t>
            </w:r>
          </w:p>
        </w:tc>
        <w:tc>
          <w:tcPr>
            <w:tcW w:w="0" w:type="auto"/>
          </w:tcPr>
          <w:p w:rsidR="00D44002" w:rsidRPr="00F31CE3" w:rsidP="00F31CE3">
            <w:r w:rsidRPr="00F31CE3">
              <w:t>Locates required sources of information efficiently.</w:t>
            </w:r>
          </w:p>
        </w:tc>
      </w:tr>
      <w:tr>
        <w:tblPrEx>
          <w:tblW w:w="5000" w:type="pct"/>
        </w:tblPrEx>
        <w:trPr>
          <w:trHeight w:val="135"/>
        </w:trPr>
        <w:tc>
          <w:tcPr>
            <w:tcW w:w="0" w:type="auto"/>
          </w:tcPr>
          <w:p w:rsidR="00D44002" w:rsidRPr="00F31CE3" w:rsidP="00F31CE3">
            <w:r w:rsidRPr="00F31CE3">
              <w:t>Numeracy</w:t>
            </w:r>
          </w:p>
        </w:tc>
        <w:tc>
          <w:tcPr>
            <w:tcW w:w="0" w:type="auto"/>
          </w:tcPr>
          <w:p w:rsidR="00D44002" w:rsidRPr="00F31CE3" w:rsidP="00F31CE3">
            <w:pPr>
              <w:numPr>
                <w:ilvl w:val="0"/>
                <w:numId w:val="2"/>
              </w:numPr>
              <w:ind w:left="720" w:hanging="360"/>
              <w:jc w:val="left"/>
            </w:pPr>
            <w:r w:rsidRPr="00F31CE3">
              <w:t>Measures using universal measuring system</w:t>
            </w:r>
          </w:p>
          <w:p w:rsidR="00D44002" w:rsidRPr="00F31CE3" w:rsidP="00F31CE3">
            <w:pPr>
              <w:numPr>
                <w:ilvl w:val="0"/>
                <w:numId w:val="2"/>
              </w:numPr>
              <w:ind w:left="720" w:hanging="360"/>
              <w:jc w:val="left"/>
            </w:pPr>
            <w:r w:rsidRPr="00F31CE3">
              <w:t>Uses basic mathematical operations, including addition and subtraction, to calculate:</w:t>
            </w:r>
          </w:p>
          <w:p w:rsidR="00D44002" w:rsidRPr="00F31CE3" w:rsidP="00F31CE3">
            <w:pPr>
              <w:numPr>
                <w:ilvl w:val="1"/>
                <w:numId w:val="2"/>
              </w:numPr>
              <w:ind w:left="1440" w:hanging="360"/>
              <w:jc w:val="left"/>
            </w:pPr>
            <w:r w:rsidRPr="00F31CE3">
              <w:t>OEM or authorised agency repair measurements and tolerances</w:t>
            </w:r>
          </w:p>
          <w:p w:rsidR="00D44002" w:rsidRPr="00F31CE3" w:rsidP="00F31CE3">
            <w:pPr>
              <w:numPr>
                <w:ilvl w:val="1"/>
                <w:numId w:val="2"/>
              </w:numPr>
              <w:ind w:left="1440" w:hanging="360"/>
              <w:jc w:val="left"/>
            </w:pPr>
            <w:r w:rsidRPr="00F31CE3">
              <w:t>material requirements</w:t>
            </w:r>
          </w:p>
          <w:p w:rsidR="00D44002" w:rsidRPr="00F31CE3" w:rsidP="00F31CE3">
            <w:pPr>
              <w:numPr>
                <w:ilvl w:val="0"/>
                <w:numId w:val="2"/>
              </w:numPr>
              <w:ind w:left="720" w:hanging="360"/>
              <w:jc w:val="left"/>
            </w:pPr>
            <w:r w:rsidRPr="00F31CE3">
              <w:t>Adjusts welder displays settings</w:t>
            </w:r>
          </w:p>
          <w:p w:rsidR="00D44002" w:rsidRPr="00F31CE3" w:rsidP="00F31CE3">
            <w:pPr>
              <w:numPr>
                <w:ilvl w:val="0"/>
                <w:numId w:val="2"/>
              </w:numPr>
              <w:ind w:left="720" w:hanging="360"/>
              <w:jc w:val="left"/>
            </w:pPr>
            <w:r w:rsidRPr="00F31CE3">
              <w:t>Sets alignment equipment.</w:t>
            </w:r>
          </w:p>
        </w:tc>
      </w:tr>
      <w:tr>
        <w:tblPrEx>
          <w:tblW w:w="5000" w:type="pct"/>
        </w:tblPrEx>
        <w:trPr>
          <w:trHeight w:val="135"/>
        </w:trPr>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Clarifies instructions and procedures</w:t>
            </w:r>
          </w:p>
          <w:p w:rsidR="00D44002" w:rsidRPr="00F31CE3" w:rsidP="00F31CE3">
            <w:pPr>
              <w:numPr>
                <w:ilvl w:val="0"/>
                <w:numId w:val="3"/>
              </w:numPr>
              <w:ind w:left="720" w:hanging="360"/>
              <w:jc w:val="left"/>
            </w:pPr>
            <w:r w:rsidRPr="00F31CE3">
              <w:t>Reports quality issues and job outcomes clearly.</w:t>
            </w:r>
          </w:p>
        </w:tc>
      </w:tr>
      <w:tr>
        <w:tblPrEx>
          <w:tblW w:w="5000" w:type="pct"/>
        </w:tblPrEx>
        <w:trPr>
          <w:trHeight w:val="135"/>
        </w:trPr>
        <w:tc>
          <w:tcPr>
            <w:tcW w:w="0" w:type="auto"/>
          </w:tcPr>
          <w:p w:rsidR="00D44002" w:rsidRPr="00F31CE3" w:rsidP="00F31CE3">
            <w:r w:rsidRPr="00F31CE3">
              <w:t>Problem solving</w:t>
            </w:r>
          </w:p>
        </w:tc>
        <w:tc>
          <w:tcPr>
            <w:tcW w:w="0" w:type="auto"/>
          </w:tcPr>
          <w:p w:rsidR="00D44002" w:rsidRPr="00F31CE3" w:rsidP="00F31CE3">
            <w:r w:rsidRPr="00F31CE3">
              <w:t>Refers problems outside area of responsibility to required person.</w:t>
            </w:r>
          </w:p>
        </w:tc>
      </w:tr>
      <w:tr>
        <w:tblPrEx>
          <w:tblW w:w="5000" w:type="pct"/>
        </w:tblPrEx>
        <w:trPr>
          <w:trHeight w:val="135"/>
        </w:trPr>
        <w:tc>
          <w:tcPr>
            <w:tcW w:w="0" w:type="auto"/>
          </w:tcPr>
          <w:p w:rsidR="00D44002" w:rsidRPr="00F31CE3" w:rsidP="00F31CE3">
            <w:r w:rsidRPr="00F31CE3">
              <w:t>Technology</w:t>
            </w:r>
          </w:p>
        </w:tc>
        <w:tc>
          <w:tcPr>
            <w:tcW w:w="0" w:type="auto"/>
          </w:tcPr>
          <w:p w:rsidR="00D44002" w:rsidRPr="00F31CE3" w:rsidP="00F31CE3">
            <w:r w:rsidRPr="00F31CE3">
              <w:t>Uses specialised tools and equipment.</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VTN220_AR"/>
      <w:r w:rsidRPr="00F31CE3">
        <w:t>Assessment Requirements for AURVTN220 Remove and replace major welded panels on vehicles</w:t>
      </w:r>
    </w:p>
    <w:p w:rsidR="00D44002" w:rsidRPr="00F31CE3" w:rsidP="00F31CE3">
      <w:pPr>
        <w:pStyle w:val="Heading1"/>
      </w:pPr>
      <w:bookmarkEnd w:id="3"/>
      <w:r w:rsidRPr="00F31CE3">
        <w:t>Performance Evidence</w:t>
      </w:r>
    </w:p>
    <w:p w:rsidR="00D44002" w:rsidRPr="00F31CE3" w:rsidP="00F31CE3">
      <w:r w:rsidRPr="00F31CE3">
        <w:t>The candidate must demonstrate the ability to complete the tasks outlined in the elements, performance criteria and foundation skills of this unit. Evidence must include the ability to remove and replace three different major welded panels from the list below:</w:t>
      </w:r>
    </w:p>
    <w:p w:rsidR="00D44002" w:rsidRPr="00F31CE3" w:rsidP="00F31CE3">
      <w:pPr>
        <w:numPr>
          <w:ilvl w:val="0"/>
          <w:numId w:val="4"/>
        </w:numPr>
        <w:ind w:left="720" w:hanging="360"/>
        <w:jc w:val="left"/>
      </w:pPr>
      <w:r w:rsidRPr="00F31CE3">
        <w:t>quarter panel</w:t>
      </w:r>
    </w:p>
    <w:p w:rsidR="00D44002" w:rsidRPr="00F31CE3" w:rsidP="00F31CE3">
      <w:pPr>
        <w:numPr>
          <w:ilvl w:val="0"/>
          <w:numId w:val="4"/>
        </w:numPr>
        <w:ind w:left="720" w:hanging="360"/>
        <w:jc w:val="left"/>
      </w:pPr>
      <w:r w:rsidRPr="00F31CE3">
        <w:t>turret</w:t>
      </w:r>
    </w:p>
    <w:p w:rsidR="00D44002" w:rsidRPr="00F31CE3" w:rsidP="00F31CE3">
      <w:pPr>
        <w:numPr>
          <w:ilvl w:val="0"/>
          <w:numId w:val="4"/>
        </w:numPr>
        <w:ind w:left="720" w:hanging="360"/>
        <w:jc w:val="left"/>
      </w:pPr>
      <w:r w:rsidRPr="00F31CE3">
        <w:t>side panel</w:t>
      </w:r>
    </w:p>
    <w:p w:rsidR="00D44002" w:rsidRPr="00F31CE3" w:rsidP="00F31CE3">
      <w:pPr>
        <w:numPr>
          <w:ilvl w:val="0"/>
          <w:numId w:val="4"/>
        </w:numPr>
        <w:ind w:left="720" w:hanging="360"/>
        <w:jc w:val="left"/>
      </w:pPr>
      <w:r w:rsidRPr="00F31CE3">
        <w:t>beaver panel</w:t>
      </w:r>
    </w:p>
    <w:p w:rsidR="00D44002" w:rsidRPr="00F31CE3" w:rsidP="00F31CE3">
      <w:pPr>
        <w:numPr>
          <w:ilvl w:val="0"/>
          <w:numId w:val="4"/>
        </w:numPr>
        <w:ind w:left="720" w:hanging="360"/>
        <w:jc w:val="left"/>
      </w:pPr>
      <w:r w:rsidRPr="00F31CE3">
        <w:t>outer wheel house</w:t>
      </w:r>
    </w:p>
    <w:p w:rsidR="00D44002" w:rsidRPr="00F31CE3" w:rsidP="00F31CE3">
      <w:r w:rsidRPr="00F31CE3">
        <w:t>The panels can be from the one vehicle or different vehicles.</w:t>
      </w:r>
    </w:p>
    <w:p w:rsidR="00D44002" w:rsidRPr="00F31CE3" w:rsidP="00F31CE3">
      <w:r w:rsidRPr="00F31CE3">
        <w:t>During above work, conduct welding according to specifications of original equipment manufacturer (OEM) or authorised agency.</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remove and replace major welded panels on vehicles, including:</w:t>
      </w:r>
    </w:p>
    <w:p w:rsidR="00D44002" w:rsidRPr="00F31CE3" w:rsidP="00F31CE3">
      <w:pPr>
        <w:numPr>
          <w:ilvl w:val="1"/>
          <w:numId w:val="3"/>
        </w:numPr>
        <w:ind w:left="1440" w:hanging="360"/>
        <w:jc w:val="left"/>
      </w:pPr>
      <w:r w:rsidRPr="00F31CE3">
        <w:t>information provided by customer and supervisors</w:t>
      </w:r>
    </w:p>
    <w:p w:rsidR="00D44002" w:rsidRPr="00F31CE3" w:rsidP="00F31CE3">
      <w:pPr>
        <w:numPr>
          <w:ilvl w:val="1"/>
          <w:numId w:val="3"/>
        </w:numPr>
        <w:ind w:left="1440" w:hanging="360"/>
        <w:jc w:val="left"/>
      </w:pPr>
      <w:r w:rsidRPr="00F31CE3">
        <w:t>manufacturer specifications and procedures or equivalent documentation</w:t>
      </w:r>
    </w:p>
    <w:p w:rsidR="00D44002" w:rsidRPr="00F31CE3" w:rsidP="00F31CE3">
      <w:pPr>
        <w:numPr>
          <w:ilvl w:val="0"/>
          <w:numId w:val="3"/>
        </w:numPr>
        <w:ind w:left="720" w:hanging="360"/>
        <w:jc w:val="left"/>
      </w:pPr>
      <w:r w:rsidRPr="00F31CE3">
        <w:t>workplace procedures required to remove and replace major welded panels on vehicles,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storage of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recycling procedures</w:t>
      </w:r>
    </w:p>
    <w:p w:rsidR="00D44002" w:rsidRPr="00F31CE3" w:rsidP="00F31CE3">
      <w:pPr>
        <w:numPr>
          <w:ilvl w:val="0"/>
          <w:numId w:val="3"/>
        </w:numPr>
        <w:ind w:left="720" w:hanging="360"/>
        <w:jc w:val="left"/>
      </w:pPr>
      <w:r w:rsidRPr="00F31CE3">
        <w:t>work health and safety (WHS) requirements relating to removing and replacing major welded panels on vehicles, including procedures for:</w:t>
      </w:r>
    </w:p>
    <w:p w:rsidR="00D44002" w:rsidRPr="00F31CE3" w:rsidP="00F31CE3">
      <w:pPr>
        <w:numPr>
          <w:ilvl w:val="1"/>
          <w:numId w:val="3"/>
        </w:numPr>
        <w:ind w:left="1440" w:hanging="360"/>
        <w:jc w:val="left"/>
      </w:pPr>
      <w:r w:rsidRPr="00F31CE3">
        <w:t>selecting and using personal protective equipment (PPE)</w:t>
      </w:r>
    </w:p>
    <w:p w:rsidR="00D44002" w:rsidRPr="00F31CE3" w:rsidP="00F31CE3">
      <w:pPr>
        <w:numPr>
          <w:ilvl w:val="1"/>
          <w:numId w:val="3"/>
        </w:numPr>
        <w:ind w:left="1440" w:hanging="360"/>
        <w:jc w:val="left"/>
      </w:pPr>
      <w:r w:rsidRPr="00F31CE3">
        <w:t>manually handling vehicle panels</w:t>
      </w:r>
    </w:p>
    <w:p w:rsidR="00D44002" w:rsidRPr="00F31CE3" w:rsidP="00F31CE3">
      <w:pPr>
        <w:numPr>
          <w:ilvl w:val="1"/>
          <w:numId w:val="3"/>
        </w:numPr>
        <w:ind w:left="1440" w:hanging="360"/>
        <w:jc w:val="left"/>
      </w:pPr>
      <w:r w:rsidRPr="00F31CE3">
        <w:t>using tools and equipment when welding panels</w:t>
      </w:r>
    </w:p>
    <w:p w:rsidR="00D44002" w:rsidRPr="00F31CE3" w:rsidP="00F31CE3">
      <w:pPr>
        <w:numPr>
          <w:ilvl w:val="0"/>
          <w:numId w:val="3"/>
        </w:numPr>
        <w:ind w:left="720" w:hanging="360"/>
        <w:jc w:val="left"/>
      </w:pPr>
      <w:r w:rsidRPr="00F31CE3">
        <w:t>environmental requirements, including procedures for trapping, storing and disposing of waste materials</w:t>
      </w:r>
    </w:p>
    <w:p w:rsidR="00D44002" w:rsidRPr="00F31CE3" w:rsidP="00F31CE3">
      <w:pPr>
        <w:numPr>
          <w:ilvl w:val="0"/>
          <w:numId w:val="3"/>
        </w:numPr>
        <w:ind w:left="720" w:hanging="360"/>
        <w:jc w:val="left"/>
      </w:pPr>
      <w:r w:rsidRPr="00F31CE3">
        <w:t>tools and equipment relating to removing and replacing major welded panels on vehicles, including:</w:t>
      </w:r>
    </w:p>
    <w:p w:rsidR="00D44002" w:rsidRPr="00F31CE3" w:rsidP="00F31CE3">
      <w:pPr>
        <w:numPr>
          <w:ilvl w:val="1"/>
          <w:numId w:val="3"/>
        </w:numPr>
        <w:ind w:left="1440" w:hanging="360"/>
        <w:jc w:val="left"/>
      </w:pPr>
      <w:r w:rsidRPr="00F31CE3">
        <w:t>personal protective equipment (PPE)</w:t>
      </w:r>
    </w:p>
    <w:p w:rsidR="00D44002" w:rsidRPr="00F31CE3" w:rsidP="00F31CE3">
      <w:pPr>
        <w:numPr>
          <w:ilvl w:val="1"/>
          <w:numId w:val="3"/>
        </w:numPr>
        <w:ind w:left="1440" w:hanging="360"/>
        <w:jc w:val="left"/>
      </w:pPr>
      <w:r w:rsidRPr="00F31CE3">
        <w:t>universal measuring system</w:t>
      </w:r>
    </w:p>
    <w:p w:rsidR="00D44002" w:rsidRPr="00F31CE3" w:rsidP="00F31CE3">
      <w:pPr>
        <w:numPr>
          <w:ilvl w:val="1"/>
          <w:numId w:val="3"/>
        </w:numPr>
        <w:ind w:left="1440" w:hanging="360"/>
        <w:jc w:val="left"/>
      </w:pPr>
      <w:r w:rsidRPr="00F31CE3">
        <w:t>hand and power tools and equipment</w:t>
      </w:r>
    </w:p>
    <w:p w:rsidR="00D44002" w:rsidRPr="00F31CE3" w:rsidP="00F31CE3">
      <w:pPr>
        <w:numPr>
          <w:ilvl w:val="1"/>
          <w:numId w:val="3"/>
        </w:numPr>
        <w:ind w:left="1440" w:hanging="360"/>
        <w:jc w:val="left"/>
      </w:pPr>
      <w:r w:rsidRPr="00F31CE3">
        <w:t>approved heating equipment of OEM or authorised agency, as required</w:t>
      </w:r>
    </w:p>
    <w:p w:rsidR="00D44002" w:rsidRPr="00F31CE3" w:rsidP="00F31CE3">
      <w:pPr>
        <w:numPr>
          <w:ilvl w:val="1"/>
          <w:numId w:val="3"/>
        </w:numPr>
        <w:ind w:left="1440" w:hanging="360"/>
        <w:jc w:val="left"/>
      </w:pPr>
      <w:r w:rsidRPr="00F31CE3">
        <w:t>approved welding equipment of OEM or authorised agency</w:t>
      </w:r>
    </w:p>
    <w:p w:rsidR="00D44002" w:rsidRPr="00F31CE3" w:rsidP="00F31CE3">
      <w:pPr>
        <w:numPr>
          <w:ilvl w:val="0"/>
          <w:numId w:val="3"/>
        </w:numPr>
        <w:ind w:left="720" w:hanging="360"/>
        <w:jc w:val="left"/>
      </w:pPr>
      <w:r w:rsidRPr="00F31CE3">
        <w:t>OEM or authorised agency vehicle specifications</w:t>
      </w:r>
    </w:p>
    <w:p w:rsidR="00D44002" w:rsidRPr="00F31CE3" w:rsidP="00F31CE3">
      <w:pPr>
        <w:numPr>
          <w:ilvl w:val="0"/>
          <w:numId w:val="3"/>
        </w:numPr>
        <w:ind w:left="720" w:hanging="360"/>
        <w:jc w:val="left"/>
      </w:pPr>
      <w:r w:rsidRPr="00F31CE3">
        <w:t>major welded panel replacement procedures and techniques</w:t>
      </w:r>
    </w:p>
    <w:p w:rsidR="00D44002" w:rsidRPr="00F31CE3" w:rsidP="00F31CE3">
      <w:pPr>
        <w:numPr>
          <w:ilvl w:val="0"/>
          <w:numId w:val="3"/>
        </w:numPr>
        <w:ind w:left="720" w:hanging="360"/>
        <w:jc w:val="left"/>
      </w:pPr>
      <w:r w:rsidRPr="00F31CE3">
        <w:t>repair and alignment methods and techniques, including:</w:t>
      </w:r>
    </w:p>
    <w:p w:rsidR="00D44002" w:rsidRPr="00F31CE3" w:rsidP="00F31CE3">
      <w:pPr>
        <w:numPr>
          <w:ilvl w:val="1"/>
          <w:numId w:val="3"/>
        </w:numPr>
        <w:ind w:left="1440" w:hanging="360"/>
        <w:jc w:val="left"/>
      </w:pPr>
      <w:r w:rsidRPr="00F31CE3">
        <w:t>use of tools and equipment, including tagging methods as required</w:t>
      </w:r>
    </w:p>
    <w:p w:rsidR="00D44002" w:rsidRPr="00F31CE3" w:rsidP="00F31CE3">
      <w:pPr>
        <w:numPr>
          <w:ilvl w:val="1"/>
          <w:numId w:val="3"/>
        </w:numPr>
        <w:ind w:left="1440" w:hanging="360"/>
        <w:jc w:val="left"/>
      </w:pPr>
      <w:r w:rsidRPr="00F31CE3">
        <w:t>approved welding processes</w:t>
      </w:r>
    </w:p>
    <w:p w:rsidR="00D44002" w:rsidRPr="00F31CE3" w:rsidP="00F31CE3">
      <w:pPr>
        <w:numPr>
          <w:ilvl w:val="1"/>
          <w:numId w:val="3"/>
        </w:numPr>
        <w:ind w:left="1440" w:hanging="360"/>
        <w:jc w:val="left"/>
      </w:pPr>
      <w:r w:rsidRPr="00F31CE3">
        <w:t>types and location of high strength steel (HSS)</w:t>
      </w:r>
    </w:p>
    <w:p w:rsidR="00D44002" w:rsidRPr="00F31CE3" w:rsidP="00F31CE3">
      <w:pPr>
        <w:numPr>
          <w:ilvl w:val="0"/>
          <w:numId w:val="3"/>
        </w:numPr>
        <w:ind w:left="720" w:hanging="360"/>
        <w:jc w:val="left"/>
      </w:pPr>
      <w:r w:rsidRPr="00F31CE3">
        <w:t>procedures for protecting vehicle and components when replacing panels</w:t>
      </w:r>
    </w:p>
    <w:p w:rsidR="00D44002" w:rsidRPr="00F31CE3" w:rsidP="00F31CE3">
      <w:pPr>
        <w:numPr>
          <w:ilvl w:val="0"/>
          <w:numId w:val="3"/>
        </w:numPr>
        <w:ind w:left="720" w:hanging="360"/>
        <w:jc w:val="left"/>
      </w:pPr>
      <w:r w:rsidRPr="00F31CE3">
        <w:t>procedures for final inspection of welded panel sections.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major welded vehicle panels that they have replaced,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PPE required to replace major welded vehicle panels</w:t>
      </w:r>
    </w:p>
    <w:p w:rsidR="00D44002" w:rsidRPr="00F31CE3" w:rsidP="00F31CE3">
      <w:pPr>
        <w:numPr>
          <w:ilvl w:val="0"/>
          <w:numId w:val="5"/>
        </w:numPr>
        <w:ind w:left="720" w:hanging="360"/>
        <w:jc w:val="left"/>
      </w:pPr>
      <w:r w:rsidRPr="00F31CE3">
        <w:t>universal measuring system</w:t>
      </w:r>
    </w:p>
    <w:p w:rsidR="00D44002" w:rsidRPr="00F31CE3" w:rsidP="00F31CE3">
      <w:pPr>
        <w:numPr>
          <w:ilvl w:val="0"/>
          <w:numId w:val="5"/>
        </w:numPr>
        <w:ind w:left="720" w:hanging="360"/>
        <w:jc w:val="left"/>
      </w:pPr>
      <w:r w:rsidRPr="00F31CE3">
        <w:t>OEM or authorised agency’s specifications</w:t>
      </w:r>
    </w:p>
    <w:p w:rsidR="00D44002" w:rsidRPr="00F31CE3" w:rsidP="00F31CE3">
      <w:pPr>
        <w:numPr>
          <w:ilvl w:val="0"/>
          <w:numId w:val="5"/>
        </w:numPr>
        <w:ind w:left="720" w:hanging="360"/>
        <w:jc w:val="left"/>
      </w:pPr>
      <w:r w:rsidRPr="00F31CE3">
        <w:t>OEM or authorised agency’s approved welding equipment</w:t>
      </w:r>
    </w:p>
    <w:p w:rsidR="00D44002" w:rsidRPr="00F31CE3" w:rsidP="00F31CE3">
      <w:pPr>
        <w:numPr>
          <w:ilvl w:val="0"/>
          <w:numId w:val="5"/>
        </w:numPr>
        <w:ind w:left="720" w:hanging="360"/>
        <w:jc w:val="left"/>
      </w:pPr>
      <w:r w:rsidRPr="00F31CE3">
        <w:t>three different major welded panels from one vehicle or different vehicles</w:t>
      </w:r>
    </w:p>
    <w:p w:rsidR="00D44002" w:rsidRPr="00F31CE3" w:rsidP="00F31CE3">
      <w:pPr>
        <w:numPr>
          <w:ilvl w:val="0"/>
          <w:numId w:val="5"/>
        </w:numPr>
        <w:ind w:left="720" w:hanging="360"/>
        <w:jc w:val="left"/>
      </w:pPr>
      <w:r w:rsidRPr="00F31CE3">
        <w:t>tools, equipment and materials appropriate for replacing major welded vehicle panels.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AURVTN120 Remove and replace major welded panels on vehicles</w:t>
            </w:r>
          </w:p>
        </w:tc>
        <w:tc>
          <w:tcPr>
            <w:tcW w:w="3023" w:type="dxa"/>
          </w:tcPr>
          <w:p w:rsidR="00D44002" w:rsidRPr="00F31CE3" w:rsidP="00F31CE3">
            <w:r w:rsidRPr="00F31CE3">
              <w:t>Equivalent</w:t>
            </w:r>
          </w:p>
        </w:tc>
        <w:tc>
          <w:tcPr>
            <w:tcW w:w="3023" w:type="dxa"/>
          </w:tcPr>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AURVTN220 Remove and replace major welded panels on vehicles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AURVTN220 Remove and replace major welded panels on vehicles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03E26D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AURVTN220 Remove and replace major welded panels on vehicles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2026-07-09T03:36:34Z</dcterms:created>
  <dcterms:modified xsi:type="dcterms:W3CDTF">2026-07-09T03:36:34Z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