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AURTTJ111 Balance wheels and tyres</w:t>
      </w:r>
      <w:bookmarkEnd w:id="0"/>
      <w:bookmarkEnd w:id="1"/>
    </w:p>
    <w:p w:rsidR="00D44002" w:rsidRPr="00F31CE3" w:rsidP="00F31CE3" w14:paraId="160C8F32" w14:textId="3B105B63">
      <w:pPr>
        <w:pStyle w:val="ChapterTitle"/>
      </w:pPr>
      <w:bookmarkStart w:id="2" w:name="AURTTJ111"/>
      <w:r w:rsidRPr="00F31CE3">
        <w:t>AURTTJ111 Balance wheels and tyres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balance automotive wheels and tyres. It involves identifying and confirming work requirements; preparing for the work; inspecting, balancing and refitting wheel and tyre assemblies; and completing workplace processes and documentation.</w:t>
      </w:r>
    </w:p>
    <w:p w:rsidR="00D44002" w:rsidRPr="00F31CE3" w:rsidP="00F31CE3">
      <w:r w:rsidRPr="00F31CE3">
        <w:t>It applies to those working within the automotive service and repair or wheel alignment industry. The wheels and tyres include those of light vehicles, heavy commercial vehicles, motorcycles or trailers. This unit does not apply to agricultural equipment or off-the-road tyres of mobile plant machinery.</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Technical - Wheels and Tyres</w:t>
      </w:r>
    </w:p>
    <w:p w:rsidR="00D44002" w:rsidRPr="00F31CE3" w:rsidP="00F31CE3">
      <w:pPr>
        <w:pStyle w:val="Heading1"/>
      </w:pPr>
      <w:r w:rsidRPr="00F31CE3">
        <w:t>Elements and Performance Criteria</w:t>
      </w:r>
    </w:p>
    <w:tbl>
      <w:tblPr>
        <w:tblStyle w:val="TableGrid"/>
        <w:tblW w:w="5000" w:type="pct"/>
        <w:jc w:val="left"/>
      </w:tblPr>
      <w:tblGrid>
        <w:gridCol w:w="2660"/>
        <w:gridCol w:w="6400"/>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    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    Performance criteria describe the performance needed to demonstrate achievement of the element.</w:t>
            </w:r>
          </w:p>
        </w:tc>
      </w:tr>
      <w:tr>
        <w:tblPrEx>
          <w:tblW w:w="5000" w:type="pct"/>
        </w:tblPrEx>
        <w:tc>
          <w:tcPr>
            <w:tcW w:w="0" w:type="auto"/>
          </w:tcPr>
          <w:p w:rsidR="00D44002" w:rsidRPr="00F31CE3" w:rsidP="00F31CE3">
            <w:r w:rsidRPr="00F31CE3">
              <w:t>1.   Prepare to balance wheels and tyres</w:t>
            </w:r>
          </w:p>
        </w:tc>
        <w:tc>
          <w:tcPr>
            <w:tcW w:w="0" w:type="auto"/>
          </w:tcPr>
          <w:p w:rsidR="00D44002" w:rsidRPr="00F31CE3" w:rsidP="00F31CE3">
            <w:r w:rsidRPr="00F31CE3">
              <w:t>1.1 Identify job requirements from workplace instructions</w:t>
            </w:r>
          </w:p>
          <w:p w:rsidR="00D44002" w:rsidRPr="00F31CE3" w:rsidP="00F31CE3">
            <w:r w:rsidRPr="00F31CE3">
              <w:t>1.2 Obtain and interpret wheel and tyre balancing information from manufacturer specifications</w:t>
            </w:r>
          </w:p>
          <w:p w:rsidR="00D44002" w:rsidRPr="00F31CE3" w:rsidP="00F31CE3">
            <w:r w:rsidRPr="00F31CE3">
              <w:t>1.3 Identify hazards and environmental issues, assess potential risks and implement control measures in line with workplace policies</w:t>
            </w:r>
          </w:p>
          <w:p w:rsidR="00D44002" w:rsidRPr="00F31CE3" w:rsidP="00F31CE3">
            <w:r w:rsidRPr="00F31CE3">
              <w:t>1.4 Identify tools, equipment and materials required for the job and examine for serviceability</w:t>
            </w:r>
          </w:p>
        </w:tc>
      </w:tr>
      <w:tr>
        <w:tblPrEx>
          <w:tblW w:w="5000" w:type="pct"/>
        </w:tblPrEx>
        <w:tc>
          <w:tcPr>
            <w:tcW w:w="0" w:type="auto"/>
          </w:tcPr>
          <w:p w:rsidR="00D44002" w:rsidRPr="00F31CE3" w:rsidP="00F31CE3">
            <w:r w:rsidRPr="00F31CE3">
              <w:t>2.   Conduct wheel and tyre pre-balance inspection</w:t>
            </w:r>
          </w:p>
        </w:tc>
        <w:tc>
          <w:tcPr>
            <w:tcW w:w="0" w:type="auto"/>
          </w:tcPr>
          <w:p w:rsidR="00D44002" w:rsidRPr="00F31CE3" w:rsidP="00F31CE3">
            <w:r w:rsidRPr="00F31CE3">
              <w:t>2.1 Carry out wheel and tyre pre-balance inspection according to manufacturer specifications, workplace procedures and workplace health and safety requirements</w:t>
            </w:r>
          </w:p>
          <w:p w:rsidR="00D44002" w:rsidRPr="00F31CE3" w:rsidP="00F31CE3">
            <w:r w:rsidRPr="00F31CE3">
              <w:t>2.2 Report inspection findings according to workplace procedures, including recommendations for necessary repair or replacement</w:t>
            </w:r>
          </w:p>
        </w:tc>
      </w:tr>
      <w:tr>
        <w:tblPrEx>
          <w:tblW w:w="5000" w:type="pct"/>
        </w:tblPrEx>
        <w:tc>
          <w:tcPr>
            <w:tcW w:w="0" w:type="auto"/>
          </w:tcPr>
          <w:p w:rsidR="00D44002" w:rsidRPr="00F31CE3" w:rsidP="00F31CE3">
            <w:r w:rsidRPr="00F31CE3">
              <w:t>3.   Carry out balancing procedures</w:t>
            </w:r>
          </w:p>
        </w:tc>
        <w:tc>
          <w:tcPr>
            <w:tcW w:w="0" w:type="auto"/>
          </w:tcPr>
          <w:p w:rsidR="00D44002" w:rsidRPr="00F31CE3" w:rsidP="00F31CE3">
            <w:r w:rsidRPr="00F31CE3">
              <w:t>3.1 Inspect wheel balancing machine according to manufacturer specifications, workplace procedures and safety requirements</w:t>
            </w:r>
          </w:p>
          <w:p w:rsidR="00D44002" w:rsidRPr="00F31CE3" w:rsidP="00F31CE3">
            <w:r w:rsidRPr="00F31CE3">
              <w:t>3.2 Balance wheel according to manufacturer specifications, workplace procedures and safety requirements without causing damage to wheel or tyre</w:t>
            </w:r>
          </w:p>
        </w:tc>
      </w:tr>
      <w:tr>
        <w:tblPrEx>
          <w:tblW w:w="5000" w:type="pct"/>
        </w:tblPrEx>
        <w:tc>
          <w:tcPr>
            <w:tcW w:w="0" w:type="auto"/>
          </w:tcPr>
          <w:p w:rsidR="00D44002" w:rsidRPr="00F31CE3" w:rsidP="00F31CE3">
            <w:r w:rsidRPr="00F31CE3">
              <w:t>4.   Complete work processes</w:t>
            </w:r>
          </w:p>
        </w:tc>
        <w:tc>
          <w:tcPr>
            <w:tcW w:w="0" w:type="auto"/>
          </w:tcPr>
          <w:p w:rsidR="00D44002" w:rsidRPr="00F31CE3" w:rsidP="00F31CE3">
            <w:r w:rsidRPr="00F31CE3">
              <w:t>4.1 Carry out final inspection to ensure work meets workplace expectations and vehicle and wheels are ready for use</w:t>
            </w:r>
          </w:p>
          <w:p w:rsidR="00D44002" w:rsidRPr="00F31CE3" w:rsidP="00F31CE3">
            <w:r w:rsidRPr="00F31CE3">
              <w:t>4.2 Clear work area and dispose of or recycle materials according to workplace procedures</w:t>
            </w:r>
          </w:p>
          <w:p w:rsidR="00D44002" w:rsidRPr="00F31CE3" w:rsidP="00F31CE3">
            <w:r w:rsidRPr="00F31CE3">
              <w:t>4.3 Examine and store tools and equipment according to workplace procedures</w:t>
            </w:r>
          </w:p>
          <w:p w:rsidR="00D44002" w:rsidRPr="00F31CE3" w:rsidP="00F31CE3">
            <w:r w:rsidRPr="00F31CE3">
              <w:t>4.4 Complete workplace documentation according to workplace procedures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 and are not explicit in the performance criteria.</w:t>
      </w:r>
    </w:p>
    <w:tbl>
      <w:tblPr>
        <w:tblStyle w:val="TableGrid"/>
        <w:tblW w:w="5000" w:type="pct"/>
        <w:jc w:val="left"/>
      </w:tblPr>
      <w:tblGrid>
        <w:gridCol w:w="1363"/>
        <w:gridCol w:w="7697"/>
      </w:tblGrid>
      <w:tr>
        <w:tblPrEx>
          <w:tblW w:w="5000" w:type="pct"/>
        </w:tblPrEx>
        <w:tc>
          <w:tcPr>
            <w:tcW w:w="0" w:type="auto"/>
          </w:tcPr>
          <w:p w:rsidR="00D44002" w:rsidRPr="00F31CE3" w:rsidP="00F31CE3">
            <w:pPr>
              <w:jc w:val="left"/>
            </w:pPr>
            <w:r w:rsidRPr="00F31CE3">
              <w:rPr>
                <w:rStyle w:val="Strong"/>
              </w:rPr>
              <w:t>Skills</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Learning</w:t>
            </w:r>
          </w:p>
        </w:tc>
        <w:tc>
          <w:tcPr>
            <w:tcW w:w="0" w:type="auto"/>
          </w:tcPr>
          <w:p w:rsidR="00D44002" w:rsidRPr="00F31CE3" w:rsidP="00F31CE3">
            <w:pPr>
              <w:numPr>
                <w:ilvl w:val="0"/>
                <w:numId w:val="2"/>
              </w:numPr>
              <w:ind w:left="720" w:hanging="360"/>
              <w:jc w:val="left"/>
            </w:pPr>
            <w:r w:rsidRPr="00F31CE3">
              <w:t>locate relevant sources of balancing wheels and tyres information efficiently</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3"/>
              </w:numPr>
              <w:ind w:left="720" w:hanging="360"/>
              <w:jc w:val="left"/>
            </w:pPr>
            <w:r w:rsidRPr="00F31CE3">
              <w:t>read and interpret information from manufacturer specifications and workshop literature relating to wheel balance procedures and specifications</w:t>
            </w:r>
          </w:p>
        </w:tc>
      </w:tr>
      <w:tr>
        <w:tblPrEx>
          <w:tblW w:w="5000" w:type="pct"/>
        </w:tblPrEx>
        <w:tc>
          <w:tcPr>
            <w:tcW w:w="0" w:type="auto"/>
          </w:tcPr>
          <w:p w:rsidR="00D44002" w:rsidRPr="00F31CE3" w:rsidP="00F31CE3">
            <w:r w:rsidRPr="00F31CE3">
              <w:t>Writing</w:t>
            </w:r>
          </w:p>
        </w:tc>
        <w:tc>
          <w:tcPr>
            <w:tcW w:w="0" w:type="auto"/>
          </w:tcPr>
          <w:p w:rsidR="00D44002" w:rsidRPr="00F31CE3" w:rsidP="00F31CE3">
            <w:pPr>
              <w:numPr>
                <w:ilvl w:val="0"/>
                <w:numId w:val="4"/>
              </w:numPr>
              <w:ind w:left="720" w:hanging="360"/>
              <w:jc w:val="left"/>
            </w:pPr>
            <w:r w:rsidRPr="00F31CE3">
              <w:t>legibly and accurately fill out workplace documentation when reporting inspection findings, making recommendations, and recording parts and material used</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5"/>
              </w:numPr>
              <w:ind w:left="720" w:hanging="360"/>
              <w:jc w:val="left"/>
            </w:pPr>
            <w:r w:rsidRPr="00F31CE3">
              <w:t>measure wheel balancing weights</w:t>
            </w:r>
          </w:p>
          <w:p w:rsidR="00D44002" w:rsidRPr="00F31CE3" w:rsidP="00F31CE3">
            <w:pPr>
              <w:numPr>
                <w:ilvl w:val="0"/>
                <w:numId w:val="5"/>
              </w:numPr>
              <w:ind w:left="720" w:hanging="360"/>
              <w:jc w:val="left"/>
            </w:pPr>
            <w:r w:rsidRPr="00F31CE3">
              <w:t>use basic mathematical operations, including addition and subtraction, to calculate distances, tolerances and deviations from manufacturer specifications</w:t>
            </w:r>
          </w:p>
          <w:p w:rsidR="00D44002" w:rsidRPr="00F31CE3" w:rsidP="00F31CE3">
            <w:pPr>
              <w:numPr>
                <w:ilvl w:val="0"/>
                <w:numId w:val="5"/>
              </w:numPr>
              <w:ind w:left="720" w:hanging="360"/>
              <w:jc w:val="left"/>
            </w:pPr>
            <w:r w:rsidRPr="00F31CE3">
              <w:t>calculate balance weights in metric and imperial units of measurement</w:t>
            </w:r>
          </w:p>
          <w:p w:rsidR="00D44002" w:rsidRPr="00F31CE3" w:rsidP="00F31CE3">
            <w:pPr>
              <w:numPr>
                <w:ilvl w:val="0"/>
                <w:numId w:val="5"/>
              </w:numPr>
              <w:ind w:left="720" w:hanging="360"/>
              <w:jc w:val="left"/>
            </w:pPr>
            <w:r w:rsidRPr="00F31CE3">
              <w:t>set and calibrate wheel balancing machine</w:t>
            </w:r>
          </w:p>
        </w:tc>
      </w:tr>
      <w:tr>
        <w:tblPrEx>
          <w:tblW w:w="5000" w:type="pct"/>
        </w:tblPrEx>
        <w:tc>
          <w:tcPr>
            <w:tcW w:w="0" w:type="auto"/>
          </w:tcPr>
          <w:p w:rsidR="00D44002" w:rsidRPr="00F31CE3" w:rsidP="00F31CE3">
            <w:r w:rsidRPr="00F31CE3">
              <w:t>Technology</w:t>
            </w:r>
          </w:p>
        </w:tc>
        <w:tc>
          <w:tcPr>
            <w:tcW w:w="0" w:type="auto"/>
          </w:tcPr>
          <w:p w:rsidR="00D44002" w:rsidRPr="00F31CE3" w:rsidP="00F31CE3">
            <w:pPr>
              <w:numPr>
                <w:ilvl w:val="0"/>
                <w:numId w:val="6"/>
              </w:numPr>
              <w:ind w:left="720" w:hanging="360"/>
              <w:jc w:val="left"/>
            </w:pPr>
            <w:r w:rsidRPr="00F31CE3">
              <w:t>operate wheel balance machines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3"/>
        <w:gridCol w:w="2263"/>
        <w:gridCol w:w="2262"/>
        <w:gridCol w:w="2262"/>
      </w:tblGrid>
      <w:tr>
        <w:tblPrEx>
          <w:tblW w:w="5000" w:type="pct"/>
        </w:tblPrEx>
        <w:tc>
          <w:tcPr>
            <w:tcW w:w="2268" w:type="dxa"/>
            <w:tcBorders>
              <w:left w:val="single" w:sz="8" w:space="0" w:color="auto"/>
              <w:bottom w:val="single" w:sz="8" w:space="0" w:color="auto"/>
              <w:right w:val="single" w:sz="8" w:space="0" w:color="auto"/>
            </w:tcBorders>
            <w:noWrap w:val="0"/>
            <w:tcMar>
              <w:top w:w="0" w:type="dxa"/>
              <w:left w:w="62" w:type="dxa"/>
              <w:bottom w:w="0" w:type="dxa"/>
              <w:right w:w="62" w:type="dxa"/>
            </w:tcMar>
            <w:hideMark/>
          </w:tcPr>
          <w:p w:rsidR="00D44002" w:rsidRPr="00F31CE3" w:rsidP="00F31CE3">
            <w:r w:rsidRPr="00F31CE3">
              <w:t>Current Code and Title</w:t>
            </w:r>
          </w:p>
        </w:tc>
        <w:tc>
          <w:tcPr>
            <w:tcW w:w="2268" w:type="dxa"/>
            <w:tcBorders>
              <w:left w:val="single" w:sz="8" w:space="0" w:color="auto"/>
              <w:bottom w:val="single" w:sz="8" w:space="0" w:color="auto"/>
              <w:right w:val="single" w:sz="8" w:space="0" w:color="auto"/>
            </w:tcBorders>
            <w:noWrap w:val="0"/>
            <w:tcMar>
              <w:top w:w="0" w:type="dxa"/>
              <w:left w:w="62" w:type="dxa"/>
              <w:bottom w:w="0" w:type="dxa"/>
              <w:right w:w="62" w:type="dxa"/>
            </w:tcMar>
            <w:hideMark/>
          </w:tcPr>
          <w:p w:rsidR="00D44002" w:rsidRPr="00F31CE3" w:rsidP="00F31CE3">
            <w:r w:rsidRPr="00F31CE3">
              <w:t>Previous Code and Title</w:t>
            </w:r>
          </w:p>
        </w:tc>
        <w:tc>
          <w:tcPr>
            <w:tcW w:w="2268" w:type="dxa"/>
            <w:tcBorders>
              <w:left w:val="single" w:sz="8" w:space="0" w:color="auto"/>
              <w:bottom w:val="single" w:sz="8" w:space="0" w:color="auto"/>
              <w:right w:val="single" w:sz="8" w:space="0" w:color="auto"/>
            </w:tcBorders>
            <w:noWrap w:val="0"/>
            <w:tcMar>
              <w:top w:w="0" w:type="dxa"/>
              <w:left w:w="62" w:type="dxa"/>
              <w:bottom w:w="0" w:type="dxa"/>
              <w:right w:w="62" w:type="dxa"/>
            </w:tcMar>
            <w:hideMark/>
          </w:tcPr>
          <w:p w:rsidR="00D44002" w:rsidRPr="00F31CE3" w:rsidP="00F31CE3">
            <w:r w:rsidRPr="00F31CE3">
              <w:t>Comments</w:t>
            </w:r>
          </w:p>
        </w:tc>
        <w:tc>
          <w:tcPr>
            <w:tcW w:w="2268" w:type="dxa"/>
            <w:tcBorders>
              <w:left w:val="single" w:sz="8" w:space="0" w:color="auto"/>
              <w:bottom w:val="single" w:sz="8" w:space="0" w:color="auto"/>
              <w:right w:val="single" w:sz="8" w:space="0" w:color="auto"/>
            </w:tcBorders>
            <w:noWrap w:val="0"/>
            <w:tcMar>
              <w:top w:w="0" w:type="dxa"/>
              <w:left w:w="62" w:type="dxa"/>
              <w:bottom w:w="0" w:type="dxa"/>
              <w:right w:w="62" w:type="dxa"/>
            </w:tcMar>
            <w:hideMark/>
          </w:tcPr>
          <w:p w:rsidR="00D44002" w:rsidRPr="00F31CE3" w:rsidP="00F31CE3">
            <w:r w:rsidRPr="00F31CE3">
              <w:t>Equivalence</w:t>
            </w:r>
          </w:p>
        </w:tc>
      </w:tr>
      <w:tr>
        <w:tblPrEx>
          <w:tblW w:w="5000" w:type="pct"/>
        </w:tblPrEx>
        <w:tc>
          <w:tcPr>
            <w:tcW w:w="2268" w:type="dxa"/>
            <w:tcBorders>
              <w:left w:val="single" w:sz="8" w:space="0" w:color="auto"/>
              <w:bottom w:val="single" w:sz="8" w:space="0" w:color="auto"/>
              <w:right w:val="single" w:sz="8" w:space="0" w:color="auto"/>
            </w:tcBorders>
            <w:noWrap w:val="0"/>
            <w:tcMar>
              <w:top w:w="0" w:type="dxa"/>
              <w:left w:w="62" w:type="dxa"/>
              <w:bottom w:w="0" w:type="dxa"/>
              <w:right w:w="62" w:type="dxa"/>
            </w:tcMar>
            <w:hideMark/>
          </w:tcPr>
          <w:p w:rsidR="00D44002" w:rsidRPr="00F31CE3" w:rsidP="00F31CE3">
            <w:r w:rsidRPr="00F31CE3">
              <w:t>AURTTJ111 Balance wheels and tyres</w:t>
            </w:r>
          </w:p>
        </w:tc>
        <w:tc>
          <w:tcPr>
            <w:tcW w:w="2268" w:type="dxa"/>
            <w:tcBorders>
              <w:left w:val="single" w:sz="8" w:space="0" w:color="auto"/>
              <w:bottom w:val="single" w:sz="8" w:space="0" w:color="auto"/>
              <w:right w:val="single" w:sz="8" w:space="0" w:color="auto"/>
            </w:tcBorders>
            <w:noWrap w:val="0"/>
            <w:tcMar>
              <w:top w:w="0" w:type="dxa"/>
              <w:left w:w="62" w:type="dxa"/>
              <w:bottom w:w="0" w:type="dxa"/>
              <w:right w:w="62" w:type="dxa"/>
            </w:tcMar>
            <w:hideMark/>
          </w:tcPr>
          <w:p w:rsidR="00D44002" w:rsidRPr="00F31CE3" w:rsidP="00F31CE3">
            <w:r w:rsidRPr="00F31CE3">
              <w:t>AURTTJ011 Balance wheels and tyres</w:t>
            </w:r>
          </w:p>
        </w:tc>
        <w:tc>
          <w:tcPr>
            <w:tcW w:w="2268" w:type="dxa"/>
            <w:tcBorders>
              <w:left w:val="single" w:sz="8" w:space="0" w:color="auto"/>
              <w:bottom w:val="single" w:sz="8" w:space="0" w:color="auto"/>
              <w:right w:val="single" w:sz="8" w:space="0" w:color="auto"/>
            </w:tcBorders>
            <w:noWrap w:val="0"/>
            <w:tcMar>
              <w:top w:w="0" w:type="dxa"/>
              <w:left w:w="62" w:type="dxa"/>
              <w:bottom w:w="0" w:type="dxa"/>
              <w:right w:w="62"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Updates to the Application, Performance Evidence and Knowledge Evidence</w:t>
            </w:r>
          </w:p>
          <w:p w:rsidR="00D44002" w:rsidRPr="00F31CE3" w:rsidP="00F31CE3"/>
        </w:tc>
        <w:tc>
          <w:tcPr>
            <w:tcW w:w="2268" w:type="dxa"/>
            <w:tcBorders>
              <w:left w:val="single" w:sz="8" w:space="0" w:color="auto"/>
              <w:bottom w:val="single" w:sz="8" w:space="0" w:color="auto"/>
              <w:right w:val="single" w:sz="8" w:space="0" w:color="auto"/>
            </w:tcBorders>
            <w:noWrap w:val="0"/>
            <w:tcMar>
              <w:top w:w="0" w:type="dxa"/>
              <w:left w:w="62" w:type="dxa"/>
              <w:bottom w:w="0" w:type="dxa"/>
              <w:right w:w="62"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URTTJ111_AR"/>
      <w:r w:rsidRPr="00F31CE3">
        <w:t>Assessment Requirements for AURTTJ111 Balance wheels and tyres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Performance Evidence</w:t>
      </w:r>
    </w:p>
    <w:p w:rsidR="00D44002" w:rsidRPr="00F31CE3" w:rsidP="00F31CE3">
      <w:r w:rsidRPr="00F31CE3">
        <w:t>The candidate must demonstrate they can perform the following according to the standards defined in the elements, performance criteria and foundation skills of this unit.</w:t>
      </w:r>
    </w:p>
    <w:p w:rsidR="00D44002" w:rsidRPr="00F31CE3" w:rsidP="00F31CE3">
      <w:r w:rsidRPr="00F31CE3">
        <w:t>The candidate must demonstrate balancing wheels and tyres that safely follows workplace procedures to meet required outcomes. This includes:</w:t>
      </w:r>
    </w:p>
    <w:p w:rsidR="00D44002" w:rsidRPr="00F31CE3" w:rsidP="00F31CE3">
      <w:pPr>
        <w:numPr>
          <w:ilvl w:val="0"/>
          <w:numId w:val="7"/>
        </w:numPr>
        <w:ind w:left="720" w:hanging="360"/>
        <w:jc w:val="left"/>
      </w:pPr>
      <w:r w:rsidRPr="00F31CE3">
        <w:t>balancing a minimum of four wheel and tyre assemblies across two different vehicles, including:</w:t>
      </w:r>
    </w:p>
    <w:p w:rsidR="00D44002" w:rsidRPr="00F31CE3" w:rsidP="00F31CE3">
      <w:pPr>
        <w:numPr>
          <w:ilvl w:val="1"/>
          <w:numId w:val="7"/>
        </w:numPr>
        <w:ind w:left="1440" w:hanging="360"/>
        <w:jc w:val="left"/>
      </w:pPr>
      <w:r w:rsidRPr="00F31CE3">
        <w:t>two steel wheel and tyre assemblies, and</w:t>
      </w:r>
    </w:p>
    <w:p w:rsidR="00D44002" w:rsidRPr="00F31CE3" w:rsidP="00F31CE3">
      <w:pPr>
        <w:numPr>
          <w:ilvl w:val="1"/>
          <w:numId w:val="7"/>
        </w:numPr>
        <w:ind w:left="1440" w:hanging="360"/>
        <w:jc w:val="left"/>
      </w:pPr>
      <w:r w:rsidRPr="00F31CE3">
        <w:t>two alloy wheel and tyre assemblies </w:t>
      </w:r>
    </w:p>
    <w:p w:rsidR="00D44002" w:rsidRPr="00F31CE3" w:rsidP="00F31CE3">
      <w:pPr>
        <w:numPr>
          <w:ilvl w:val="0"/>
          <w:numId w:val="7"/>
        </w:numPr>
        <w:ind w:left="720" w:hanging="360"/>
        <w:jc w:val="left"/>
      </w:pPr>
      <w:r w:rsidRPr="00F31CE3">
        <w:t>In the course of the above, the candidate must:</w:t>
      </w:r>
    </w:p>
    <w:p w:rsidR="00D44002" w:rsidRPr="00F31CE3" w:rsidP="00F31CE3">
      <w:pPr>
        <w:numPr>
          <w:ilvl w:val="1"/>
          <w:numId w:val="7"/>
        </w:numPr>
        <w:ind w:left="1440" w:hanging="360"/>
        <w:jc w:val="left"/>
      </w:pPr>
      <w:r w:rsidRPr="00F31CE3">
        <w:t>select appropriate balancing methods and techniques for steel and alloy wheels</w:t>
      </w:r>
    </w:p>
    <w:p w:rsidR="00D44002" w:rsidRPr="00F31CE3" w:rsidP="00F31CE3">
      <w:pPr>
        <w:numPr>
          <w:ilvl w:val="1"/>
          <w:numId w:val="7"/>
        </w:numPr>
        <w:ind w:left="1440" w:hanging="360"/>
        <w:jc w:val="left"/>
      </w:pPr>
      <w:r w:rsidRPr="00F31CE3">
        <w:t>conduct a pre-balance inspection for damage and excessive run-out</w:t>
      </w:r>
    </w:p>
    <w:p w:rsidR="00D44002" w:rsidRPr="00F31CE3" w:rsidP="00F31CE3">
      <w:pPr>
        <w:pStyle w:val="Heading1"/>
      </w:pPr>
      <w:r w:rsidRPr="00F31CE3">
        <w:t>Knowledge Evidence</w:t>
      </w:r>
    </w:p>
    <w:p w:rsidR="00D44002" w:rsidRPr="00F31CE3" w:rsidP="00F31CE3">
      <w:r w:rsidRPr="00F31CE3">
        <w:t>The candidate must demonstrate the following knowledge:</w:t>
      </w:r>
    </w:p>
    <w:p w:rsidR="00D44002" w:rsidRPr="00F31CE3" w:rsidP="00F31CE3">
      <w:r w:rsidRPr="00F31CE3">
        <w:t>Key policies and procedures for balancing wheels and tyres, including:</w:t>
      </w:r>
    </w:p>
    <w:p w:rsidR="00D44002" w:rsidRPr="00F31CE3" w:rsidP="00F31CE3">
      <w:pPr>
        <w:numPr>
          <w:ilvl w:val="0"/>
          <w:numId w:val="3"/>
        </w:numPr>
        <w:ind w:left="720" w:hanging="360"/>
        <w:jc w:val="left"/>
      </w:pPr>
      <w:r w:rsidRPr="00F31CE3">
        <w:t>how to locate and interpret manufacturers specifications or equivalent information and workplace procedures for balancing wheels and tyres</w:t>
      </w:r>
    </w:p>
    <w:p w:rsidR="00D44002" w:rsidRPr="00F31CE3" w:rsidP="00F31CE3">
      <w:pPr>
        <w:numPr>
          <w:ilvl w:val="0"/>
          <w:numId w:val="3"/>
        </w:numPr>
        <w:ind w:left="720" w:hanging="360"/>
        <w:jc w:val="left"/>
      </w:pPr>
      <w:r w:rsidRPr="00F31CE3">
        <w:t>the following workplace health and safety requirements and procedures relating to balancing wheels and tyres:</w:t>
      </w:r>
    </w:p>
    <w:p w:rsidR="00D44002" w:rsidRPr="00F31CE3" w:rsidP="00F31CE3">
      <w:pPr>
        <w:numPr>
          <w:ilvl w:val="1"/>
          <w:numId w:val="3"/>
        </w:numPr>
        <w:ind w:left="1440" w:hanging="360"/>
        <w:jc w:val="left"/>
      </w:pPr>
      <w:r w:rsidRPr="00F31CE3">
        <w:t>working with balancing machines, including rotating components and flying objects</w:t>
      </w:r>
    </w:p>
    <w:p w:rsidR="00D44002" w:rsidRPr="00F31CE3" w:rsidP="00F31CE3">
      <w:pPr>
        <w:numPr>
          <w:ilvl w:val="1"/>
          <w:numId w:val="3"/>
        </w:numPr>
        <w:ind w:left="1440" w:hanging="360"/>
        <w:jc w:val="left"/>
      </w:pPr>
      <w:r w:rsidRPr="00F31CE3">
        <w:t>manually handling assemblies:</w:t>
      </w:r>
    </w:p>
    <w:p w:rsidR="00D44002" w:rsidRPr="00F31CE3" w:rsidP="00F31CE3">
      <w:pPr>
        <w:numPr>
          <w:ilvl w:val="2"/>
          <w:numId w:val="3"/>
        </w:numPr>
        <w:ind w:left="2160" w:hanging="360"/>
        <w:jc w:val="left"/>
      </w:pPr>
      <w:r w:rsidRPr="00F31CE3">
        <w:t>light vehicle wheel assemblies</w:t>
      </w:r>
    </w:p>
    <w:p w:rsidR="00D44002" w:rsidRPr="00F31CE3" w:rsidP="00F31CE3">
      <w:pPr>
        <w:numPr>
          <w:ilvl w:val="2"/>
          <w:numId w:val="3"/>
        </w:numPr>
        <w:ind w:left="2160" w:hanging="360"/>
        <w:jc w:val="left"/>
      </w:pPr>
      <w:r w:rsidRPr="00F31CE3">
        <w:t>high rim diameter assemblies</w:t>
      </w:r>
    </w:p>
    <w:p w:rsidR="00D44002" w:rsidRPr="00F31CE3" w:rsidP="00F31CE3">
      <w:pPr>
        <w:numPr>
          <w:ilvl w:val="2"/>
          <w:numId w:val="3"/>
        </w:numPr>
        <w:ind w:left="2160" w:hanging="360"/>
        <w:jc w:val="left"/>
      </w:pPr>
      <w:r w:rsidRPr="00F31CE3">
        <w:t>heavy vehicle wheel assemblies</w:t>
      </w:r>
    </w:p>
    <w:p w:rsidR="00D44002" w:rsidRPr="00F31CE3" w:rsidP="00F31CE3">
      <w:pPr>
        <w:numPr>
          <w:ilvl w:val="0"/>
          <w:numId w:val="3"/>
        </w:numPr>
        <w:ind w:left="720" w:hanging="360"/>
        <w:jc w:val="left"/>
      </w:pPr>
      <w:r w:rsidRPr="00F31CE3">
        <w:t>environmental requirements relating to balancing wheels and tyres</w:t>
      </w:r>
    </w:p>
    <w:p w:rsidR="00D44002" w:rsidRPr="00F31CE3" w:rsidP="00F31CE3">
      <w:pPr>
        <w:numPr>
          <w:ilvl w:val="0"/>
          <w:numId w:val="3"/>
        </w:numPr>
        <w:ind w:left="720" w:hanging="360"/>
        <w:jc w:val="left"/>
      </w:pPr>
      <w:r w:rsidRPr="00F31CE3">
        <w:t>procedures for pre-balance inspection of wheels and tyres</w:t>
      </w:r>
    </w:p>
    <w:p w:rsidR="00D44002" w:rsidRPr="00F31CE3" w:rsidP="00F31CE3">
      <w:pPr>
        <w:numPr>
          <w:ilvl w:val="0"/>
          <w:numId w:val="3"/>
        </w:numPr>
        <w:ind w:left="720" w:hanging="360"/>
        <w:jc w:val="left"/>
      </w:pPr>
      <w:r w:rsidRPr="00F31CE3">
        <w:t>workplace housekeeping and documentation procedures </w:t>
      </w:r>
    </w:p>
    <w:p w:rsidR="00D44002" w:rsidRPr="00F31CE3" w:rsidP="00F31CE3">
      <w:r w:rsidRPr="00F31CE3">
        <w:t>Wheel balancing machinery, including:</w:t>
      </w:r>
    </w:p>
    <w:p w:rsidR="00D44002" w:rsidRPr="00F31CE3" w:rsidP="00F31CE3">
      <w:pPr>
        <w:numPr>
          <w:ilvl w:val="0"/>
          <w:numId w:val="4"/>
        </w:numPr>
        <w:ind w:left="720" w:hanging="360"/>
        <w:jc w:val="left"/>
      </w:pPr>
      <w:r w:rsidRPr="00F31CE3">
        <w:t>off vehicle balancers</w:t>
      </w:r>
    </w:p>
    <w:p w:rsidR="00D44002" w:rsidRPr="00F31CE3" w:rsidP="00F31CE3">
      <w:pPr>
        <w:numPr>
          <w:ilvl w:val="0"/>
          <w:numId w:val="4"/>
        </w:numPr>
        <w:ind w:left="720" w:hanging="360"/>
        <w:jc w:val="left"/>
      </w:pPr>
      <w:r w:rsidRPr="00F31CE3">
        <w:t>on vehicle balancers</w:t>
      </w:r>
    </w:p>
    <w:p w:rsidR="00D44002" w:rsidRPr="00F31CE3" w:rsidP="00F31CE3">
      <w:r w:rsidRPr="00F31CE3">
        <w:t>Wheel balancing equipment and concepts, including:</w:t>
      </w:r>
    </w:p>
    <w:p w:rsidR="00D44002" w:rsidRPr="00F31CE3" w:rsidP="00F31CE3">
      <w:pPr>
        <w:numPr>
          <w:ilvl w:val="0"/>
          <w:numId w:val="5"/>
        </w:numPr>
        <w:ind w:left="720" w:hanging="360"/>
        <w:jc w:val="left"/>
      </w:pPr>
      <w:r w:rsidRPr="00F31CE3">
        <w:t>wheel and tyre run-out</w:t>
      </w:r>
    </w:p>
    <w:p w:rsidR="00D44002" w:rsidRPr="00F31CE3" w:rsidP="00F31CE3">
      <w:pPr>
        <w:numPr>
          <w:ilvl w:val="0"/>
          <w:numId w:val="5"/>
        </w:numPr>
        <w:ind w:left="720" w:hanging="360"/>
        <w:jc w:val="left"/>
      </w:pPr>
      <w:r w:rsidRPr="00F31CE3">
        <w:t>static and dynamic balance</w:t>
      </w:r>
    </w:p>
    <w:p w:rsidR="00D44002" w:rsidRPr="00F31CE3" w:rsidP="00F31CE3">
      <w:pPr>
        <w:numPr>
          <w:ilvl w:val="0"/>
          <w:numId w:val="5"/>
        </w:numPr>
        <w:ind w:left="720" w:hanging="360"/>
        <w:jc w:val="left"/>
      </w:pPr>
      <w:r w:rsidRPr="00F31CE3">
        <w:t>the following out of balance effects on wheels:</w:t>
      </w:r>
    </w:p>
    <w:p w:rsidR="00D44002" w:rsidRPr="00F31CE3" w:rsidP="00F31CE3">
      <w:pPr>
        <w:numPr>
          <w:ilvl w:val="1"/>
          <w:numId w:val="5"/>
        </w:numPr>
        <w:ind w:left="1440" w:hanging="360"/>
        <w:jc w:val="left"/>
      </w:pPr>
      <w:r w:rsidRPr="00F31CE3">
        <w:t>wheel hop or tramp</w:t>
      </w:r>
    </w:p>
    <w:p w:rsidR="00D44002" w:rsidRPr="00F31CE3" w:rsidP="00F31CE3">
      <w:pPr>
        <w:numPr>
          <w:ilvl w:val="1"/>
          <w:numId w:val="5"/>
        </w:numPr>
        <w:ind w:left="1440" w:hanging="360"/>
        <w:jc w:val="left"/>
      </w:pPr>
      <w:r w:rsidRPr="00F31CE3">
        <w:t>wheel shimmy</w:t>
      </w:r>
    </w:p>
    <w:p w:rsidR="00D44002" w:rsidRPr="00F31CE3" w:rsidP="00F31CE3">
      <w:pPr>
        <w:numPr>
          <w:ilvl w:val="1"/>
          <w:numId w:val="5"/>
        </w:numPr>
        <w:ind w:left="1440" w:hanging="360"/>
        <w:jc w:val="left"/>
      </w:pPr>
      <w:r w:rsidRPr="00F31CE3">
        <w:t>vibration</w:t>
      </w:r>
    </w:p>
    <w:p w:rsidR="00D44002" w:rsidRPr="00F31CE3" w:rsidP="00F31CE3">
      <w:pPr>
        <w:numPr>
          <w:ilvl w:val="1"/>
          <w:numId w:val="5"/>
        </w:numPr>
        <w:ind w:left="1440" w:hanging="360"/>
        <w:jc w:val="left"/>
      </w:pPr>
      <w:r w:rsidRPr="00F31CE3">
        <w:t>tread wear</w:t>
      </w:r>
    </w:p>
    <w:p w:rsidR="00D44002" w:rsidRPr="00F31CE3" w:rsidP="00F31CE3">
      <w:pPr>
        <w:numPr>
          <w:ilvl w:val="0"/>
          <w:numId w:val="5"/>
        </w:numPr>
        <w:ind w:left="720" w:hanging="360"/>
        <w:jc w:val="left"/>
      </w:pPr>
      <w:r w:rsidRPr="00F31CE3">
        <w:t>types and applications of wheel weights</w:t>
      </w:r>
    </w:p>
    <w:p w:rsidR="00D44002" w:rsidRPr="00F31CE3" w:rsidP="00F31CE3">
      <w:pPr>
        <w:pStyle w:val="Heading1"/>
      </w:pPr>
      <w:r w:rsidRPr="00F31CE3">
        <w:t>Assessment Conditions</w:t>
      </w:r>
    </w:p>
    <w:p w:rsidR="00D44002" w:rsidRPr="00F31CE3" w:rsidP="00F31CE3">
      <w:r w:rsidRPr="00F31CE3">
        <w:t>Competency is to be assessed in the workplace or a simulated environment that accurately reflects performance in a real workplace setting.</w:t>
      </w:r>
    </w:p>
    <w:p w:rsidR="00D44002" w:rsidRPr="00F31CE3" w:rsidP="00F31CE3">
      <w:r w:rsidRPr="00F31CE3">
        <w:t>Assessment must include direct observation of tasks.</w:t>
      </w:r>
    </w:p>
    <w:p w:rsidR="00D44002" w:rsidRPr="00F31CE3" w:rsidP="00F31CE3">
      <w:r w:rsidRPr="00F31CE3">
        <w:t>Where assessment of competency includes third-party evidence, individuals must provide evidence that links them to the wheel balancing they have conducted, e.g. repair orders.</w:t>
      </w:r>
    </w:p>
    <w:p w:rsidR="00D44002" w:rsidRPr="00F31CE3" w:rsidP="00F31CE3">
      <w:r w:rsidRPr="00F31CE3">
        <w:t>Assessors must verify performance evidence through questioning on skills and knowledge to ensure correct interpretation and application.</w:t>
      </w:r>
    </w:p>
    <w:p w:rsidR="00D44002" w:rsidRPr="00F31CE3" w:rsidP="00F31CE3">
      <w:r w:rsidRPr="00F31CE3">
        <w:t>The following resources must be made available:</w:t>
      </w:r>
    </w:p>
    <w:p w:rsidR="00D44002" w:rsidRPr="00F31CE3" w:rsidP="00F31CE3">
      <w:pPr>
        <w:numPr>
          <w:ilvl w:val="0"/>
          <w:numId w:val="6"/>
        </w:numPr>
        <w:ind w:left="720" w:hanging="360"/>
        <w:jc w:val="left"/>
      </w:pPr>
      <w:r w:rsidRPr="00F31CE3">
        <w:t>automotive repair workplace or simulated workplace</w:t>
      </w:r>
    </w:p>
    <w:p w:rsidR="00D44002" w:rsidRPr="00F31CE3" w:rsidP="00F31CE3">
      <w:pPr>
        <w:numPr>
          <w:ilvl w:val="0"/>
          <w:numId w:val="6"/>
        </w:numPr>
        <w:ind w:left="720" w:hanging="360"/>
        <w:jc w:val="left"/>
      </w:pPr>
      <w:r w:rsidRPr="00F31CE3">
        <w:t>workplace instructions or repair orders</w:t>
      </w:r>
    </w:p>
    <w:p w:rsidR="00D44002" w:rsidRPr="00F31CE3" w:rsidP="00F31CE3">
      <w:pPr>
        <w:numPr>
          <w:ilvl w:val="0"/>
          <w:numId w:val="6"/>
        </w:numPr>
        <w:ind w:left="720" w:hanging="360"/>
        <w:jc w:val="left"/>
      </w:pPr>
      <w:r w:rsidRPr="00F31CE3">
        <w:t>manufacturer wheel and tyre balancing specifications</w:t>
      </w:r>
    </w:p>
    <w:p w:rsidR="00D44002" w:rsidRPr="00F31CE3" w:rsidP="00F31CE3">
      <w:pPr>
        <w:numPr>
          <w:ilvl w:val="0"/>
          <w:numId w:val="6"/>
        </w:numPr>
        <w:ind w:left="720" w:hanging="360"/>
        <w:jc w:val="left"/>
      </w:pPr>
      <w:r w:rsidRPr="00F31CE3">
        <w:t>two different vehicles or machinery requiring wheel/tyre balancing</w:t>
      </w:r>
    </w:p>
    <w:p w:rsidR="00D44002" w:rsidRPr="00F31CE3" w:rsidP="00F31CE3">
      <w:pPr>
        <w:numPr>
          <w:ilvl w:val="0"/>
          <w:numId w:val="6"/>
        </w:numPr>
        <w:ind w:left="720" w:hanging="360"/>
        <w:jc w:val="left"/>
      </w:pPr>
      <w:r w:rsidRPr="00F31CE3">
        <w:t>four different steel wheels for balancing</w:t>
      </w:r>
    </w:p>
    <w:p w:rsidR="00D44002" w:rsidRPr="00F31CE3" w:rsidP="00F31CE3">
      <w:pPr>
        <w:numPr>
          <w:ilvl w:val="0"/>
          <w:numId w:val="6"/>
        </w:numPr>
        <w:ind w:left="720" w:hanging="360"/>
        <w:jc w:val="left"/>
      </w:pPr>
      <w:r w:rsidRPr="00F31CE3">
        <w:t>four different alloy wheels for balancing</w:t>
      </w:r>
    </w:p>
    <w:p w:rsidR="00D44002" w:rsidRPr="00F31CE3" w:rsidP="00F31CE3">
      <w:pPr>
        <w:numPr>
          <w:ilvl w:val="0"/>
          <w:numId w:val="6"/>
        </w:numPr>
        <w:ind w:left="720" w:hanging="360"/>
        <w:jc w:val="left"/>
      </w:pPr>
      <w:r w:rsidRPr="00F31CE3">
        <w:t>tools, equipment and materials appropriate for balancing wheels and tyres, including:</w:t>
      </w:r>
    </w:p>
    <w:p w:rsidR="00D44002" w:rsidRPr="00F31CE3" w:rsidP="00F31CE3">
      <w:pPr>
        <w:numPr>
          <w:ilvl w:val="1"/>
          <w:numId w:val="6"/>
        </w:numPr>
        <w:ind w:left="1440" w:hanging="360"/>
        <w:jc w:val="left"/>
      </w:pPr>
      <w:r w:rsidRPr="00F31CE3">
        <w:t>wheel balancing machinery</w:t>
      </w:r>
    </w:p>
    <w:p w:rsidR="00D44002" w:rsidRPr="00F31CE3" w:rsidP="00F31CE3">
      <w:pPr>
        <w:numPr>
          <w:ilvl w:val="1"/>
          <w:numId w:val="6"/>
        </w:numPr>
        <w:ind w:left="1440" w:hanging="360"/>
        <w:jc w:val="left"/>
      </w:pPr>
      <w:r w:rsidRPr="00F31CE3">
        <w:t>steel and alloy wheels </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https://training.gov.au/training/details/AUR</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AURTTJ111 Balance wheels and tyres</w:t>
    </w:r>
    <w:r>
      <w:rPr>
        <w:sz w:val="16"/>
        <w:szCs w:val="16"/>
      </w:rPr>
      <w:tab/>
    </w:r>
    <w:r w:rsidRPr="003E4545">
      <w:rPr>
        <w:sz w:val="16"/>
        <w:szCs w:val="16"/>
      </w:rPr>
      <w:t xml:space="preserve">Date this document was generated: </w:t>
    </w:r>
    <w:r>
      <w:rPr>
        <w:sz w:val="16"/>
        <w:szCs w:val="16"/>
      </w:rPr>
      <w:t>9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AURTTJ111 Balance wheels and tyres</w:t>
    </w:r>
    <w:r>
      <w:rPr>
        <w:sz w:val="16"/>
        <w:szCs w:val="16"/>
      </w:rPr>
      <w:tab/>
    </w:r>
    <w:r w:rsidRPr="003E4545">
      <w:rPr>
        <w:sz w:val="16"/>
        <w:szCs w:val="16"/>
      </w:rPr>
      <w:t xml:space="preserve">Date this document was generated: </w:t>
    </w:r>
    <w:r>
      <w:rPr>
        <w:sz w:val="16"/>
        <w:szCs w:val="16"/>
      </w:rPr>
      <w:t>9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7584E23F"/>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AUR"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Mining and Automotive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AURTTJ111 Balance wheels and tyres</dc:title>
  <dc:subject>Release: 1</dc:subject>
  <dc:creator>Mining and Automotive Skills Alliance</dc:creator>
  <cp:keywords>TPC v2.31.0-beta.1+1963.Branch.releases-2026-06-29-V1.Sha.7a9b5db89d77731ef5b9137d17f516110781d989.7a9b5db89d77731ef5b9137d17f516110781d989</cp:keywords>
  <cp:lastModifiedBy>TPC</cp:lastModifiedBy>
  <cp:revision>9</cp:revision>
  <dcterms:created xsi:type="dcterms:W3CDTF">2026-07-09T03:36:08Z</dcterms:created>
  <dcterms:modified xsi:type="dcterms:W3CDTF">2026-07-09T03:36:08Z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