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AMPPKG206 Operate strapping machine</w:t>
      </w:r>
      <w:bookmarkEnd w:id="0"/>
      <w:bookmarkEnd w:id="1"/>
    </w:p>
    <w:p w:rsidR="00D44002" w:rsidRPr="00F31CE3" w:rsidP="00F31CE3" w14:paraId="160C8F32" w14:textId="3B105B63">
      <w:pPr>
        <w:pStyle w:val="ChapterTitle"/>
      </w:pPr>
      <w:bookmarkStart w:id="2" w:name="AMPPKG206"/>
      <w:r w:rsidRPr="00F31CE3">
        <w:t>AMPPKG206 Operate strapping machine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 carton strapping machine.</w:t>
      </w:r>
    </w:p>
    <w:p w:rsidR="00D44002" w:rsidRPr="00F31CE3" w:rsidP="00F31CE3">
      <w:r w:rsidRPr="00F31CE3">
        <w:t>This unit applies to individuals who work under general supervision in a workplace where meat products or pet meat products are packed in cartons, and the cartons are strapped either manually or automatically.</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Packaging (PKG)</w:t>
      </w:r>
    </w:p>
    <w:p w:rsidR="00D44002" w:rsidRPr="00F31CE3" w:rsidP="00F31CE3">
      <w:pPr>
        <w:pStyle w:val="Heading1"/>
      </w:pPr>
      <w:r w:rsidRPr="00F31CE3">
        <w:t>Elements and Performance Criteria</w:t>
      </w:r>
    </w:p>
    <w:tbl>
      <w:tblPr>
        <w:tblStyle w:val="TableGrid"/>
        <w:tblW w:w="5000" w:type="pct"/>
        <w:jc w:val="left"/>
      </w:tblPr>
      <w:tblGrid>
        <w:gridCol w:w="2626"/>
        <w:gridCol w:w="6434"/>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strapping cartons</w:t>
            </w:r>
          </w:p>
          <w:p w:rsidR="00D44002" w:rsidRPr="00F31CE3" w:rsidP="00F31CE3">
            <w:r w:rsidRPr="00F31CE3">
              <w:t>1.2 Identify workplace health and safety requirements for task, including personal protective equipment</w:t>
            </w:r>
          </w:p>
          <w:p w:rsidR="00D44002" w:rsidRPr="00F31CE3" w:rsidP="00F31CE3">
            <w:r w:rsidRPr="00F31CE3">
              <w:t>1.3 Prepare equipment and consumables for strapping cartons</w:t>
            </w:r>
          </w:p>
        </w:tc>
      </w:tr>
      <w:tr>
        <w:tblPrEx>
          <w:tblW w:w="5000" w:type="pct"/>
        </w:tblPrEx>
        <w:tc>
          <w:tcPr>
            <w:tcW w:w="0" w:type="auto"/>
          </w:tcPr>
          <w:p w:rsidR="00D44002" w:rsidRPr="00F31CE3" w:rsidP="00F31CE3">
            <w:r w:rsidRPr="00F31CE3">
              <w:t>2. Strap cartons</w:t>
            </w:r>
          </w:p>
        </w:tc>
        <w:tc>
          <w:tcPr>
            <w:tcW w:w="0" w:type="auto"/>
          </w:tcPr>
          <w:p w:rsidR="00D44002" w:rsidRPr="00F31CE3" w:rsidP="00F31CE3">
            <w:r w:rsidRPr="00F31CE3">
              <w:t>2.1 Perform start-up checks of equipment to ensure it is in working order</w:t>
            </w:r>
          </w:p>
          <w:p w:rsidR="00D44002" w:rsidRPr="00F31CE3" w:rsidP="00F31CE3">
            <w:r w:rsidRPr="00F31CE3">
              <w:t>2.2 Move cartons to strapper following workplace health and safety and food safety requirements</w:t>
            </w:r>
          </w:p>
          <w:p w:rsidR="00D44002" w:rsidRPr="00F31CE3" w:rsidP="00F31CE3">
            <w:r w:rsidRPr="00F31CE3">
              <w:t>2.3 Operate carton strapping machine following workplace health and safety, food safety and workplace requirements</w:t>
            </w:r>
          </w:p>
          <w:p w:rsidR="00D44002" w:rsidRPr="00F31CE3" w:rsidP="00F31CE3">
            <w:r w:rsidRPr="00F31CE3">
              <w:t>2.4 Monitor consumables and refill as required</w:t>
            </w:r>
          </w:p>
          <w:p w:rsidR="00D44002" w:rsidRPr="00F31CE3" w:rsidP="00F31CE3">
            <w:r w:rsidRPr="00F31CE3">
              <w:t>2.5 Monitor strapping process for faults with process or equipment and report promptly following workplace requirements</w:t>
            </w:r>
          </w:p>
          <w:p w:rsidR="00D44002" w:rsidRPr="00F31CE3" w:rsidP="00F31CE3">
            <w:r w:rsidRPr="00F31CE3">
              <w:t>2.6 Maintain strapping machine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3"/>
        <w:gridCol w:w="7007"/>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and packaging requirements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Communicate with team members and/or supervisor to maintain flow of production</w:t>
            </w:r>
          </w:p>
          <w:p w:rsidR="00D44002" w:rsidRPr="00F31CE3" w:rsidP="00F31CE3">
            <w:pPr>
              <w:numPr>
                <w:ilvl w:val="0"/>
                <w:numId w:val="3"/>
              </w:numPr>
              <w:ind w:left="720" w:hanging="360"/>
              <w:jc w:val="left"/>
            </w:pPr>
            <w:r w:rsidRPr="00F31CE3">
              <w:t>Report or re-order consumables when stocks are down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Monitor levels of consumables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AMPPKG206 Operate strapping machine</w:t>
            </w:r>
          </w:p>
        </w:tc>
        <w:tc>
          <w:tcPr>
            <w:tcW w:w="2268" w:type="dxa"/>
            <w:noWrap w:val="0"/>
            <w:tcMar>
              <w:top w:w="0" w:type="dxa"/>
              <w:left w:w="108" w:type="dxa"/>
              <w:bottom w:w="0" w:type="dxa"/>
              <w:right w:w="108" w:type="dxa"/>
            </w:tcMar>
            <w:hideMark/>
          </w:tcPr>
          <w:p w:rsidR="00D44002" w:rsidRPr="00F31CE3" w:rsidP="00F31CE3">
            <w:r w:rsidRPr="00F31CE3">
              <w:t>AMPA2074 Operate strapping machine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KG206_AR"/>
      <w:r w:rsidRPr="00F31CE3">
        <w:t>Assessment Requirements for AMPPKG206 Operate strapping machine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effectively operated the strapping machine, following manufacturer specifications and work instructions.</w:t>
      </w:r>
    </w:p>
    <w:p w:rsidR="00D44002" w:rsidRPr="00F31CE3" w:rsidP="00F31CE3">
      <w:r w:rsidRPr="00F31CE3">
        <w:t>The assessor must observe the individual operating the equipment, including start-up procedures and maintenance, following workplace requirements, for a minimum of 10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operating strapping machine</w:t>
      </w:r>
    </w:p>
    <w:p w:rsidR="00D44002" w:rsidRPr="00F31CE3" w:rsidP="00F31CE3">
      <w:pPr>
        <w:numPr>
          <w:ilvl w:val="0"/>
          <w:numId w:val="5"/>
        </w:numPr>
        <w:ind w:left="720" w:hanging="360"/>
        <w:jc w:val="left"/>
      </w:pPr>
      <w:r w:rsidRPr="00F31CE3">
        <w:t>purpose of strapping cartons</w:t>
      </w:r>
    </w:p>
    <w:p w:rsidR="00D44002" w:rsidRPr="00F31CE3" w:rsidP="00F31CE3">
      <w:pPr>
        <w:numPr>
          <w:ilvl w:val="0"/>
          <w:numId w:val="5"/>
        </w:numPr>
        <w:ind w:left="720" w:hanging="360"/>
        <w:jc w:val="left"/>
      </w:pPr>
      <w:r w:rsidRPr="00F31CE3">
        <w:t>the need to maintain intact and undamaged cartons by strapping</w:t>
      </w:r>
    </w:p>
    <w:p w:rsidR="00D44002" w:rsidRPr="00F31CE3" w:rsidP="00F31CE3">
      <w:pPr>
        <w:numPr>
          <w:ilvl w:val="0"/>
          <w:numId w:val="5"/>
        </w:numPr>
        <w:ind w:left="720" w:hanging="360"/>
        <w:jc w:val="left"/>
      </w:pPr>
      <w:r w:rsidRPr="00F31CE3">
        <w:t>basic operating principles of equipment</w:t>
      </w:r>
    </w:p>
    <w:p w:rsidR="00D44002" w:rsidRPr="00F31CE3" w:rsidP="00F31CE3">
      <w:pPr>
        <w:numPr>
          <w:ilvl w:val="0"/>
          <w:numId w:val="5"/>
        </w:numPr>
        <w:ind w:left="720" w:hanging="360"/>
        <w:jc w:val="left"/>
      </w:pPr>
      <w:r w:rsidRPr="00F31CE3">
        <w:t>hazards associated with the operation of strapping machines, and how the associated risks are controlled</w:t>
      </w:r>
    </w:p>
    <w:p w:rsidR="00D44002" w:rsidRPr="00F31CE3" w:rsidP="00F31CE3">
      <w:pPr>
        <w:numPr>
          <w:ilvl w:val="0"/>
          <w:numId w:val="5"/>
        </w:numPr>
        <w:ind w:left="720" w:hanging="360"/>
        <w:jc w:val="left"/>
      </w:pPr>
      <w:r w:rsidRPr="00F31CE3">
        <w:t>faults that typically occur with the strapping process, such as covered labels, seals not holding.</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cartons for strapping</w:t>
      </w:r>
    </w:p>
    <w:p w:rsidR="00D44002" w:rsidRPr="00F31CE3" w:rsidP="00F31CE3">
      <w:pPr>
        <w:numPr>
          <w:ilvl w:val="1"/>
          <w:numId w:val="3"/>
        </w:numPr>
        <w:ind w:left="1440" w:hanging="360"/>
        <w:jc w:val="left"/>
      </w:pPr>
      <w:r w:rsidRPr="00F31CE3">
        <w:t>strapping consumables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and/or supervisor.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AMPPKG206 Operate strapping machine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AMPPKG206 Operate strapping machine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982D3F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AMPPKG206 Operate strapping machine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2026-02-02T04:16:51Z</dcterms:created>
  <dcterms:modified xsi:type="dcterms:W3CDTF">2026-02-02T04:16:51Z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