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AMPPKG203 Identify cuts and specifications</w:t>
      </w:r>
      <w:bookmarkEnd w:id="0"/>
      <w:bookmarkEnd w:id="1"/>
    </w:p>
    <w:p w:rsidR="00D44002" w:rsidRPr="00F31CE3" w:rsidP="00F31CE3" w14:paraId="160C8F32" w14:textId="3B105B63">
      <w:pPr>
        <w:pStyle w:val="ChapterTitle"/>
      </w:pPr>
      <w:bookmarkStart w:id="2" w:name="AMPPKG203"/>
      <w:r w:rsidRPr="00F31CE3">
        <w:t>AMPPKG203 Identify cuts and specifications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accurately identify and select meat cuts to be packed.</w:t>
      </w:r>
    </w:p>
    <w:p w:rsidR="00D44002" w:rsidRPr="00F31CE3" w:rsidP="00F31CE3">
      <w:r w:rsidRPr="00F31CE3">
        <w:t>This unit applies to individuals who work under general supervision in a meat processing premises.</w:t>
      </w:r>
    </w:p>
    <w:p w:rsidR="00D44002" w:rsidRPr="00F31CE3" w:rsidP="00F31CE3">
      <w:r w:rsidRPr="00F31CE3">
        <w:t>All work must be carried out to comply with workplace procedures, according to state/territory health and safety and food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Nil.</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Packaging (PKG)</w:t>
      </w:r>
    </w:p>
    <w:p w:rsidR="00D44002" w:rsidRPr="00F31CE3" w:rsidP="00F31CE3">
      <w:pPr>
        <w:pStyle w:val="Heading1"/>
      </w:pPr>
      <w:r w:rsidRPr="00F31CE3">
        <w:t>Elements and Performance Criteria</w:t>
      </w:r>
    </w:p>
    <w:tbl>
      <w:tblPr>
        <w:tblStyle w:val="TableGrid"/>
        <w:tblW w:w="5000" w:type="pct"/>
        <w:jc w:val="left"/>
      </w:tblPr>
      <w:tblGrid>
        <w:gridCol w:w="2997"/>
        <w:gridCol w:w="6063"/>
      </w:tblGrid>
      <w:tr>
        <w:tblPrEx>
          <w:tblW w:w="5000" w:type="pct"/>
        </w:tblPrEx>
        <w:tc>
          <w:tcPr>
            <w:tcW w:w="0" w:type="auto"/>
          </w:tcPr>
          <w:p w:rsidR="00D44002" w:rsidRPr="00F31CE3" w:rsidP="00F31CE3">
            <w:pPr>
              <w:jc w:val="left"/>
              <w:rPr>
                <w:b/>
                <w:bCs/>
              </w:rPr>
            </w:pPr>
            <w:r w:rsidRPr="00F31CE3">
              <w:rPr>
                <w:b/>
                <w:bCs/>
              </w:rPr>
              <w:t>Element</w:t>
            </w:r>
          </w:p>
        </w:tc>
        <w:tc>
          <w:tcPr>
            <w:tcW w:w="0" w:type="auto"/>
          </w:tcPr>
          <w:p w:rsidR="00D44002" w:rsidRPr="00F31CE3" w:rsidP="00F31CE3">
            <w:pPr>
              <w:jc w:val="left"/>
              <w:rPr>
                <w:b/>
                <w:bCs/>
              </w:rPr>
            </w:pPr>
            <w:r w:rsidRPr="00F31CE3">
              <w:rPr>
                <w:b/>
                <w:bCs/>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Identify meat cut specifications</w:t>
            </w:r>
          </w:p>
        </w:tc>
        <w:tc>
          <w:tcPr>
            <w:tcW w:w="0" w:type="auto"/>
          </w:tcPr>
          <w:p w:rsidR="00D44002" w:rsidRPr="00F31CE3" w:rsidP="00F31CE3">
            <w:r w:rsidRPr="00F31CE3">
              <w:t>1.1 Identify and explain elements of meat cut specification</w:t>
            </w:r>
          </w:p>
          <w:p w:rsidR="00D44002" w:rsidRPr="00F31CE3" w:rsidP="00F31CE3">
            <w:r w:rsidRPr="00F31CE3">
              <w:t>1.2 Describe products to specification according to workplace procedures and customer requirements</w:t>
            </w:r>
          </w:p>
        </w:tc>
      </w:tr>
      <w:tr>
        <w:tblPrEx>
          <w:tblW w:w="5000" w:type="pct"/>
        </w:tblPrEx>
        <w:tc>
          <w:tcPr>
            <w:tcW w:w="0" w:type="auto"/>
          </w:tcPr>
          <w:p w:rsidR="00D44002" w:rsidRPr="00F31CE3" w:rsidP="00F31CE3">
            <w:r w:rsidRPr="00F31CE3">
              <w:t>2. Select meat cuts</w:t>
            </w:r>
          </w:p>
        </w:tc>
        <w:tc>
          <w:tcPr>
            <w:tcW w:w="0" w:type="auto"/>
          </w:tcPr>
          <w:p w:rsidR="00D44002" w:rsidRPr="00F31CE3" w:rsidP="00F31CE3">
            <w:r w:rsidRPr="00F31CE3">
              <w:t>2.1 Correctly sort meat cuts and select by specification following workplace requirements</w:t>
            </w:r>
          </w:p>
          <w:p w:rsidR="00D44002" w:rsidRPr="00F31CE3" w:rsidP="00F31CE3">
            <w:r w:rsidRPr="00F31CE3">
              <w:t>2.2 Measure products to specification following workplace procedures</w:t>
            </w:r>
          </w:p>
          <w:p w:rsidR="00D44002" w:rsidRPr="00F31CE3" w:rsidP="00F31CE3">
            <w:r w:rsidRPr="00F31CE3">
              <w:t>2.3 Identify out-of-specification product and identify corrective action following work instructions</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1582"/>
        <w:gridCol w:w="7478"/>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detail included in meat cut specifications</w:t>
            </w:r>
          </w:p>
        </w:tc>
      </w:tr>
      <w:tr>
        <w:tblPrEx>
          <w:tblW w:w="5000" w:type="pct"/>
        </w:tblPrEx>
        <w:tc>
          <w:tcPr>
            <w:tcW w:w="0" w:type="auto"/>
          </w:tcPr>
          <w:p w:rsidR="00D44002" w:rsidRPr="00F31CE3" w:rsidP="00F31CE3">
            <w:r w:rsidRPr="00F31CE3">
              <w:t>Numeracy</w:t>
            </w:r>
          </w:p>
        </w:tc>
        <w:tc>
          <w:tcPr>
            <w:tcW w:w="0" w:type="auto"/>
          </w:tcPr>
          <w:p w:rsidR="00D44002" w:rsidRPr="00F31CE3" w:rsidP="00F31CE3">
            <w:pPr>
              <w:numPr>
                <w:ilvl w:val="0"/>
                <w:numId w:val="3"/>
              </w:numPr>
              <w:ind w:left="720" w:hanging="360"/>
              <w:jc w:val="left"/>
            </w:pPr>
            <w:r w:rsidRPr="00F31CE3">
              <w:t>Weigh product using approved scales of measure</w:t>
            </w:r>
          </w:p>
        </w:tc>
      </w:tr>
    </w:tbl>
    <w:p w:rsidR="00D44002" w:rsidRPr="00F31CE3" w:rsidP="00F31CE3">
      <w:pPr>
        <w:pStyle w:val="Heading1"/>
      </w:pPr>
      <w:r w:rsidRPr="00F31CE3">
        <w:t>Range of conditions</w:t>
      </w:r>
    </w:p>
    <w:p w:rsidR="00D44002" w:rsidRPr="00F31CE3" w:rsidP="00F31CE3">
      <w:r w:rsidRPr="00F31CE3">
        <w:t>No conditions apply to this unit of competency at the time of publication.</w:t>
      </w:r>
    </w:p>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AMPPKG203 Identify cuts and specifications</w:t>
            </w:r>
          </w:p>
        </w:tc>
        <w:tc>
          <w:tcPr>
            <w:tcW w:w="2268" w:type="dxa"/>
            <w:noWrap w:val="0"/>
            <w:tcMar>
              <w:top w:w="0" w:type="dxa"/>
              <w:left w:w="108" w:type="dxa"/>
              <w:bottom w:w="0" w:type="dxa"/>
              <w:right w:w="108" w:type="dxa"/>
            </w:tcMar>
            <w:hideMark/>
          </w:tcPr>
          <w:p w:rsidR="00D44002" w:rsidRPr="00F31CE3" w:rsidP="00F31CE3">
            <w:r w:rsidRPr="00F31CE3">
              <w:t>AMPA2070 Identify cuts and specifications</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re-worded for clarity</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PKG203_AR"/>
      <w:r w:rsidRPr="00F31CE3">
        <w:t>Assessment Requirements for AMPPKG203 Identify cuts and specifications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identified and selected meat cuts, following workplace requirements.</w:t>
      </w:r>
    </w:p>
    <w:p w:rsidR="00D44002" w:rsidRPr="00F31CE3" w:rsidP="00F31CE3">
      <w:r w:rsidRPr="00F31CE3">
        <w:t>The assessor must observe the individual identifying cuts and specifications for a minimum of 15 minutes.</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meat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4"/>
        </w:numPr>
        <w:ind w:left="720" w:hanging="360"/>
        <w:jc w:val="left"/>
      </w:pPr>
      <w:r w:rsidRPr="00F31CE3">
        <w:t>methods of accurately classifying product by measurement and describing products to specification</w:t>
      </w:r>
    </w:p>
    <w:p w:rsidR="00D44002" w:rsidRPr="00F31CE3" w:rsidP="00F31CE3">
      <w:pPr>
        <w:numPr>
          <w:ilvl w:val="0"/>
          <w:numId w:val="4"/>
        </w:numPr>
        <w:ind w:left="720" w:hanging="360"/>
        <w:jc w:val="left"/>
      </w:pPr>
      <w:r w:rsidRPr="00F31CE3">
        <w:t>cut and trim specifications used in the workplace</w:t>
      </w:r>
    </w:p>
    <w:p w:rsidR="00D44002" w:rsidRPr="00F31CE3" w:rsidP="00F31CE3">
      <w:pPr>
        <w:numPr>
          <w:ilvl w:val="0"/>
          <w:numId w:val="4"/>
        </w:numPr>
        <w:ind w:left="720" w:hanging="360"/>
        <w:jc w:val="left"/>
      </w:pPr>
      <w:r w:rsidRPr="00F31CE3">
        <w:t>out-of-specification products and the appropriate corrective action to take</w:t>
      </w:r>
    </w:p>
    <w:p w:rsidR="00D44002" w:rsidRPr="00F31CE3" w:rsidP="00F31CE3">
      <w:pPr>
        <w:numPr>
          <w:ilvl w:val="0"/>
          <w:numId w:val="4"/>
        </w:numPr>
        <w:ind w:left="720" w:hanging="360"/>
        <w:jc w:val="left"/>
      </w:pPr>
      <w:r w:rsidRPr="00F31CE3">
        <w:t>consequences of out-of-specification meat cuts being packed and dispatched or sold to a customer</w:t>
      </w:r>
    </w:p>
    <w:p w:rsidR="00D44002" w:rsidRPr="00F31CE3" w:rsidP="00F31CE3">
      <w:pPr>
        <w:numPr>
          <w:ilvl w:val="0"/>
          <w:numId w:val="4"/>
        </w:numPr>
        <w:ind w:left="720" w:hanging="360"/>
        <w:jc w:val="left"/>
      </w:pPr>
      <w:r w:rsidRPr="00F31CE3">
        <w:t>hygiene and sanitation requirements for working with meat</w:t>
      </w:r>
    </w:p>
    <w:p w:rsidR="00D44002" w:rsidRPr="00F31CE3" w:rsidP="00F31CE3">
      <w:pPr>
        <w:numPr>
          <w:ilvl w:val="0"/>
          <w:numId w:val="4"/>
        </w:numPr>
        <w:ind w:left="720" w:hanging="360"/>
        <w:jc w:val="left"/>
      </w:pPr>
      <w:r w:rsidRPr="00F31CE3">
        <w:t>workplace health and safety hazards and controls for the associated risks.</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meat processing premises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meat cuts</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meat cut 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workplace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AMPPKG203 Identify cuts and specifications</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AMPPKG203 Identify cuts and specifications</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320D683C"/>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AMPPKG203 Identify cuts and specifications</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2026-02-02T04:15:09Z</dcterms:created>
  <dcterms:modified xsi:type="dcterms:W3CDTF">2026-02-02T04:15:09Z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