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AMPPKG201 Package product using gas flushing process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PKG201"/>
      <w:r w:rsidRPr="00F31CE3">
        <w:t>AMPPKG201 Package product using gas flushing process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operate packaging processes that incorporate gas flushing, a process to extend the shelf life of product.</w:t>
      </w:r>
    </w:p>
    <w:p w:rsidR="00D44002" w:rsidRPr="00F31CE3" w:rsidP="00F31CE3">
      <w:r w:rsidRPr="00F31CE3">
        <w:t>This unit applies to individuals who work under general supervision to operate packaging equipment in food or meat processing premises.</w:t>
      </w:r>
    </w:p>
    <w:p w:rsidR="00D44002" w:rsidRPr="00F31CE3" w:rsidP="00F31CE3">
      <w:r w:rsidRPr="00F31CE3">
        <w:t>All work must be carried out to comply with workplace procedures, in accordance with state/territory health and safety, food and meat safety regulations, legislation and standards that apply to the workplace.</w:t>
      </w:r>
    </w:p>
    <w:p w:rsidR="00D44002" w:rsidRPr="00F31CE3" w:rsidP="00F31CE3">
      <w:r w:rsidRPr="00F31CE3">
        <w:t>Mandatory workplace requirements apply to the assessment of this unit.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Packaging (PKG)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617"/>
        <w:gridCol w:w="6443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for using gas flushing process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Receive work instructions and clarify where required</w:t>
            </w:r>
          </w:p>
          <w:p w:rsidR="00D44002" w:rsidRPr="00F31CE3" w:rsidP="00F31CE3">
            <w:r w:rsidRPr="00F31CE3">
              <w:t>1.2 Identify health, safety and food safety hazards for the gas flushing process, and inform supervisor</w:t>
            </w:r>
          </w:p>
          <w:p w:rsidR="00D44002" w:rsidRPr="00F31CE3" w:rsidP="00F31CE3">
            <w:r w:rsidRPr="00F31CE3">
              <w:t>1.3 Set up machinery for packaging process according to workplace requirements</w:t>
            </w:r>
          </w:p>
          <w:p w:rsidR="00D44002" w:rsidRPr="00F31CE3" w:rsidP="00F31CE3">
            <w:r w:rsidRPr="00F31CE3">
              <w:t>1.4 Set up and check gas cylinders according to workplace requirements and supplier's specifications</w:t>
            </w:r>
          </w:p>
          <w:p w:rsidR="00D44002" w:rsidRPr="00F31CE3" w:rsidP="00F31CE3">
            <w:r w:rsidRPr="00F31CE3">
              <w:t>1.5 Set up supply of packaging consumables in appropriate positions on packaging line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Operate gas flushing process to throughput requirements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Operate packaging machinery, maintaining throughput requirements according to manufacturer's specifications and workplace, health and safety, quality assurance and hygiene and sanitation requirements</w:t>
            </w:r>
          </w:p>
          <w:p w:rsidR="00D44002" w:rsidRPr="00F31CE3" w:rsidP="00F31CE3">
            <w:r w:rsidRPr="00F31CE3">
              <w:t>2.2 Monitor equipment operations to ensure specifications are met</w:t>
            </w:r>
          </w:p>
          <w:p w:rsidR="00D44002" w:rsidRPr="00F31CE3" w:rsidP="00F31CE3">
            <w:r w:rsidRPr="00F31CE3">
              <w:t>2.3 Report and/or rectify equipment and auxiliaries operating issues according to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Check package and perform gas flushing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Assess packaged product according to workplace and hygiene and sanitation requirements</w:t>
            </w:r>
          </w:p>
          <w:p w:rsidR="00D44002" w:rsidRPr="00F31CE3" w:rsidP="00F31CE3">
            <w:r w:rsidRPr="00F31CE3">
              <w:t>3.2 Take appropriate action if product is out-of-specification</w:t>
            </w:r>
          </w:p>
          <w:p w:rsidR="00D44002" w:rsidRPr="00F31CE3" w:rsidP="00F31CE3">
            <w:r w:rsidRPr="00F31CE3">
              <w:t>3.3 Label packaged product according to workplace requirements</w:t>
            </w:r>
          </w:p>
          <w:p w:rsidR="00D44002" w:rsidRPr="00F31CE3" w:rsidP="00F31CE3">
            <w:r w:rsidRPr="00F31CE3">
              <w:t>3.4 Perform gas flushing according to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Replace gas cylinders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Remove empty gas cylinders according to workplace procedures</w:t>
            </w:r>
          </w:p>
          <w:p w:rsidR="00D44002" w:rsidRPr="00F31CE3" w:rsidP="00F31CE3">
            <w:r w:rsidRPr="00F31CE3">
              <w:t>4.2 Replace empty cylinders with full cylinders according to workplace procedures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5. Clean machinery and accessories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5.1 Clean machinery and accessories according to manufacturer's specifications and workplace, health and safety, and hygiene and sanitation requirements</w:t>
            </w:r>
          </w:p>
          <w:p w:rsidR="00D44002" w:rsidRPr="00F31CE3" w:rsidP="00F31CE3">
            <w:r w:rsidRPr="00F31CE3">
              <w:t>5.2 Report routine maintenance requirements</w:t>
            </w:r>
          </w:p>
          <w:p w:rsidR="00D44002" w:rsidRPr="00F31CE3" w:rsidP="00F31CE3">
            <w:r w:rsidRPr="00F31CE3">
              <w:t>5.3 Maintain workplace records according to workplace procedures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097"/>
        <w:gridCol w:w="7963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Read and interpret safe operating procedures and work instructions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Writing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Record work tasks using digital and/or paper-based formats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4"/>
        <w:gridCol w:w="2266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AMPPKG201 Package product using gas flushing process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AMPX217 Package product using gas flushing process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           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Elements combined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revised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Mandatory workplace requirements clarified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Not-Equivalent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PKG201_AR"/>
      <w:r w:rsidRPr="00F31CE3">
        <w:t>Assessment Requirements for AMPPKG201 Package product using gas flushing process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effectively packaged at least three products using a gas flushing process, including: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followed safe work procedures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maintained workplace hygiene and sanitation requirements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labelled product accurately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addressed routine gas flushing issues.</w:t>
      </w:r>
    </w:p>
    <w:p w:rsidR="00D44002" w:rsidRPr="00F31CE3" w:rsidP="00F31CE3">
      <w:r w:rsidRPr="00F31CE3">
        <w:t>The assessor must observe the individual packaging products using gas flushing process for a minimum of 15 minutes.</w:t>
      </w:r>
    </w:p>
    <w:p w:rsidR="00D44002" w:rsidRPr="00F31CE3" w:rsidP="00F31CE3">
      <w:r w:rsidRPr="00F31CE3">
        <w:rPr>
          <w:rStyle w:val="Strong"/>
        </w:rPr>
        <w:t>Mandatory workplace requirements</w:t>
      </w:r>
    </w:p>
    <w:p w:rsidR="00D44002" w:rsidRPr="00F31CE3" w:rsidP="00F31CE3">
      <w:r w:rsidRPr="00F31CE3">
        <w:t>All performance evidence specified above must be demonstrated in a meat or food processing premises.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types of packaging where gas flushing is included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health and safety hazards associated with packaging equipment and gas flushing equipment, and methods to control associated risks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basic operating principles, and purpose of, packaging and gas flushing equipment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the purpose and intent of food and meat safety legislation and control measures for physical, chemical, microbiological and allergenic risks to meat and/or meat products processed at work site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hygiene and sanitation requirements of the work site and work process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labelling requirements for product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quality standards for packaged product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recording requirements for product traceability.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skills must be demonstrated in a meat or food processing premises, at workplace production speed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packaging equipment and consumables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product labels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gas flushing equipment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gas cylinders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personal protective equipment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task-related documents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access to workplace supervisor or mentor.</w:t>
      </w:r>
    </w:p>
    <w:p w:rsidR="00D44002" w:rsidRPr="00F31CE3" w:rsidP="00F31CE3">
      <w:r w:rsidRPr="00F31CE3">
        <w:t> Assessment for this unit must include at least three forms of evidence.</w:t>
      </w:r>
    </w:p>
    <w:p w:rsidR="00D44002" w:rsidRPr="00F31CE3" w:rsidP="00F31CE3">
      <w:r w:rsidRPr="00F31CE3">
        <w:t> Assessors of this unit must satisfy the requirements for assessors in applicable vocational education and training legislation, frameworks and/or standards.</w:t>
      </w:r>
    </w:p>
    <w:p w:rsidR="00D44002" w:rsidRPr="00F31CE3" w:rsidP="00F31CE3">
      <w:r w:rsidRPr="00F31CE3">
        <w:t> </w:t>
      </w:r>
      <w:r w:rsidRPr="00F31CE3">
        <w:rPr>
          <w:rStyle w:val="Strong"/>
        </w:rPr>
        <w:t>Mandatory workplace requirements</w:t>
      </w:r>
    </w:p>
    <w:p w:rsidR="00D44002" w:rsidRPr="00F31CE3" w:rsidP="00F31CE3">
      <w:r w:rsidRPr="00F31CE3">
        <w:t>Mandatory workplace requirements are shown in italic text. Refer to the Companion Volume Implementation Guide for further information.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AMPPKG201 Package product using gas flushing process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AMPPKG201 Package product using gas flushing process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137C7D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AMPPKG201 Package product using gas flushing process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2026-02-02T04:15:10Z</dcterms:created>
  <dcterms:modified xsi:type="dcterms:W3CDTF">2026-02-02T04:15:10Z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