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AMPOPR222 Operate carcase steam vacuum equipment</w:t>
      </w:r>
      <w:bookmarkEnd w:id="0"/>
      <w:bookmarkEnd w:id="1"/>
    </w:p>
    <w:p w:rsidR="00D44002" w:rsidRPr="00F31CE3" w:rsidP="00F31CE3" w14:paraId="160C8F32" w14:textId="3B105B63">
      <w:pPr>
        <w:pStyle w:val="ChapterTitle"/>
      </w:pPr>
      <w:bookmarkStart w:id="2" w:name="AMPOPR222"/>
      <w:r w:rsidRPr="00F31CE3">
        <w:t>AMPOPR222 Operate carcase steam vacuum equipment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and maintain carcase steam vacuum equipment to remove contamination.</w:t>
      </w:r>
    </w:p>
    <w:p w:rsidR="00D44002" w:rsidRPr="00F31CE3" w:rsidP="00F31CE3">
      <w:r w:rsidRPr="00F31CE3">
        <w:t>This unit applies to individuals who work under general supervision to operate steam/vacuuming equipment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3166"/>
        <w:gridCol w:w="5894"/>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use carcase steam vacuum equipment</w:t>
            </w:r>
          </w:p>
        </w:tc>
        <w:tc>
          <w:tcPr>
            <w:tcW w:w="0" w:type="auto"/>
          </w:tcPr>
          <w:p w:rsidR="00D44002" w:rsidRPr="00F31CE3" w:rsidP="00F31CE3">
            <w:r w:rsidRPr="00F31CE3">
              <w:t>1.1 Identify contamination to be removed</w:t>
            </w:r>
          </w:p>
          <w:p w:rsidR="00D44002" w:rsidRPr="00F31CE3" w:rsidP="00F31CE3">
            <w:r w:rsidRPr="00F31CE3">
              <w:t>1.2 Identify carcase steam vacuum equipment to be used</w:t>
            </w:r>
          </w:p>
          <w:p w:rsidR="00D44002" w:rsidRPr="00F31CE3" w:rsidP="00F31CE3">
            <w:r w:rsidRPr="00F31CE3">
              <w:t>1.3 Identify workplace health and safety requirements for task, including personal protective equipment</w:t>
            </w:r>
          </w:p>
          <w:p w:rsidR="00D44002" w:rsidRPr="00F31CE3" w:rsidP="00F31CE3">
            <w:r w:rsidRPr="00F31CE3">
              <w:t>1.4 Identify safety hazards associated with operating carcase steam vacuum equipment, and control associated risks</w:t>
            </w:r>
          </w:p>
        </w:tc>
      </w:tr>
      <w:tr>
        <w:tblPrEx>
          <w:tblW w:w="5000" w:type="pct"/>
        </w:tblPrEx>
        <w:tc>
          <w:tcPr>
            <w:tcW w:w="0" w:type="auto"/>
          </w:tcPr>
          <w:p w:rsidR="00D44002" w:rsidRPr="00F31CE3" w:rsidP="00F31CE3">
            <w:r w:rsidRPr="00F31CE3">
              <w:t>2. Use carcase steam vacuum equipment</w:t>
            </w:r>
          </w:p>
        </w:tc>
        <w:tc>
          <w:tcPr>
            <w:tcW w:w="0" w:type="auto"/>
          </w:tcPr>
          <w:p w:rsidR="00D44002" w:rsidRPr="00F31CE3" w:rsidP="00F31CE3">
            <w:r w:rsidRPr="00F31CE3">
              <w:t>2.1 Operate carcase steam vacuum equipment following workplace requirements</w:t>
            </w:r>
          </w:p>
          <w:p w:rsidR="00D44002" w:rsidRPr="00F31CE3" w:rsidP="00F31CE3">
            <w:r w:rsidRPr="00F31CE3">
              <w:t>2.2 Remove contamination and potential sources of contamination</w:t>
            </w:r>
          </w:p>
        </w:tc>
      </w:tr>
      <w:tr>
        <w:tblPrEx>
          <w:tblW w:w="5000" w:type="pct"/>
        </w:tblPrEx>
        <w:tc>
          <w:tcPr>
            <w:tcW w:w="0" w:type="auto"/>
          </w:tcPr>
          <w:p w:rsidR="00D44002" w:rsidRPr="00F31CE3" w:rsidP="00F31CE3">
            <w:r w:rsidRPr="00F31CE3">
              <w:t>3. Clean and maintain carcase steam vacuum equipment</w:t>
            </w:r>
          </w:p>
        </w:tc>
        <w:tc>
          <w:tcPr>
            <w:tcW w:w="0" w:type="auto"/>
          </w:tcPr>
          <w:p w:rsidR="00D44002" w:rsidRPr="00F31CE3" w:rsidP="00F31CE3">
            <w:r w:rsidRPr="00F31CE3">
              <w:t>3.1 Monitor performance of carcase steam vacuum equipment, and report faults to supervisor</w:t>
            </w:r>
          </w:p>
          <w:p w:rsidR="00D44002" w:rsidRPr="00F31CE3" w:rsidP="00F31CE3">
            <w:r w:rsidRPr="00F31CE3">
              <w:t>3.2 Clean and maintain carcase steam vacuum equipment following workplace requirements where required</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71"/>
        <w:gridCol w:w="6889"/>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with equipment to supervisor clearly and promptly</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AMPOPR222 Operate carcase steam vacuum equipment</w:t>
            </w:r>
          </w:p>
        </w:tc>
        <w:tc>
          <w:tcPr>
            <w:tcW w:w="2268" w:type="dxa"/>
            <w:noWrap w:val="0"/>
            <w:tcMar>
              <w:top w:w="0" w:type="dxa"/>
              <w:left w:w="108" w:type="dxa"/>
              <w:bottom w:w="0" w:type="dxa"/>
              <w:right w:w="108" w:type="dxa"/>
            </w:tcMar>
            <w:hideMark/>
          </w:tcPr>
          <w:p w:rsidR="00D44002" w:rsidRPr="00F31CE3" w:rsidP="00F31CE3">
            <w:r w:rsidRPr="00F31CE3">
              <w:t>AMPA2036 Operate sterivac equipment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22_AR"/>
      <w:r w:rsidRPr="00F31CE3">
        <w:t>Assessment Requirements for AMPOPR222 Operate carcase steam vacuum equipment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and maintained carcase steam vacuum equipment to effectively remove contamination from carcases along cutting lines, following workplace requirements.</w:t>
      </w:r>
    </w:p>
    <w:p w:rsidR="00D44002" w:rsidRPr="00F31CE3" w:rsidP="00F31CE3">
      <w:r w:rsidRPr="00F31CE3">
        <w:t>For large stock, the assessor must observe the individual working on a minimum of four carcases or for 15 minutes, whichever comes first.</w:t>
      </w:r>
    </w:p>
    <w:p w:rsidR="00D44002" w:rsidRPr="00F31CE3" w:rsidP="00F31CE3">
      <w:r w:rsidRPr="00F31CE3">
        <w:t>For small stock, the assessor must observe the individual working on a minimum of 20 carcases or for 15 minutes, whichever comes first.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 workplace requirements for operating carcase steam vacuum equipment</w:t>
      </w:r>
    </w:p>
    <w:p w:rsidR="00D44002" w:rsidRPr="00F31CE3" w:rsidP="00F31CE3">
      <w:pPr>
        <w:numPr>
          <w:ilvl w:val="0"/>
          <w:numId w:val="4"/>
        </w:numPr>
        <w:ind w:left="720" w:hanging="360"/>
        <w:jc w:val="left"/>
      </w:pPr>
      <w:r w:rsidRPr="00F31CE3">
        <w:t>purpose of carcase steam vacuum cleaning, and consequences of not removing contamination to workplace requirements</w:t>
      </w:r>
    </w:p>
    <w:p w:rsidR="00D44002" w:rsidRPr="00F31CE3" w:rsidP="00F31CE3">
      <w:pPr>
        <w:numPr>
          <w:ilvl w:val="0"/>
          <w:numId w:val="4"/>
        </w:numPr>
        <w:ind w:left="720" w:hanging="360"/>
        <w:jc w:val="left"/>
      </w:pPr>
      <w:r w:rsidRPr="00F31CE3">
        <w:t>types of carcase steam vacuum equipment used for work area</w:t>
      </w:r>
    </w:p>
    <w:p w:rsidR="00D44002" w:rsidRPr="00F31CE3" w:rsidP="00F31CE3">
      <w:pPr>
        <w:numPr>
          <w:ilvl w:val="0"/>
          <w:numId w:val="4"/>
        </w:numPr>
        <w:ind w:left="720" w:hanging="360"/>
        <w:jc w:val="left"/>
      </w:pPr>
      <w:r w:rsidRPr="00F31CE3">
        <w:t>basic operating principles of carcase steam vacuum equipment</w:t>
      </w:r>
    </w:p>
    <w:p w:rsidR="00D44002" w:rsidRPr="00F31CE3" w:rsidP="00F31CE3">
      <w:pPr>
        <w:numPr>
          <w:ilvl w:val="0"/>
          <w:numId w:val="4"/>
        </w:numPr>
        <w:ind w:left="720" w:hanging="360"/>
        <w:jc w:val="left"/>
      </w:pPr>
      <w:r w:rsidRPr="00F31CE3">
        <w:t>hazards associated with using carcase steam vacuum equipment, and how the associated risks are controlled</w:t>
      </w:r>
    </w:p>
    <w:p w:rsidR="00D44002" w:rsidRPr="00F31CE3" w:rsidP="00F31CE3">
      <w:pPr>
        <w:numPr>
          <w:ilvl w:val="0"/>
          <w:numId w:val="4"/>
        </w:numPr>
        <w:ind w:left="720" w:hanging="360"/>
        <w:jc w:val="left"/>
      </w:pPr>
      <w:r w:rsidRPr="00F31CE3">
        <w:t>potential sources of contamination and cross-contamination for the work area</w:t>
      </w:r>
    </w:p>
    <w:p w:rsidR="00D44002" w:rsidRPr="00F31CE3" w:rsidP="00F31CE3">
      <w:pPr>
        <w:numPr>
          <w:ilvl w:val="0"/>
          <w:numId w:val="4"/>
        </w:numPr>
        <w:ind w:left="720" w:hanging="360"/>
        <w:jc w:val="left"/>
      </w:pPr>
      <w:r w:rsidRPr="00F31CE3">
        <w:t>cleaning and maintenance procedures for carcase steam vacuum equipment, required of job role.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 steam vacuum equipment</w:t>
      </w:r>
    </w:p>
    <w:p w:rsidR="00D44002" w:rsidRPr="00F31CE3" w:rsidP="00F31CE3">
      <w:pPr>
        <w:numPr>
          <w:ilvl w:val="1"/>
          <w:numId w:val="3"/>
        </w:numPr>
        <w:ind w:left="1440" w:hanging="360"/>
        <w:jc w:val="left"/>
      </w:pPr>
      <w:r w:rsidRPr="00F31CE3">
        <w:t>carcase</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AMPOPR222 Operate carcase steam vacuum equipment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AMPOPR222 Operate carcase steam vacuum equipment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7DDECE3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AMPOPR222 Operate carcase steam vacuum equipment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2026-02-02T04:15:39Z</dcterms:created>
  <dcterms:modified xsi:type="dcterms:W3CDTF">2026-02-02T04:15:39Z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