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AMPOFF215 Process small stock tripe</w:t>
      </w:r>
      <w:bookmarkEnd w:id="0"/>
      <w:bookmarkEnd w:id="1"/>
    </w:p>
    <w:p w:rsidR="00D44002" w:rsidRPr="00F31CE3" w:rsidP="00F31CE3" w14:paraId="160C8F32" w14:textId="3B105B63">
      <w:pPr>
        <w:pStyle w:val="ChapterTitle"/>
      </w:pPr>
      <w:bookmarkStart w:id="2" w:name="AMPOFF215"/>
      <w:r w:rsidRPr="00F31CE3">
        <w:t>AMPOFF215 Process small stock tripe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process small stock tripe or paunch.</w:t>
      </w:r>
    </w:p>
    <w:p w:rsidR="00D44002" w:rsidRPr="00F31CE3" w:rsidP="00F31CE3">
      <w:r w:rsidRPr="00F31CE3">
        <w:t>This unit applies to individuals who work under general supervision in a meat processing premises, where mutton, lamb, pig or goat paunches are recovered and processed.</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516"/>
        <w:gridCol w:w="6544"/>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specifications for processing tripe</w:t>
            </w:r>
          </w:p>
          <w:p w:rsidR="00D44002" w:rsidRPr="00F31CE3" w:rsidP="00F31CE3">
            <w:r w:rsidRPr="00F31CE3">
              <w:t>1.2 Identify defects and contamination that can occur when processing tripe</w:t>
            </w:r>
          </w:p>
          <w:p w:rsidR="00D44002" w:rsidRPr="00F31CE3" w:rsidP="00F31CE3">
            <w:r w:rsidRPr="00F31CE3">
              <w:t>1.3 Identify hygiene and sanitation requirements for the tripe room</w:t>
            </w:r>
          </w:p>
          <w:p w:rsidR="00D44002" w:rsidRPr="00F31CE3" w:rsidP="00F31CE3">
            <w:r w:rsidRPr="00F31CE3">
              <w:t>1.4 Identify workplace health and safety requirements for task, including personal protective equipment</w:t>
            </w:r>
          </w:p>
          <w:p w:rsidR="00D44002" w:rsidRPr="00F31CE3" w:rsidP="00F31CE3">
            <w:r w:rsidRPr="00F31CE3">
              <w:t>1.5 Hang tripe following workplace requirements</w:t>
            </w:r>
          </w:p>
        </w:tc>
      </w:tr>
      <w:tr>
        <w:tblPrEx>
          <w:tblW w:w="5000" w:type="pct"/>
        </w:tblPrEx>
        <w:tc>
          <w:tcPr>
            <w:tcW w:w="0" w:type="auto"/>
          </w:tcPr>
          <w:p w:rsidR="00D44002" w:rsidRPr="00F31CE3" w:rsidP="00F31CE3">
            <w:r w:rsidRPr="00F31CE3">
              <w:t>2. Cut and empty paunch</w:t>
            </w:r>
          </w:p>
        </w:tc>
        <w:tc>
          <w:tcPr>
            <w:tcW w:w="0" w:type="auto"/>
          </w:tcPr>
          <w:p w:rsidR="00D44002" w:rsidRPr="00F31CE3" w:rsidP="00F31CE3">
            <w:r w:rsidRPr="00F31CE3">
              <w:t>2.1 Cut paunch and empty contents following workplace requirements, workplace health and safety, and hygiene and sanitation requirements</w:t>
            </w:r>
          </w:p>
          <w:p w:rsidR="00D44002" w:rsidRPr="00F31CE3" w:rsidP="00F31CE3">
            <w:r w:rsidRPr="00F31CE3">
              <w:t>2.2 Work to avoid contamination and cross-contamination</w:t>
            </w:r>
          </w:p>
        </w:tc>
      </w:tr>
      <w:tr>
        <w:tblPrEx>
          <w:tblW w:w="5000" w:type="pct"/>
        </w:tblPrEx>
        <w:tc>
          <w:tcPr>
            <w:tcW w:w="0" w:type="auto"/>
          </w:tcPr>
          <w:p w:rsidR="00D44002" w:rsidRPr="00F31CE3" w:rsidP="00F31CE3">
            <w:r w:rsidRPr="00F31CE3">
              <w:t>3. Trim tripe to specifications</w:t>
            </w:r>
          </w:p>
        </w:tc>
        <w:tc>
          <w:tcPr>
            <w:tcW w:w="0" w:type="auto"/>
          </w:tcPr>
          <w:p w:rsidR="00D44002" w:rsidRPr="00F31CE3" w:rsidP="00F31CE3">
            <w:r w:rsidRPr="00F31CE3">
              <w:t>3.1 Identify and trim defects following workplace requirements</w:t>
            </w:r>
          </w:p>
          <w:p w:rsidR="00D44002" w:rsidRPr="00F31CE3" w:rsidP="00F31CE3">
            <w:r w:rsidRPr="00F31CE3">
              <w:t>3.2 Trim tripe into edible and inedible components following workplace requirements, customer specifications and workplace health and safety requirements</w:t>
            </w:r>
          </w:p>
          <w:p w:rsidR="00D44002" w:rsidRPr="00F31CE3" w:rsidP="00F31CE3">
            <w:r w:rsidRPr="00F31CE3">
              <w:t>3.3 Place trimmed waste into inedible bin or chute for disposal</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task</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AMPOFF215 Process small stock tripe</w:t>
            </w:r>
          </w:p>
        </w:tc>
        <w:tc>
          <w:tcPr>
            <w:tcW w:w="2268" w:type="dxa"/>
            <w:noWrap w:val="0"/>
            <w:tcMar>
              <w:top w:w="0" w:type="dxa"/>
              <w:left w:w="108" w:type="dxa"/>
              <w:bottom w:w="0" w:type="dxa"/>
              <w:right w:w="108" w:type="dxa"/>
            </w:tcMar>
            <w:hideMark/>
          </w:tcPr>
          <w:p w:rsidR="00D44002" w:rsidRPr="00F31CE3" w:rsidP="00F31CE3">
            <w:r w:rsidRPr="00F31CE3">
              <w:t>AMPA2105 Process small stock tripe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15_AR"/>
      <w:r w:rsidRPr="00F31CE3">
        <w:t>Assessment Requirements for AMPOFF215 Process small stock tripe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processed small stock tripe or paunch, to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processing small stock tripe</w:t>
      </w:r>
    </w:p>
    <w:p w:rsidR="00D44002" w:rsidRPr="00F31CE3" w:rsidP="00F31CE3">
      <w:pPr>
        <w:numPr>
          <w:ilvl w:val="0"/>
          <w:numId w:val="6"/>
        </w:numPr>
        <w:ind w:left="720" w:hanging="360"/>
        <w:jc w:val="left"/>
      </w:pPr>
      <w:r w:rsidRPr="00F31CE3">
        <w:t>tripe trim specifications</w:t>
      </w:r>
    </w:p>
    <w:p w:rsidR="00D44002" w:rsidRPr="00F31CE3" w:rsidP="00F31CE3">
      <w:pPr>
        <w:numPr>
          <w:ilvl w:val="0"/>
          <w:numId w:val="6"/>
        </w:numPr>
        <w:ind w:left="720" w:hanging="360"/>
        <w:jc w:val="left"/>
      </w:pPr>
      <w:r w:rsidRPr="00F31CE3">
        <w:t>consequences of inadequately trimmed product being packed</w:t>
      </w:r>
    </w:p>
    <w:p w:rsidR="00D44002" w:rsidRPr="00F31CE3" w:rsidP="00F31CE3">
      <w:pPr>
        <w:numPr>
          <w:ilvl w:val="0"/>
          <w:numId w:val="6"/>
        </w:numPr>
        <w:ind w:left="720" w:hanging="360"/>
        <w:jc w:val="left"/>
      </w:pPr>
      <w:r w:rsidRPr="00F31CE3">
        <w:t>quality assurance requirements for small stock tripe processing</w:t>
      </w:r>
    </w:p>
    <w:p w:rsidR="00D44002" w:rsidRPr="00F31CE3" w:rsidP="00F31CE3">
      <w:pPr>
        <w:numPr>
          <w:ilvl w:val="0"/>
          <w:numId w:val="6"/>
        </w:numPr>
        <w:ind w:left="720" w:hanging="360"/>
        <w:jc w:val="left"/>
      </w:pPr>
      <w:r w:rsidRPr="00F31CE3">
        <w:t>sources of contamination and cross-contamination and how they are controlled</w:t>
      </w:r>
    </w:p>
    <w:p w:rsidR="00D44002" w:rsidRPr="00F31CE3" w:rsidP="00F31CE3">
      <w:pPr>
        <w:numPr>
          <w:ilvl w:val="0"/>
          <w:numId w:val="6"/>
        </w:numPr>
        <w:ind w:left="720" w:hanging="360"/>
        <w:jc w:val="left"/>
      </w:pPr>
      <w:r w:rsidRPr="00F31CE3">
        <w:t>workplace health and safety, and hygiene and sanitation requirements related to processing tripe.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small stock tripe</w:t>
      </w:r>
    </w:p>
    <w:p w:rsidR="00D44002" w:rsidRPr="00F31CE3" w:rsidP="00F31CE3">
      <w:pPr>
        <w:numPr>
          <w:ilvl w:val="1"/>
          <w:numId w:val="3"/>
        </w:numPr>
        <w:ind w:left="1440" w:hanging="360"/>
        <w:jc w:val="left"/>
      </w:pPr>
      <w:r w:rsidRPr="00F31CE3">
        <w:t>knife and sharpening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small stock tripe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AMPOFF215 Process small stock tripe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AMPOFF215 Process small stock tripe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6D62CE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AMPOFF215 Process small stock tripe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2026-02-02T04:15:13Z</dcterms:created>
  <dcterms:modified xsi:type="dcterms:W3CDTF">2026-02-02T04:15:13Z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